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737C8" w:rsidRDefault="003F6605">
      <w:r>
        <w:rPr>
          <w:noProof/>
          <w:lang w:eastAsia="bg-BG"/>
        </w:rPr>
        <mc:AlternateContent>
          <mc:Choice Requires="wps">
            <w:drawing>
              <wp:anchor distT="0" distB="0" distL="114300" distR="114300" simplePos="0" relativeHeight="251659264" behindDoc="0" locked="0" layoutInCell="1" allowOverlap="1" wp14:anchorId="354EC222" wp14:editId="297A6108">
                <wp:simplePos x="0" y="0"/>
                <wp:positionH relativeFrom="column">
                  <wp:posOffset>-125730</wp:posOffset>
                </wp:positionH>
                <wp:positionV relativeFrom="paragraph">
                  <wp:posOffset>1665605</wp:posOffset>
                </wp:positionV>
                <wp:extent cx="6751320" cy="2374900"/>
                <wp:effectExtent l="0" t="0" r="0" b="6350"/>
                <wp:wrapNone/>
                <wp:docPr id="30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2374900"/>
                        </a:xfrm>
                        <a:prstGeom prst="rect">
                          <a:avLst/>
                        </a:prstGeom>
                        <a:solidFill>
                          <a:srgbClr val="FFFFFF"/>
                        </a:solidFill>
                        <a:ln w="9525">
                          <a:noFill/>
                          <a:miter lim="800000"/>
                          <a:headEnd/>
                          <a:tailEnd/>
                        </a:ln>
                      </wps:spPr>
                      <wps:txbx>
                        <w:txbxContent>
                          <w:p w:rsidR="005A3FB2" w:rsidRPr="002E7FA4" w:rsidRDefault="005A3FB2" w:rsidP="00973532">
                            <w:pPr>
                              <w:spacing w:after="0" w:line="240" w:lineRule="auto"/>
                              <w:jc w:val="right"/>
                              <w:rPr>
                                <w:sz w:val="40"/>
                                <w:szCs w:val="40"/>
                              </w:rPr>
                            </w:pPr>
                            <w:r w:rsidRPr="002E7FA4">
                              <w:rPr>
                                <w:sz w:val="40"/>
                                <w:szCs w:val="40"/>
                              </w:rPr>
                              <w:t xml:space="preserve">Превод на оригиналното </w:t>
                            </w:r>
                          </w:p>
                          <w:p w:rsidR="005A3FB2" w:rsidRPr="002E7FA4" w:rsidRDefault="005A3FB2" w:rsidP="00973532">
                            <w:pPr>
                              <w:spacing w:after="0" w:line="240" w:lineRule="auto"/>
                              <w:jc w:val="right"/>
                              <w:rPr>
                                <w:rStyle w:val="shorttext"/>
                                <w:b/>
                                <w:sz w:val="40"/>
                                <w:szCs w:val="40"/>
                              </w:rPr>
                            </w:pPr>
                          </w:p>
                          <w:p w:rsidR="005A3FB2" w:rsidRPr="002E7FA4" w:rsidRDefault="005A3FB2" w:rsidP="00973532">
                            <w:pPr>
                              <w:spacing w:after="0" w:line="240" w:lineRule="auto"/>
                              <w:jc w:val="center"/>
                              <w:rPr>
                                <w:rStyle w:val="shorttext"/>
                                <w:b/>
                                <w:sz w:val="40"/>
                                <w:szCs w:val="40"/>
                              </w:rPr>
                            </w:pPr>
                            <w:r w:rsidRPr="002E7FA4">
                              <w:rPr>
                                <w:rStyle w:val="shorttext"/>
                                <w:b/>
                                <w:sz w:val="40"/>
                                <w:szCs w:val="40"/>
                              </w:rPr>
                              <w:t>РЪКОВОДСТВО ЗА УПОТРЕБА</w:t>
                            </w:r>
                            <w:r w:rsidRPr="002E7FA4">
                              <w:rPr>
                                <w:rStyle w:val="shorttext"/>
                                <w:b/>
                                <w:sz w:val="40"/>
                                <w:szCs w:val="40"/>
                                <w:lang w:val="en-US"/>
                              </w:rPr>
                              <w:t xml:space="preserve"> </w:t>
                            </w:r>
                            <w:r w:rsidRPr="002E7FA4">
                              <w:rPr>
                                <w:rStyle w:val="shorttext"/>
                                <w:b/>
                                <w:sz w:val="40"/>
                                <w:szCs w:val="40"/>
                              </w:rPr>
                              <w:t xml:space="preserve">И ОБСЛУЖВАНЕ НА БУСТЕРНИ ХИДРОФОРНИ ПОМПИ                                            </w:t>
                            </w:r>
                            <w:r w:rsidRPr="002E7FA4">
                              <w:rPr>
                                <w:rStyle w:val="shorttext"/>
                                <w:b/>
                                <w:sz w:val="40"/>
                                <w:szCs w:val="40"/>
                                <w:lang w:val="en-US"/>
                              </w:rPr>
                              <w:t>WZ 900 SMART PM</w:t>
                            </w:r>
                            <w:r w:rsidR="002E7FA4" w:rsidRPr="002E7FA4">
                              <w:rPr>
                                <w:rStyle w:val="shorttext"/>
                                <w:b/>
                                <w:sz w:val="40"/>
                                <w:szCs w:val="40"/>
                                <w:lang w:val="en-US"/>
                              </w:rPr>
                              <w:t xml:space="preserve">, </w:t>
                            </w:r>
                            <w:r w:rsidRPr="002E7FA4">
                              <w:rPr>
                                <w:rStyle w:val="shorttext"/>
                                <w:b/>
                                <w:sz w:val="40"/>
                                <w:szCs w:val="40"/>
                                <w:lang w:val="en-US"/>
                              </w:rPr>
                              <w:t>WZ 1500 SMART PM</w:t>
                            </w:r>
                            <w:r w:rsidR="002E7FA4" w:rsidRPr="002E7FA4">
                              <w:rPr>
                                <w:rStyle w:val="shorttext"/>
                                <w:b/>
                                <w:sz w:val="40"/>
                                <w:szCs w:val="40"/>
                                <w:lang w:val="en-US"/>
                              </w:rPr>
                              <w:t>, MULTI MH SMART PM</w:t>
                            </w:r>
                          </w:p>
                          <w:p w:rsidR="005A3FB2" w:rsidRPr="002E7FA4" w:rsidRDefault="005A3FB2" w:rsidP="00973532">
                            <w:pPr>
                              <w:spacing w:after="0" w:line="240" w:lineRule="auto"/>
                              <w:jc w:val="center"/>
                              <w:rPr>
                                <w:sz w:val="40"/>
                                <w:szCs w:val="40"/>
                              </w:rPr>
                            </w:pPr>
                            <w:r w:rsidRPr="002E7FA4">
                              <w:rPr>
                                <w:rStyle w:val="shorttext"/>
                                <w:b/>
                                <w:sz w:val="40"/>
                                <w:szCs w:val="40"/>
                              </w:rPr>
                              <w:t>(НОВ КОНТРОЛЕН ПАНЕЛ)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EC222" id="_x0000_t202" coordsize="21600,21600" o:spt="202" path="m,l,21600r21600,l21600,xe">
                <v:stroke joinstyle="miter"/>
                <v:path gradientshapeok="t" o:connecttype="rect"/>
              </v:shapetype>
              <v:shape id="Текстово поле 2" o:spid="_x0000_s1026" type="#_x0000_t202" style="position:absolute;margin-left:-9.9pt;margin-top:131.15pt;width:531.6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lDDgIAAPc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" stroked="f">
                <v:textbox>
                  <w:txbxContent>
                    <w:p w:rsidR="005A3FB2" w:rsidRPr="002E7FA4" w:rsidRDefault="005A3FB2" w:rsidP="00973532">
                      <w:pPr>
                        <w:spacing w:after="0" w:line="240" w:lineRule="auto"/>
                        <w:jc w:val="right"/>
                        <w:rPr>
                          <w:sz w:val="40"/>
                          <w:szCs w:val="40"/>
                        </w:rPr>
                      </w:pPr>
                      <w:r w:rsidRPr="002E7FA4">
                        <w:rPr>
                          <w:sz w:val="40"/>
                          <w:szCs w:val="40"/>
                        </w:rPr>
                        <w:t xml:space="preserve">Превод на оригиналното </w:t>
                      </w:r>
                    </w:p>
                    <w:p w:rsidR="005A3FB2" w:rsidRPr="002E7FA4" w:rsidRDefault="005A3FB2" w:rsidP="00973532">
                      <w:pPr>
                        <w:spacing w:after="0" w:line="240" w:lineRule="auto"/>
                        <w:jc w:val="right"/>
                        <w:rPr>
                          <w:rStyle w:val="shorttext"/>
                          <w:b/>
                          <w:sz w:val="40"/>
                          <w:szCs w:val="40"/>
                        </w:rPr>
                      </w:pPr>
                    </w:p>
                    <w:p w:rsidR="005A3FB2" w:rsidRPr="002E7FA4" w:rsidRDefault="005A3FB2" w:rsidP="00973532">
                      <w:pPr>
                        <w:spacing w:after="0" w:line="240" w:lineRule="auto"/>
                        <w:jc w:val="center"/>
                        <w:rPr>
                          <w:rStyle w:val="shorttext"/>
                          <w:b/>
                          <w:sz w:val="40"/>
                          <w:szCs w:val="40"/>
                        </w:rPr>
                      </w:pPr>
                      <w:r w:rsidRPr="002E7FA4">
                        <w:rPr>
                          <w:rStyle w:val="shorttext"/>
                          <w:b/>
                          <w:sz w:val="40"/>
                          <w:szCs w:val="40"/>
                        </w:rPr>
                        <w:t>РЪКОВОДСТВО ЗА УПОТРЕБА</w:t>
                      </w:r>
                      <w:r w:rsidRPr="002E7FA4">
                        <w:rPr>
                          <w:rStyle w:val="shorttext"/>
                          <w:b/>
                          <w:sz w:val="40"/>
                          <w:szCs w:val="40"/>
                          <w:lang w:val="en-US"/>
                        </w:rPr>
                        <w:t xml:space="preserve"> </w:t>
                      </w:r>
                      <w:r w:rsidRPr="002E7FA4">
                        <w:rPr>
                          <w:rStyle w:val="shorttext"/>
                          <w:b/>
                          <w:sz w:val="40"/>
                          <w:szCs w:val="40"/>
                        </w:rPr>
                        <w:t xml:space="preserve">И ОБСЛУЖВАНЕ НА БУСТЕРНИ ХИДРОФОРНИ ПОМПИ                                            </w:t>
                      </w:r>
                      <w:r w:rsidRPr="002E7FA4">
                        <w:rPr>
                          <w:rStyle w:val="shorttext"/>
                          <w:b/>
                          <w:sz w:val="40"/>
                          <w:szCs w:val="40"/>
                          <w:lang w:val="en-US"/>
                        </w:rPr>
                        <w:t>WZ 900 SMART PM</w:t>
                      </w:r>
                      <w:r w:rsidR="002E7FA4" w:rsidRPr="002E7FA4">
                        <w:rPr>
                          <w:rStyle w:val="shorttext"/>
                          <w:b/>
                          <w:sz w:val="40"/>
                          <w:szCs w:val="40"/>
                          <w:lang w:val="en-US"/>
                        </w:rPr>
                        <w:t xml:space="preserve">, </w:t>
                      </w:r>
                      <w:r w:rsidRPr="002E7FA4">
                        <w:rPr>
                          <w:rStyle w:val="shorttext"/>
                          <w:b/>
                          <w:sz w:val="40"/>
                          <w:szCs w:val="40"/>
                          <w:lang w:val="en-US"/>
                        </w:rPr>
                        <w:t>WZ 1500 SMART PM</w:t>
                      </w:r>
                      <w:r w:rsidR="002E7FA4" w:rsidRPr="002E7FA4">
                        <w:rPr>
                          <w:rStyle w:val="shorttext"/>
                          <w:b/>
                          <w:sz w:val="40"/>
                          <w:szCs w:val="40"/>
                          <w:lang w:val="en-US"/>
                        </w:rPr>
                        <w:t>, MULTI MH SMART PM</w:t>
                      </w:r>
                    </w:p>
                    <w:p w:rsidR="005A3FB2" w:rsidRPr="002E7FA4" w:rsidRDefault="005A3FB2" w:rsidP="00973532">
                      <w:pPr>
                        <w:spacing w:after="0" w:line="240" w:lineRule="auto"/>
                        <w:jc w:val="center"/>
                        <w:rPr>
                          <w:sz w:val="40"/>
                          <w:szCs w:val="40"/>
                        </w:rPr>
                      </w:pPr>
                      <w:r w:rsidRPr="002E7FA4">
                        <w:rPr>
                          <w:rStyle w:val="shorttext"/>
                          <w:b/>
                          <w:sz w:val="40"/>
                          <w:szCs w:val="40"/>
                        </w:rPr>
                        <w:t>(НОВ КОНТРОЛЕН ПАНЕЛ)</w:t>
                      </w:r>
                    </w:p>
                  </w:txbxContent>
                </v:textbox>
              </v:shape>
            </w:pict>
          </mc:Fallback>
        </mc:AlternateContent>
      </w:r>
      <w:r w:rsidR="001758C4">
        <w:rPr>
          <w:noProof/>
          <w:lang w:eastAsia="bg-BG"/>
        </w:rPr>
        <mc:AlternateContent>
          <mc:Choice Requires="wps">
            <w:drawing>
              <wp:anchor distT="0" distB="0" distL="114300" distR="114300" simplePos="0" relativeHeight="251694080" behindDoc="0" locked="0" layoutInCell="1" allowOverlap="1" wp14:anchorId="12E554F8" wp14:editId="02F96971">
                <wp:simplePos x="0" y="0"/>
                <wp:positionH relativeFrom="column">
                  <wp:posOffset>47625</wp:posOffset>
                </wp:positionH>
                <wp:positionV relativeFrom="paragraph">
                  <wp:posOffset>-31663</wp:posOffset>
                </wp:positionV>
                <wp:extent cx="1786759" cy="1266497"/>
                <wp:effectExtent l="0" t="0" r="4445" b="0"/>
                <wp:wrapNone/>
                <wp:docPr id="23"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759" cy="1266497"/>
                        </a:xfrm>
                        <a:prstGeom prst="rect">
                          <a:avLst/>
                        </a:prstGeom>
                        <a:solidFill>
                          <a:srgbClr val="FFFFFF"/>
                        </a:solidFill>
                        <a:ln w="9525">
                          <a:noFill/>
                          <a:miter lim="800000"/>
                          <a:headEnd/>
                          <a:tailEnd/>
                        </a:ln>
                      </wps:spPr>
                      <wps:txbx>
                        <w:txbxContent>
                          <w:p w:rsidR="005A3FB2" w:rsidRDefault="005A3FB2"/>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tblGrid>
                            <w:tr w:rsidR="005A3FB2" w:rsidRPr="001758C4" w:rsidTr="003F6605">
                              <w:tc>
                                <w:tcPr>
                                  <w:tcW w:w="2651" w:type="dxa"/>
                                  <w:shd w:val="clear" w:color="auto" w:fill="auto"/>
                                </w:tcPr>
                                <w:p w:rsidR="005A3FB2" w:rsidRPr="001758C4" w:rsidRDefault="005A3FB2" w:rsidP="001758C4">
                                  <w:pPr>
                                    <w:spacing w:after="0" w:line="240" w:lineRule="auto"/>
                                    <w:suppressOverlap/>
                                    <w:jc w:val="center"/>
                                    <w:rPr>
                                      <w:rFonts w:ascii="Calibri" w:eastAsia="Calibri" w:hAnsi="Calibri" w:cs="Times New Roman"/>
                                      <w:b/>
                                      <w:noProof/>
                                      <w:lang w:eastAsia="bg-BG"/>
                                    </w:rPr>
                                  </w:pPr>
                                  <w:r w:rsidRPr="001758C4">
                                    <w:rPr>
                                      <w:rFonts w:ascii="Calibri" w:eastAsia="Calibri" w:hAnsi="Calibri" w:cs="Times New Roman"/>
                                      <w:b/>
                                    </w:rPr>
                                    <w:t xml:space="preserve">Внимание! </w:t>
                                  </w:r>
                                  <w:r w:rsidRPr="001758C4">
                                    <w:rPr>
                                      <w:rFonts w:ascii="Calibri" w:eastAsia="Calibri" w:hAnsi="Calibri" w:cs="Times New Roman"/>
                                      <w:b/>
                                    </w:rPr>
                                    <w:br/>
                                    <w:t>Прочетете инструкциите преди експлоатация</w:t>
                                  </w:r>
                                </w:p>
                              </w:tc>
                            </w:tr>
                          </w:tbl>
                          <w:p w:rsidR="005A3FB2" w:rsidRDefault="005A3F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54F8" id="_x0000_s1027" type="#_x0000_t202" style="position:absolute;margin-left:3.75pt;margin-top:-2.5pt;width:140.7pt;height:9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" stroked="f">
                <v:textbox>
                  <w:txbxContent>
                    <w:p w:rsidR="005A3FB2" w:rsidRDefault="005A3FB2"/>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tblGrid>
                      <w:tr w:rsidR="005A3FB2" w:rsidRPr="001758C4" w:rsidTr="003F6605">
                        <w:tc>
                          <w:tcPr>
                            <w:tcW w:w="2651" w:type="dxa"/>
                            <w:shd w:val="clear" w:color="auto" w:fill="auto"/>
                          </w:tcPr>
                          <w:p w:rsidR="005A3FB2" w:rsidRPr="001758C4" w:rsidRDefault="005A3FB2" w:rsidP="001758C4">
                            <w:pPr>
                              <w:spacing w:after="0" w:line="240" w:lineRule="auto"/>
                              <w:suppressOverlap/>
                              <w:jc w:val="center"/>
                              <w:rPr>
                                <w:rFonts w:ascii="Calibri" w:eastAsia="Calibri" w:hAnsi="Calibri" w:cs="Times New Roman"/>
                                <w:b/>
                                <w:noProof/>
                                <w:lang w:eastAsia="bg-BG"/>
                              </w:rPr>
                            </w:pPr>
                            <w:r w:rsidRPr="001758C4">
                              <w:rPr>
                                <w:rFonts w:ascii="Calibri" w:eastAsia="Calibri" w:hAnsi="Calibri" w:cs="Times New Roman"/>
                                <w:b/>
                              </w:rPr>
                              <w:t xml:space="preserve">Внимание! </w:t>
                            </w:r>
                            <w:r w:rsidRPr="001758C4">
                              <w:rPr>
                                <w:rFonts w:ascii="Calibri" w:eastAsia="Calibri" w:hAnsi="Calibri" w:cs="Times New Roman"/>
                                <w:b/>
                              </w:rPr>
                              <w:br/>
                              <w:t>Прочетете инструкциите преди експлоатация</w:t>
                            </w:r>
                          </w:p>
                        </w:tc>
                      </w:tr>
                    </w:tbl>
                    <w:p w:rsidR="005A3FB2" w:rsidRDefault="005A3FB2"/>
                  </w:txbxContent>
                </v:textbox>
              </v:shape>
            </w:pict>
          </mc:Fallback>
        </mc:AlternateContent>
      </w:r>
      <w:r w:rsidR="00973532">
        <w:rPr>
          <w:noProof/>
          <w:lang w:eastAsia="bg-BG"/>
        </w:rPr>
        <w:drawing>
          <wp:inline distT="0" distB="0" distL="0" distR="0" wp14:anchorId="4BD09998" wp14:editId="1CA1328A">
            <wp:extent cx="6651887" cy="1563612"/>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55187" cy="1564388"/>
                    </a:xfrm>
                    <a:prstGeom prst="rect">
                      <a:avLst/>
                    </a:prstGeom>
                  </pic:spPr>
                </pic:pic>
              </a:graphicData>
            </a:graphic>
          </wp:inline>
        </w:drawing>
      </w:r>
    </w:p>
    <w:p w:rsidR="00973532" w:rsidRDefault="00973532"/>
    <w:p w:rsidR="00973532" w:rsidRDefault="00973532"/>
    <w:p w:rsidR="00973532" w:rsidRDefault="00973532"/>
    <w:p w:rsidR="00973532" w:rsidRDefault="00973532"/>
    <w:p w:rsidR="00973532" w:rsidRDefault="00973532"/>
    <w:p w:rsidR="00973532" w:rsidRDefault="00973532"/>
    <w:p w:rsidR="00973532" w:rsidRDefault="00973532" w:rsidP="00973532">
      <w:pPr>
        <w:jc w:val="center"/>
      </w:pPr>
    </w:p>
    <w:p w:rsidR="00973532" w:rsidRDefault="003F6605" w:rsidP="00973532">
      <w:pPr>
        <w:jc w:val="center"/>
        <w:rPr>
          <w:noProof/>
          <w:lang w:eastAsia="bg-BG"/>
        </w:rPr>
      </w:pPr>
      <w:r>
        <w:rPr>
          <w:noProof/>
          <w:lang w:eastAsia="bg-BG"/>
        </w:rPr>
        <w:drawing>
          <wp:inline distT="0" distB="0" distL="0" distR="0" wp14:anchorId="0CB49640" wp14:editId="3002EE75">
            <wp:extent cx="5972810" cy="3310255"/>
            <wp:effectExtent l="0" t="0" r="8890" b="4445"/>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3310255"/>
                    </a:xfrm>
                    <a:prstGeom prst="rect">
                      <a:avLst/>
                    </a:prstGeom>
                  </pic:spPr>
                </pic:pic>
              </a:graphicData>
            </a:graphic>
          </wp:inline>
        </w:drawing>
      </w:r>
    </w:p>
    <w:p w:rsidR="00973532" w:rsidRDefault="00973532" w:rsidP="00973532">
      <w:pPr>
        <w:jc w:val="center"/>
        <w:rPr>
          <w:noProof/>
          <w:lang w:eastAsia="bg-BG"/>
        </w:rPr>
      </w:pPr>
    </w:p>
    <w:p w:rsidR="00973532" w:rsidRDefault="003F6605" w:rsidP="00973532">
      <w:pPr>
        <w:jc w:val="center"/>
      </w:pPr>
      <w:r>
        <w:rPr>
          <w:noProof/>
          <w:lang w:eastAsia="bg-BG"/>
        </w:rPr>
        <w:drawing>
          <wp:inline distT="0" distB="0" distL="0" distR="0" wp14:anchorId="6B51BB00" wp14:editId="4CE125CD">
            <wp:extent cx="3573518" cy="1176229"/>
            <wp:effectExtent l="0" t="0" r="8255" b="5080"/>
            <wp:docPr id="373" name="Картина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75274" cy="1176807"/>
                    </a:xfrm>
                    <a:prstGeom prst="rect">
                      <a:avLst/>
                    </a:prstGeom>
                  </pic:spPr>
                </pic:pic>
              </a:graphicData>
            </a:graphic>
          </wp:inline>
        </w:drawing>
      </w:r>
    </w:p>
    <w:p w:rsidR="00973532" w:rsidRDefault="00973532">
      <w:r>
        <w:rPr>
          <w:noProof/>
          <w:lang w:eastAsia="bg-BG"/>
        </w:rPr>
        <w:lastRenderedPageBreak/>
        <w:drawing>
          <wp:inline distT="0" distB="0" distL="0" distR="0" wp14:anchorId="27541FD4" wp14:editId="3EF47D23">
            <wp:extent cx="6516387" cy="261182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519590" cy="2613104"/>
                    </a:xfrm>
                    <a:prstGeom prst="rect">
                      <a:avLst/>
                    </a:prstGeom>
                  </pic:spPr>
                </pic:pic>
              </a:graphicData>
            </a:graphic>
          </wp:inline>
        </w:drawing>
      </w:r>
      <w:r>
        <w:rPr>
          <w:noProof/>
          <w:lang w:eastAsia="bg-BG"/>
        </w:rPr>
        <w:drawing>
          <wp:inline distT="0" distB="0" distL="0" distR="0" wp14:anchorId="3F208ADC" wp14:editId="598A88A0">
            <wp:extent cx="6511995" cy="2580290"/>
            <wp:effectExtent l="0" t="0" r="3175"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516998" cy="2582273"/>
                    </a:xfrm>
                    <a:prstGeom prst="rect">
                      <a:avLst/>
                    </a:prstGeom>
                  </pic:spPr>
                </pic:pic>
              </a:graphicData>
            </a:graphic>
          </wp:inline>
        </w:drawing>
      </w:r>
      <w:r>
        <w:rPr>
          <w:noProof/>
          <w:lang w:eastAsia="bg-BG"/>
        </w:rPr>
        <w:drawing>
          <wp:inline distT="0" distB="0" distL="0" distR="0" wp14:anchorId="2D0E9DD2" wp14:editId="5B544839">
            <wp:extent cx="6511158" cy="1641288"/>
            <wp:effectExtent l="0" t="0" r="4445"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6525055" cy="1644791"/>
                    </a:xfrm>
                    <a:prstGeom prst="rect">
                      <a:avLst/>
                    </a:prstGeom>
                  </pic:spPr>
                </pic:pic>
              </a:graphicData>
            </a:graphic>
          </wp:inline>
        </w:drawing>
      </w:r>
      <w:r w:rsidR="006A2D52">
        <w:rPr>
          <w:noProof/>
          <w:lang w:eastAsia="bg-BG"/>
        </w:rPr>
        <w:drawing>
          <wp:inline distT="0" distB="0" distL="0" distR="0" wp14:anchorId="15415C99" wp14:editId="51690830">
            <wp:extent cx="6511158" cy="1691821"/>
            <wp:effectExtent l="0" t="0" r="4445" b="381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518151" cy="1693638"/>
                    </a:xfrm>
                    <a:prstGeom prst="rect">
                      <a:avLst/>
                    </a:prstGeom>
                  </pic:spPr>
                </pic:pic>
              </a:graphicData>
            </a:graphic>
          </wp:inline>
        </w:drawing>
      </w:r>
    </w:p>
    <w:p w:rsidR="00973532" w:rsidRDefault="00973532"/>
    <w:p w:rsidR="00973532" w:rsidRDefault="00973532"/>
    <w:p w:rsidR="00973532" w:rsidRDefault="006A2D52">
      <w:r>
        <w:rPr>
          <w:noProof/>
          <w:lang w:eastAsia="bg-BG"/>
        </w:rPr>
        <w:lastRenderedPageBreak/>
        <w:drawing>
          <wp:inline distT="0" distB="0" distL="0" distR="0" wp14:anchorId="261A2748" wp14:editId="439922E6">
            <wp:extent cx="6547576" cy="1701980"/>
            <wp:effectExtent l="0" t="0" r="5715"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60031" cy="1705218"/>
                    </a:xfrm>
                    <a:prstGeom prst="rect">
                      <a:avLst/>
                    </a:prstGeom>
                  </pic:spPr>
                </pic:pic>
              </a:graphicData>
            </a:graphic>
          </wp:inline>
        </w:drawing>
      </w:r>
    </w:p>
    <w:p w:rsidR="006A2D52" w:rsidRPr="006A2D52" w:rsidRDefault="006A2D52" w:rsidP="006A2D52">
      <w:pPr>
        <w:spacing w:after="0" w:line="240" w:lineRule="auto"/>
        <w:jc w:val="center"/>
        <w:rPr>
          <w:rFonts w:eastAsia="Times New Roman" w:cstheme="minorHAnsi"/>
          <w:b/>
          <w:bCs/>
          <w:sz w:val="40"/>
          <w:szCs w:val="28"/>
          <w:lang w:val="en-US" w:eastAsia="bg-BG"/>
        </w:rPr>
      </w:pPr>
      <w:r w:rsidRPr="006A2D52">
        <w:rPr>
          <w:rFonts w:eastAsia="Times New Roman" w:cstheme="minorHAnsi"/>
          <w:b/>
          <w:bCs/>
          <w:sz w:val="40"/>
          <w:szCs w:val="28"/>
          <w:lang w:eastAsia="bg-BG"/>
        </w:rPr>
        <w:t>ДЕКЛАРАЦИЯ ЗА СЪОТВЕТСТВИЕ МОДУЛ А/20</w:t>
      </w:r>
      <w:r w:rsidRPr="006A2D52">
        <w:rPr>
          <w:rFonts w:eastAsia="Times New Roman" w:cstheme="minorHAnsi"/>
          <w:b/>
          <w:bCs/>
          <w:sz w:val="40"/>
          <w:szCs w:val="28"/>
          <w:lang w:val="en-US" w:eastAsia="bg-BG"/>
        </w:rPr>
        <w:t>2</w:t>
      </w:r>
      <w:r>
        <w:rPr>
          <w:rFonts w:eastAsia="Times New Roman" w:cstheme="minorHAnsi"/>
          <w:b/>
          <w:bCs/>
          <w:sz w:val="40"/>
          <w:szCs w:val="28"/>
          <w:lang w:eastAsia="bg-BG"/>
        </w:rPr>
        <w:t>1</w:t>
      </w:r>
    </w:p>
    <w:p w:rsidR="006A2D52" w:rsidRPr="006A2D52" w:rsidRDefault="006A2D52" w:rsidP="006A2D52">
      <w:pPr>
        <w:spacing w:after="0" w:line="240" w:lineRule="auto"/>
        <w:jc w:val="center"/>
        <w:rPr>
          <w:rFonts w:ascii="Times New Roman" w:eastAsia="Times New Roman" w:hAnsi="Times New Roman" w:cs="Times New Roman"/>
          <w:bCs/>
          <w:sz w:val="24"/>
          <w:szCs w:val="24"/>
          <w:lang w:val="en-US" w:eastAsia="bg-BG"/>
        </w:rPr>
      </w:pPr>
    </w:p>
    <w:p w:rsidR="006A2D52" w:rsidRPr="006A2D52" w:rsidRDefault="006A2D52" w:rsidP="006A2D52">
      <w:pPr>
        <w:spacing w:after="0" w:line="240" w:lineRule="auto"/>
        <w:jc w:val="center"/>
        <w:rPr>
          <w:rFonts w:eastAsia="Times New Roman" w:cstheme="minorHAnsi"/>
          <w:b/>
          <w:bCs/>
          <w:sz w:val="24"/>
          <w:szCs w:val="24"/>
          <w:lang w:eastAsia="bg-BG"/>
        </w:rPr>
      </w:pPr>
      <w:r w:rsidRPr="006A2D52">
        <w:rPr>
          <w:rFonts w:eastAsia="Times New Roman" w:cstheme="minorHAnsi"/>
          <w:b/>
          <w:bCs/>
          <w:sz w:val="24"/>
          <w:szCs w:val="24"/>
          <w:lang w:eastAsia="bg-BG"/>
        </w:rPr>
        <w:t xml:space="preserve">            </w:t>
      </w:r>
      <w:r w:rsidRPr="006A2D52">
        <w:rPr>
          <w:rFonts w:eastAsia="Times New Roman" w:cstheme="minorHAnsi"/>
          <w:b/>
          <w:bCs/>
          <w:sz w:val="32"/>
          <w:szCs w:val="24"/>
          <w:lang w:eastAsia="bg-BG"/>
        </w:rPr>
        <w:t>ПРОИЗВОДИТЕЛ</w:t>
      </w:r>
    </w:p>
    <w:p w:rsidR="006A2D52" w:rsidRPr="006A2D52" w:rsidRDefault="006A2D52" w:rsidP="006A2D52">
      <w:pPr>
        <w:spacing w:after="0" w:line="240" w:lineRule="auto"/>
        <w:jc w:val="center"/>
        <w:rPr>
          <w:rFonts w:ascii="Times New Roman" w:eastAsia="Times New Roman" w:hAnsi="Times New Roman" w:cs="Times New Roman"/>
          <w:bCs/>
          <w:szCs w:val="24"/>
          <w:lang w:val="en-US" w:eastAsia="bg-BG"/>
        </w:rPr>
      </w:pPr>
    </w:p>
    <w:p w:rsidR="006A2D52" w:rsidRPr="006A2D52" w:rsidRDefault="006A2D52" w:rsidP="006A2D52">
      <w:pPr>
        <w:spacing w:after="0" w:line="240" w:lineRule="auto"/>
        <w:jc w:val="center"/>
        <w:rPr>
          <w:rFonts w:eastAsia="Times New Roman" w:cstheme="minorHAnsi"/>
          <w:b/>
          <w:bCs/>
          <w:szCs w:val="24"/>
          <w:lang w:eastAsia="bg-BG"/>
        </w:rPr>
      </w:pPr>
      <w:r w:rsidRPr="006A2D52">
        <w:rPr>
          <w:rFonts w:eastAsia="Times New Roman" w:cstheme="minorHAnsi"/>
          <w:b/>
          <w:bCs/>
          <w:szCs w:val="24"/>
          <w:lang w:eastAsia="bg-BG"/>
        </w:rPr>
        <w:t xml:space="preserve">           декларирам с пълна отговорност, че продукт:</w:t>
      </w:r>
    </w:p>
    <w:p w:rsidR="006A2D52" w:rsidRPr="006A2D52" w:rsidRDefault="006A2D52" w:rsidP="006A2D52">
      <w:pPr>
        <w:tabs>
          <w:tab w:val="left" w:pos="4299"/>
        </w:tabs>
        <w:spacing w:after="0" w:line="240" w:lineRule="auto"/>
        <w:rPr>
          <w:rFonts w:ascii="Times New Roman" w:eastAsia="Times New Roman" w:hAnsi="Times New Roman" w:cs="Times New Roman"/>
          <w:b/>
          <w:bCs/>
          <w:szCs w:val="24"/>
          <w:lang w:eastAsia="bg-BG"/>
        </w:rPr>
      </w:pPr>
      <w:r w:rsidRPr="006A2D52">
        <w:rPr>
          <w:rFonts w:ascii="Times New Roman" w:eastAsia="Times New Roman" w:hAnsi="Times New Roman" w:cs="Times New Roman"/>
          <w:b/>
          <w:bCs/>
          <w:noProof/>
          <w:szCs w:val="24"/>
          <w:lang w:eastAsia="bg-BG"/>
        </w:rPr>
        <mc:AlternateContent>
          <mc:Choice Requires="wps">
            <w:drawing>
              <wp:anchor distT="0" distB="0" distL="114300" distR="114300" simplePos="0" relativeHeight="251661312" behindDoc="0" locked="0" layoutInCell="1" allowOverlap="1" wp14:anchorId="43EAC749" wp14:editId="20EC0939">
                <wp:simplePos x="0" y="0"/>
                <wp:positionH relativeFrom="column">
                  <wp:posOffset>864344</wp:posOffset>
                </wp:positionH>
                <wp:positionV relativeFrom="paragraph">
                  <wp:posOffset>23955</wp:posOffset>
                </wp:positionV>
                <wp:extent cx="5857240" cy="635000"/>
                <wp:effectExtent l="0" t="0" r="10160" b="12700"/>
                <wp:wrapNone/>
                <wp:docPr id="37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635000"/>
                        </a:xfrm>
                        <a:prstGeom prst="rect">
                          <a:avLst/>
                        </a:prstGeom>
                        <a:solidFill>
                          <a:srgbClr val="FFFFFF"/>
                        </a:solidFill>
                        <a:ln w="9525">
                          <a:solidFill>
                            <a:srgbClr val="000000"/>
                          </a:solidFill>
                          <a:miter lim="800000"/>
                          <a:headEnd/>
                          <a:tailEnd/>
                        </a:ln>
                      </wps:spPr>
                      <wps:txbx>
                        <w:txbxContent>
                          <w:p w:rsidR="005A3FB2" w:rsidRDefault="005A3FB2" w:rsidP="006A2D52">
                            <w:pPr>
                              <w:jc w:val="center"/>
                            </w:pPr>
                            <w:proofErr w:type="spellStart"/>
                            <w:r>
                              <w:rPr>
                                <w:b/>
                                <w:sz w:val="32"/>
                              </w:rPr>
                              <w:t>Хидрофор</w:t>
                            </w:r>
                            <w:proofErr w:type="spellEnd"/>
                            <w:r>
                              <w:rPr>
                                <w:b/>
                                <w:sz w:val="32"/>
                              </w:rPr>
                              <w:t xml:space="preserve">: </w:t>
                            </w:r>
                            <w:r w:rsidR="002E7FA4" w:rsidRPr="002E7FA4">
                              <w:rPr>
                                <w:b/>
                                <w:sz w:val="36"/>
                                <w:szCs w:val="36"/>
                                <w:lang w:val="en-US"/>
                              </w:rPr>
                              <w:t>MULTI MH SMART PM</w:t>
                            </w:r>
                            <w:r>
                              <w:rPr>
                                <w:b/>
                                <w:sz w:val="32"/>
                              </w:rPr>
                              <w:t xml:space="preserve">                        </w:t>
                            </w:r>
                            <w:r w:rsidRPr="004B7B80">
                              <w:rPr>
                                <w:noProof/>
                                <w:sz w:val="32"/>
                                <w:lang w:eastAsia="bg-BG"/>
                              </w:rPr>
                              <w:t xml:space="preserve"> </w:t>
                            </w:r>
                            <w:r>
                              <w:rPr>
                                <w:noProof/>
                                <w:lang w:eastAsia="bg-BG"/>
                              </w:rPr>
                              <w:drawing>
                                <wp:inline distT="0" distB="0" distL="0" distR="0" wp14:anchorId="210C0DEA" wp14:editId="07662E45">
                                  <wp:extent cx="5165835" cy="258676"/>
                                  <wp:effectExtent l="0" t="0" r="0" b="825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66194" cy="2586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AC749" id="_x0000_s1028" type="#_x0000_t202" style="position:absolute;margin-left:68.05pt;margin-top:1.9pt;width:461.2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">
                <v:textbox>
                  <w:txbxContent>
                    <w:p w:rsidR="005A3FB2" w:rsidRDefault="005A3FB2" w:rsidP="006A2D52">
                      <w:pPr>
                        <w:jc w:val="center"/>
                      </w:pPr>
                      <w:proofErr w:type="spellStart"/>
                      <w:r>
                        <w:rPr>
                          <w:b/>
                          <w:sz w:val="32"/>
                        </w:rPr>
                        <w:t>Хидрофор</w:t>
                      </w:r>
                      <w:proofErr w:type="spellEnd"/>
                      <w:r>
                        <w:rPr>
                          <w:b/>
                          <w:sz w:val="32"/>
                        </w:rPr>
                        <w:t xml:space="preserve">: </w:t>
                      </w:r>
                      <w:r w:rsidR="002E7FA4" w:rsidRPr="002E7FA4">
                        <w:rPr>
                          <w:b/>
                          <w:sz w:val="36"/>
                          <w:szCs w:val="36"/>
                          <w:lang w:val="en-US"/>
                        </w:rPr>
                        <w:t>MULTI MH SMART PM</w:t>
                      </w:r>
                      <w:r>
                        <w:rPr>
                          <w:b/>
                          <w:sz w:val="32"/>
                        </w:rPr>
                        <w:t xml:space="preserve">                        </w:t>
                      </w:r>
                      <w:r w:rsidRPr="004B7B80">
                        <w:rPr>
                          <w:noProof/>
                          <w:sz w:val="32"/>
                          <w:lang w:eastAsia="bg-BG"/>
                        </w:rPr>
                        <w:t xml:space="preserve"> </w:t>
                      </w:r>
                      <w:r>
                        <w:rPr>
                          <w:noProof/>
                          <w:lang w:eastAsia="bg-BG"/>
                        </w:rPr>
                        <w:drawing>
                          <wp:inline distT="0" distB="0" distL="0" distR="0" wp14:anchorId="210C0DEA" wp14:editId="07662E45">
                            <wp:extent cx="5165835" cy="258676"/>
                            <wp:effectExtent l="0" t="0" r="0" b="825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66194" cy="258694"/>
                                    </a:xfrm>
                                    <a:prstGeom prst="rect">
                                      <a:avLst/>
                                    </a:prstGeom>
                                  </pic:spPr>
                                </pic:pic>
                              </a:graphicData>
                            </a:graphic>
                          </wp:inline>
                        </w:drawing>
                      </w:r>
                    </w:p>
                  </w:txbxContent>
                </v:textbox>
              </v:shape>
            </w:pict>
          </mc:Fallback>
        </mc:AlternateContent>
      </w:r>
    </w:p>
    <w:p w:rsidR="006A2D52" w:rsidRPr="006A2D52" w:rsidRDefault="006A2D52" w:rsidP="006A2D52">
      <w:pPr>
        <w:tabs>
          <w:tab w:val="left" w:pos="4299"/>
        </w:tabs>
        <w:spacing w:after="0" w:line="240" w:lineRule="auto"/>
        <w:rPr>
          <w:rFonts w:ascii="Times New Roman" w:eastAsia="Times New Roman" w:hAnsi="Times New Roman" w:cs="Times New Roman"/>
          <w:b/>
          <w:bCs/>
          <w:szCs w:val="24"/>
          <w:lang w:eastAsia="bg-BG"/>
        </w:rPr>
      </w:pPr>
    </w:p>
    <w:p w:rsidR="00973532" w:rsidRDefault="00973532"/>
    <w:p w:rsidR="00973532" w:rsidRDefault="00973532"/>
    <w:p w:rsidR="006A2D52" w:rsidRPr="006A2D52" w:rsidRDefault="006A2D52" w:rsidP="006A2D52">
      <w:pPr>
        <w:tabs>
          <w:tab w:val="left" w:pos="1418"/>
        </w:tabs>
        <w:spacing w:after="0" w:line="240" w:lineRule="auto"/>
        <w:ind w:left="1134" w:firstLine="175"/>
        <w:rPr>
          <w:rFonts w:eastAsia="Calibri" w:cstheme="minorHAnsi"/>
          <w:sz w:val="20"/>
        </w:rPr>
      </w:pPr>
      <w:r w:rsidRPr="006A2D52">
        <w:rPr>
          <w:rFonts w:eastAsia="Times New Roman" w:cstheme="minorHAnsi"/>
          <w:b/>
          <w:bCs/>
          <w:sz w:val="20"/>
          <w:lang w:eastAsia="bg-BG"/>
        </w:rPr>
        <w:sym w:font="Wingdings" w:char="F0D8"/>
      </w:r>
      <w:r w:rsidRPr="006A2D52">
        <w:rPr>
          <w:rFonts w:eastAsia="Times New Roman" w:cstheme="minorHAnsi"/>
          <w:b/>
          <w:bCs/>
          <w:sz w:val="20"/>
          <w:lang w:eastAsia="bg-BG"/>
        </w:rPr>
        <w:t xml:space="preserve">  </w:t>
      </w:r>
      <w:r w:rsidRPr="006A2D52">
        <w:rPr>
          <w:rFonts w:eastAsia="Calibri" w:cstheme="minorHAnsi"/>
          <w:sz w:val="20"/>
        </w:rPr>
        <w:t>отговаря на документацията на производителя</w:t>
      </w:r>
    </w:p>
    <w:p w:rsidR="006A2D52" w:rsidRPr="006A2D52" w:rsidRDefault="006A2D52" w:rsidP="006A2D52">
      <w:pPr>
        <w:tabs>
          <w:tab w:val="left" w:pos="1418"/>
        </w:tabs>
        <w:spacing w:after="0" w:line="240" w:lineRule="auto"/>
        <w:ind w:left="1134" w:firstLine="175"/>
        <w:rPr>
          <w:rFonts w:eastAsia="Calibri" w:cstheme="minorHAnsi"/>
          <w:sz w:val="20"/>
        </w:rPr>
      </w:pPr>
      <w:r w:rsidRPr="006A2D52">
        <w:rPr>
          <w:rFonts w:eastAsia="Calibri" w:cstheme="minorHAnsi"/>
          <w:sz w:val="20"/>
        </w:rPr>
        <w:sym w:font="Wingdings" w:char="F0D8"/>
      </w:r>
      <w:r w:rsidRPr="006A2D52">
        <w:rPr>
          <w:rFonts w:eastAsia="Calibri" w:cstheme="minorHAnsi"/>
          <w:sz w:val="20"/>
        </w:rPr>
        <w:t xml:space="preserve">   отговаря на основните изисквания за безопасност на следните директиви:</w:t>
      </w:r>
    </w:p>
    <w:p w:rsidR="006A2D52" w:rsidRPr="006A2D52" w:rsidRDefault="006A2D52" w:rsidP="006A2D52">
      <w:pPr>
        <w:tabs>
          <w:tab w:val="left" w:pos="1418"/>
          <w:tab w:val="left" w:pos="3987"/>
        </w:tabs>
        <w:spacing w:after="0" w:line="240" w:lineRule="auto"/>
        <w:ind w:left="1134" w:firstLine="175"/>
        <w:rPr>
          <w:rFonts w:eastAsia="Times New Roman" w:cstheme="minorHAnsi"/>
          <w:b/>
          <w:bCs/>
          <w:sz w:val="20"/>
          <w:lang w:eastAsia="bg-BG"/>
        </w:rPr>
      </w:pPr>
      <w:r w:rsidRPr="006A2D52">
        <w:rPr>
          <w:rFonts w:eastAsia="Times New Roman" w:cstheme="minorHAnsi"/>
          <w:b/>
          <w:bCs/>
          <w:sz w:val="20"/>
          <w:lang w:eastAsia="bg-BG"/>
        </w:rPr>
        <w:tab/>
      </w:r>
    </w:p>
    <w:p w:rsidR="006A2D52" w:rsidRPr="001E4BD1" w:rsidRDefault="006A2D52" w:rsidP="001E4BD1">
      <w:pPr>
        <w:numPr>
          <w:ilvl w:val="0"/>
          <w:numId w:val="1"/>
        </w:numPr>
        <w:spacing w:after="0" w:line="240" w:lineRule="auto"/>
        <w:ind w:left="1843" w:hanging="426"/>
        <w:contextualSpacing/>
        <w:rPr>
          <w:rFonts w:eastAsia="Times New Roman" w:cstheme="minorHAnsi"/>
          <w:bCs/>
          <w:sz w:val="20"/>
          <w:lang w:val="en-US" w:eastAsia="bg-BG"/>
        </w:rPr>
      </w:pPr>
      <w:r w:rsidRPr="006A2D52">
        <w:rPr>
          <w:rFonts w:eastAsia="Times New Roman" w:cstheme="minorHAnsi"/>
          <w:bCs/>
          <w:sz w:val="20"/>
          <w:lang w:eastAsia="bg-BG"/>
        </w:rPr>
        <w:t>Директива</w:t>
      </w:r>
      <w:r w:rsidRPr="006A2D52">
        <w:rPr>
          <w:rFonts w:eastAsia="Times New Roman" w:cstheme="minorHAnsi"/>
          <w:b/>
          <w:bCs/>
          <w:sz w:val="20"/>
          <w:lang w:eastAsia="bg-BG"/>
        </w:rPr>
        <w:t xml:space="preserve"> 2006/42/EC </w:t>
      </w:r>
      <w:r w:rsidRPr="006A2D52">
        <w:rPr>
          <w:rFonts w:eastAsia="Times New Roman" w:cstheme="minorHAnsi"/>
          <w:b/>
          <w:bCs/>
          <w:sz w:val="20"/>
          <w:lang w:val="en-US" w:eastAsia="bg-BG"/>
        </w:rPr>
        <w:t xml:space="preserve"> </w:t>
      </w:r>
      <w:proofErr w:type="spellStart"/>
      <w:r w:rsidRPr="006A2D52">
        <w:rPr>
          <w:rFonts w:eastAsia="Times New Roman" w:cstheme="minorHAnsi"/>
          <w:b/>
          <w:bCs/>
          <w:sz w:val="20"/>
          <w:lang w:eastAsia="bg-BG"/>
        </w:rPr>
        <w:t>machinery</w:t>
      </w:r>
      <w:proofErr w:type="spellEnd"/>
      <w:r w:rsidRPr="001E4BD1">
        <w:rPr>
          <w:rFonts w:eastAsia="Times New Roman" w:cstheme="minorHAnsi"/>
          <w:b/>
          <w:bCs/>
          <w:sz w:val="20"/>
          <w:lang w:eastAsia="bg-BG"/>
        </w:rPr>
        <w:t xml:space="preserve"> </w:t>
      </w:r>
      <w:r w:rsidRPr="001E4BD1">
        <w:rPr>
          <w:rFonts w:eastAsia="Times New Roman" w:cstheme="minorHAnsi"/>
          <w:bCs/>
          <w:sz w:val="20"/>
          <w:lang w:eastAsia="bg-BG"/>
        </w:rPr>
        <w:t>– за машините</w:t>
      </w:r>
    </w:p>
    <w:p w:rsidR="006A2D52" w:rsidRPr="006A2D52" w:rsidRDefault="006A2D52" w:rsidP="006A2D52">
      <w:pPr>
        <w:numPr>
          <w:ilvl w:val="0"/>
          <w:numId w:val="1"/>
        </w:numPr>
        <w:spacing w:after="0" w:line="240" w:lineRule="auto"/>
        <w:ind w:left="1843" w:hanging="426"/>
        <w:contextualSpacing/>
        <w:rPr>
          <w:rFonts w:eastAsia="Times New Roman" w:cstheme="minorHAnsi"/>
          <w:bCs/>
          <w:sz w:val="20"/>
          <w:lang w:eastAsia="bg-BG"/>
        </w:rPr>
      </w:pPr>
      <w:r w:rsidRPr="006A2D52">
        <w:rPr>
          <w:rFonts w:eastAsia="Times New Roman" w:cstheme="minorHAnsi"/>
          <w:bCs/>
          <w:sz w:val="20"/>
          <w:lang w:eastAsia="bg-BG"/>
        </w:rPr>
        <w:t>Директива</w:t>
      </w:r>
      <w:r w:rsidRPr="006A2D52">
        <w:rPr>
          <w:rFonts w:eastAsia="Times New Roman" w:cstheme="minorHAnsi"/>
          <w:b/>
          <w:bCs/>
          <w:sz w:val="20"/>
          <w:lang w:eastAsia="bg-BG"/>
        </w:rPr>
        <w:t xml:space="preserve"> 2014/30/E</w:t>
      </w:r>
      <w:r w:rsidRPr="006A2D52">
        <w:rPr>
          <w:rFonts w:eastAsia="Times New Roman" w:cstheme="minorHAnsi"/>
          <w:b/>
          <w:bCs/>
          <w:sz w:val="20"/>
          <w:lang w:val="en-US" w:eastAsia="bg-BG"/>
        </w:rPr>
        <w:t xml:space="preserve">U  Electromagnetic compatibility  </w:t>
      </w:r>
      <w:r w:rsidRPr="006A2D52">
        <w:rPr>
          <w:rFonts w:eastAsia="Times New Roman" w:cstheme="minorHAnsi"/>
          <w:b/>
          <w:bCs/>
          <w:sz w:val="20"/>
          <w:lang w:eastAsia="bg-BG"/>
        </w:rPr>
        <w:t xml:space="preserve"> </w:t>
      </w:r>
      <w:r w:rsidRPr="006A2D52">
        <w:rPr>
          <w:rFonts w:eastAsia="Times New Roman" w:cstheme="minorHAnsi"/>
          <w:bCs/>
          <w:sz w:val="20"/>
          <w:lang w:eastAsia="bg-BG"/>
        </w:rPr>
        <w:t>– електромагнитна съвместимост</w:t>
      </w:r>
    </w:p>
    <w:p w:rsidR="006A2D52" w:rsidRPr="006A2D52" w:rsidRDefault="006A2D52" w:rsidP="006A2D52">
      <w:pPr>
        <w:numPr>
          <w:ilvl w:val="0"/>
          <w:numId w:val="1"/>
        </w:numPr>
        <w:spacing w:after="0" w:line="240" w:lineRule="auto"/>
        <w:ind w:left="1843" w:hanging="426"/>
        <w:contextualSpacing/>
        <w:rPr>
          <w:rFonts w:eastAsia="Times New Roman" w:cstheme="minorHAnsi"/>
          <w:bCs/>
          <w:sz w:val="20"/>
          <w:lang w:eastAsia="bg-BG"/>
        </w:rPr>
      </w:pPr>
      <w:r w:rsidRPr="006A2D52">
        <w:rPr>
          <w:rFonts w:eastAsia="Times New Roman" w:cstheme="minorHAnsi"/>
          <w:bCs/>
          <w:sz w:val="20"/>
          <w:lang w:eastAsia="bg-BG"/>
        </w:rPr>
        <w:t xml:space="preserve">Директива </w:t>
      </w:r>
      <w:r w:rsidRPr="006A2D52">
        <w:rPr>
          <w:rFonts w:eastAsia="Times New Roman" w:cstheme="minorHAnsi"/>
          <w:b/>
          <w:bCs/>
          <w:sz w:val="20"/>
          <w:lang w:eastAsia="bg-BG"/>
        </w:rPr>
        <w:t>ЕЕЕ 2011/65/</w:t>
      </w:r>
      <w:r w:rsidRPr="006A2D52">
        <w:rPr>
          <w:rFonts w:eastAsia="Times New Roman" w:cstheme="minorHAnsi"/>
          <w:b/>
          <w:bCs/>
          <w:sz w:val="20"/>
          <w:lang w:val="en-US" w:eastAsia="bg-BG"/>
        </w:rPr>
        <w:t xml:space="preserve">EU   </w:t>
      </w:r>
      <w:r w:rsidRPr="006A2D52">
        <w:rPr>
          <w:rFonts w:eastAsia="Times New Roman" w:cstheme="minorHAnsi"/>
          <w:bCs/>
          <w:sz w:val="20"/>
          <w:lang w:eastAsia="bg-BG"/>
        </w:rPr>
        <w:t>–</w:t>
      </w:r>
      <w:r w:rsidRPr="006A2D52">
        <w:rPr>
          <w:rFonts w:eastAsia="Times New Roman" w:cstheme="minorHAnsi"/>
          <w:b/>
          <w:bCs/>
          <w:sz w:val="20"/>
          <w:lang w:val="en-US" w:eastAsia="bg-BG"/>
        </w:rPr>
        <w:t xml:space="preserve"> </w:t>
      </w:r>
      <w:r w:rsidRPr="006A2D52">
        <w:rPr>
          <w:rFonts w:eastAsia="Calibri" w:cstheme="minorHAnsi"/>
          <w:sz w:val="20"/>
        </w:rPr>
        <w:t>опасни вещества в оборудването</w:t>
      </w:r>
    </w:p>
    <w:p w:rsidR="006A2D52" w:rsidRPr="006A2D52" w:rsidRDefault="006A2D52" w:rsidP="006A2D52">
      <w:pPr>
        <w:numPr>
          <w:ilvl w:val="0"/>
          <w:numId w:val="1"/>
        </w:numPr>
        <w:spacing w:after="0" w:line="240" w:lineRule="auto"/>
        <w:ind w:left="1843" w:hanging="426"/>
        <w:contextualSpacing/>
        <w:rPr>
          <w:rFonts w:eastAsia="Times New Roman" w:cstheme="minorHAnsi"/>
          <w:b/>
          <w:bCs/>
          <w:sz w:val="20"/>
          <w:lang w:eastAsia="bg-BG"/>
        </w:rPr>
      </w:pPr>
      <w:r w:rsidRPr="006A2D52">
        <w:rPr>
          <w:rFonts w:eastAsia="Times New Roman" w:cstheme="minorHAnsi"/>
          <w:bCs/>
          <w:sz w:val="20"/>
          <w:lang w:eastAsia="bg-BG"/>
        </w:rPr>
        <w:t>Директива</w:t>
      </w:r>
      <w:r w:rsidRPr="006A2D52">
        <w:rPr>
          <w:rFonts w:eastAsia="Times New Roman" w:cstheme="minorHAnsi"/>
          <w:b/>
          <w:bCs/>
          <w:sz w:val="20"/>
          <w:lang w:eastAsia="bg-BG"/>
        </w:rPr>
        <w:t xml:space="preserve"> 20</w:t>
      </w:r>
      <w:r w:rsidRPr="006A2D52">
        <w:rPr>
          <w:rFonts w:eastAsia="Times New Roman" w:cstheme="minorHAnsi"/>
          <w:b/>
          <w:bCs/>
          <w:sz w:val="20"/>
          <w:lang w:val="en-US" w:eastAsia="bg-BG"/>
        </w:rPr>
        <w:t>14</w:t>
      </w:r>
      <w:r w:rsidRPr="006A2D52">
        <w:rPr>
          <w:rFonts w:eastAsia="Times New Roman" w:cstheme="minorHAnsi"/>
          <w:b/>
          <w:bCs/>
          <w:sz w:val="20"/>
          <w:lang w:eastAsia="bg-BG"/>
        </w:rPr>
        <w:t>/</w:t>
      </w:r>
      <w:r w:rsidRPr="006A2D52">
        <w:rPr>
          <w:rFonts w:eastAsia="Times New Roman" w:cstheme="minorHAnsi"/>
          <w:b/>
          <w:bCs/>
          <w:sz w:val="20"/>
          <w:lang w:val="en-US" w:eastAsia="bg-BG"/>
        </w:rPr>
        <w:t>3</w:t>
      </w:r>
      <w:r w:rsidRPr="006A2D52">
        <w:rPr>
          <w:rFonts w:eastAsia="Times New Roman" w:cstheme="minorHAnsi"/>
          <w:b/>
          <w:bCs/>
          <w:sz w:val="20"/>
          <w:lang w:eastAsia="bg-BG"/>
        </w:rPr>
        <w:t>5/E</w:t>
      </w:r>
      <w:r w:rsidRPr="006A2D52">
        <w:rPr>
          <w:rFonts w:eastAsia="Times New Roman" w:cstheme="minorHAnsi"/>
          <w:b/>
          <w:bCs/>
          <w:sz w:val="20"/>
          <w:lang w:val="en-US" w:eastAsia="bg-BG"/>
        </w:rPr>
        <w:t xml:space="preserve">U Low voltage    </w:t>
      </w:r>
      <w:r w:rsidRPr="006A2D52">
        <w:rPr>
          <w:rFonts w:eastAsia="Times New Roman" w:cstheme="minorHAnsi"/>
          <w:bCs/>
          <w:sz w:val="20"/>
          <w:lang w:val="en-US" w:eastAsia="bg-BG"/>
        </w:rPr>
        <w:t xml:space="preserve">- </w:t>
      </w:r>
      <w:r w:rsidRPr="006A2D52">
        <w:rPr>
          <w:rFonts w:eastAsia="Times New Roman" w:cstheme="minorHAnsi"/>
          <w:bCs/>
          <w:sz w:val="20"/>
          <w:lang w:eastAsia="bg-BG"/>
        </w:rPr>
        <w:t>ниско напрежение</w:t>
      </w:r>
      <w:r w:rsidRPr="006A2D52">
        <w:rPr>
          <w:rFonts w:eastAsia="Times New Roman" w:cstheme="minorHAnsi"/>
          <w:bCs/>
          <w:sz w:val="20"/>
          <w:lang w:val="en-US" w:eastAsia="bg-BG"/>
        </w:rPr>
        <w:t xml:space="preserve"> </w:t>
      </w:r>
    </w:p>
    <w:p w:rsidR="006A2D52" w:rsidRPr="006A2D52" w:rsidRDefault="006A2D52" w:rsidP="006A2D52">
      <w:pPr>
        <w:numPr>
          <w:ilvl w:val="0"/>
          <w:numId w:val="1"/>
        </w:numPr>
        <w:spacing w:after="0" w:line="240" w:lineRule="auto"/>
        <w:ind w:left="1843" w:hanging="426"/>
        <w:contextualSpacing/>
        <w:rPr>
          <w:rFonts w:eastAsia="Times New Roman" w:cstheme="minorHAnsi"/>
          <w:bCs/>
          <w:sz w:val="20"/>
          <w:lang w:eastAsia="bg-BG"/>
        </w:rPr>
      </w:pPr>
      <w:r w:rsidRPr="006A2D52">
        <w:rPr>
          <w:rFonts w:eastAsia="Times New Roman" w:cstheme="minorHAnsi"/>
          <w:bCs/>
          <w:sz w:val="20"/>
          <w:lang w:eastAsia="bg-BG"/>
        </w:rPr>
        <w:t>Наредба на министъра на икономиката от дата 1</w:t>
      </w:r>
      <w:r w:rsidRPr="006A2D52">
        <w:rPr>
          <w:rFonts w:eastAsia="Times New Roman" w:cstheme="minorHAnsi"/>
          <w:bCs/>
          <w:sz w:val="20"/>
          <w:lang w:val="en-US" w:eastAsia="bg-BG"/>
        </w:rPr>
        <w:t>1</w:t>
      </w:r>
      <w:r w:rsidRPr="006A2D52">
        <w:rPr>
          <w:rFonts w:eastAsia="Times New Roman" w:cstheme="minorHAnsi"/>
          <w:bCs/>
          <w:sz w:val="20"/>
          <w:lang w:eastAsia="bg-BG"/>
        </w:rPr>
        <w:t xml:space="preserve"> март 2014 г. относно процедурите за оценка на съответствието на енергоемките продукти и тяхното етикетиране, Директивата на Европейския </w:t>
      </w:r>
    </w:p>
    <w:p w:rsidR="006A2D52" w:rsidRPr="006A2D52" w:rsidRDefault="006A2D52" w:rsidP="006A2D52">
      <w:pPr>
        <w:spacing w:after="0" w:line="240" w:lineRule="auto"/>
        <w:ind w:left="1843" w:hanging="426"/>
        <w:contextualSpacing/>
        <w:rPr>
          <w:rFonts w:eastAsia="Times New Roman" w:cstheme="minorHAnsi"/>
          <w:bCs/>
          <w:sz w:val="20"/>
          <w:lang w:eastAsia="bg-BG"/>
        </w:rPr>
      </w:pPr>
      <w:r w:rsidRPr="006A2D52">
        <w:rPr>
          <w:rFonts w:eastAsia="Times New Roman" w:cstheme="minorHAnsi"/>
          <w:bCs/>
          <w:sz w:val="20"/>
          <w:lang w:eastAsia="bg-BG"/>
        </w:rPr>
        <w:t xml:space="preserve">          парламент и на Съвета </w:t>
      </w:r>
      <w:r w:rsidRPr="006A2D52">
        <w:rPr>
          <w:rFonts w:eastAsia="Times New Roman" w:cstheme="minorHAnsi"/>
          <w:b/>
          <w:bCs/>
          <w:sz w:val="20"/>
          <w:lang w:eastAsia="bg-BG"/>
        </w:rPr>
        <w:t xml:space="preserve">2009/125/EC </w:t>
      </w:r>
      <w:r w:rsidRPr="006A2D52">
        <w:rPr>
          <w:rFonts w:eastAsia="Times New Roman" w:cstheme="minorHAnsi"/>
          <w:bCs/>
          <w:sz w:val="20"/>
          <w:lang w:eastAsia="bg-BG"/>
        </w:rPr>
        <w:t>и</w:t>
      </w:r>
      <w:r w:rsidRPr="006A2D52">
        <w:rPr>
          <w:rFonts w:eastAsia="Times New Roman" w:cstheme="minorHAnsi"/>
          <w:b/>
          <w:bCs/>
          <w:sz w:val="20"/>
          <w:lang w:eastAsia="bg-BG"/>
        </w:rPr>
        <w:t xml:space="preserve"> 2005/32/ЕС</w:t>
      </w:r>
    </w:p>
    <w:p w:rsidR="006A2D52" w:rsidRPr="006A2D52" w:rsidRDefault="006A2D52" w:rsidP="006A2D52">
      <w:pPr>
        <w:spacing w:after="0" w:line="240" w:lineRule="auto"/>
        <w:ind w:left="709"/>
        <w:rPr>
          <w:rFonts w:eastAsia="Times New Roman" w:cstheme="minorHAnsi"/>
          <w:b/>
          <w:bCs/>
          <w:sz w:val="20"/>
          <w:lang w:eastAsia="bg-BG"/>
        </w:rPr>
      </w:pPr>
    </w:p>
    <w:p w:rsidR="006A2D52" w:rsidRPr="006A2D52" w:rsidRDefault="006A2D52" w:rsidP="006A2D52">
      <w:pPr>
        <w:spacing w:after="0" w:line="240" w:lineRule="auto"/>
        <w:ind w:left="709"/>
        <w:jc w:val="center"/>
        <w:rPr>
          <w:rFonts w:eastAsia="Times New Roman" w:cstheme="minorHAnsi"/>
          <w:b/>
          <w:bCs/>
          <w:sz w:val="20"/>
          <w:lang w:eastAsia="bg-BG"/>
        </w:rPr>
      </w:pPr>
      <w:r w:rsidRPr="006A2D52">
        <w:rPr>
          <w:rFonts w:eastAsia="Calibri" w:cstheme="minorHAnsi"/>
          <w:b/>
          <w:sz w:val="20"/>
        </w:rPr>
        <w:t xml:space="preserve">                Този продукт отговаря на хармонизираните стандарти:</w:t>
      </w:r>
    </w:p>
    <w:p w:rsidR="006A2D52" w:rsidRPr="006A2D52" w:rsidRDefault="006A2D52" w:rsidP="006A2D52">
      <w:pPr>
        <w:spacing w:after="0" w:line="240" w:lineRule="auto"/>
        <w:ind w:left="709"/>
        <w:jc w:val="center"/>
        <w:rPr>
          <w:rFonts w:eastAsia="Times New Roman" w:cstheme="minorHAnsi"/>
          <w:b/>
          <w:bCs/>
          <w:sz w:val="20"/>
          <w:lang w:eastAsia="bg-BG"/>
        </w:rPr>
      </w:pPr>
    </w:p>
    <w:p w:rsidR="006A2D52" w:rsidRPr="006A2D52" w:rsidRDefault="006A2D52" w:rsidP="006A2D52">
      <w:pPr>
        <w:widowControl w:val="0"/>
        <w:spacing w:after="0" w:line="216" w:lineRule="exact"/>
        <w:ind w:left="709" w:firstLine="743"/>
        <w:jc w:val="both"/>
        <w:rPr>
          <w:rFonts w:eastAsia="Segoe UI" w:cstheme="minorHAnsi"/>
          <w:b/>
          <w:bCs/>
          <w:sz w:val="18"/>
          <w:szCs w:val="18"/>
          <w:lang w:eastAsia="bg-BG"/>
        </w:rPr>
      </w:pPr>
      <w:r w:rsidRPr="006A2D52">
        <w:rPr>
          <w:rFonts w:eastAsia="Segoe UI" w:cstheme="minorHAnsi"/>
          <w:b/>
          <w:bCs/>
          <w:color w:val="000000"/>
          <w:sz w:val="18"/>
          <w:szCs w:val="18"/>
          <w:lang w:val="en-US" w:eastAsia="bg-BG"/>
        </w:rPr>
        <w:t>PN-EN 809+A1:2009; PN-EN 12723:2004; PN-EN 60335-2-41:2005/A2:2010,</w:t>
      </w:r>
    </w:p>
    <w:p w:rsidR="006A2D52" w:rsidRPr="006A2D52" w:rsidRDefault="006A2D52" w:rsidP="006A2D52">
      <w:pPr>
        <w:widowControl w:val="0"/>
        <w:spacing w:after="0" w:line="216" w:lineRule="exact"/>
        <w:ind w:left="709" w:firstLine="743"/>
        <w:jc w:val="both"/>
        <w:rPr>
          <w:rFonts w:eastAsia="Segoe UI" w:cstheme="minorHAnsi"/>
          <w:b/>
          <w:bCs/>
          <w:sz w:val="18"/>
          <w:szCs w:val="18"/>
          <w:lang w:eastAsia="bg-BG"/>
        </w:rPr>
      </w:pPr>
      <w:r w:rsidRPr="006A2D52">
        <w:rPr>
          <w:rFonts w:eastAsia="Segoe UI" w:cstheme="minorHAnsi"/>
          <w:b/>
          <w:bCs/>
          <w:color w:val="000000"/>
          <w:sz w:val="18"/>
          <w:szCs w:val="18"/>
          <w:lang w:val="en-US" w:eastAsia="bg-BG"/>
        </w:rPr>
        <w:t>PN-EN 60335-2-51:2005/A2:2012, PN-EN 61000-6-1:2008; PN-EN 61000-6-2:2008,</w:t>
      </w:r>
    </w:p>
    <w:p w:rsidR="006A2D52" w:rsidRPr="006A2D52" w:rsidRDefault="006A2D52" w:rsidP="006A2D52">
      <w:pPr>
        <w:widowControl w:val="0"/>
        <w:spacing w:after="0" w:line="216" w:lineRule="exact"/>
        <w:ind w:left="709" w:firstLine="743"/>
        <w:jc w:val="both"/>
        <w:rPr>
          <w:rFonts w:eastAsia="Segoe UI" w:cstheme="minorHAnsi"/>
          <w:b/>
          <w:bCs/>
          <w:sz w:val="18"/>
          <w:szCs w:val="18"/>
          <w:lang w:eastAsia="bg-BG"/>
        </w:rPr>
      </w:pPr>
      <w:r w:rsidRPr="006A2D52">
        <w:rPr>
          <w:rFonts w:eastAsia="Segoe UI" w:cstheme="minorHAnsi"/>
          <w:b/>
          <w:bCs/>
          <w:color w:val="000000"/>
          <w:sz w:val="18"/>
          <w:szCs w:val="18"/>
          <w:lang w:val="en-US" w:eastAsia="bg-BG"/>
        </w:rPr>
        <w:t>PN-EN 61000-6-3:2008, PN-EN 61000-6-4:2008/A1:</w:t>
      </w:r>
      <w:proofErr w:type="gramStart"/>
      <w:r w:rsidRPr="006A2D52">
        <w:rPr>
          <w:rFonts w:eastAsia="Segoe UI" w:cstheme="minorHAnsi"/>
          <w:b/>
          <w:bCs/>
          <w:color w:val="000000"/>
          <w:sz w:val="18"/>
          <w:szCs w:val="18"/>
          <w:lang w:val="en-US" w:eastAsia="bg-BG"/>
        </w:rPr>
        <w:t>2012,PN</w:t>
      </w:r>
      <w:proofErr w:type="gramEnd"/>
      <w:r w:rsidRPr="006A2D52">
        <w:rPr>
          <w:rFonts w:eastAsia="Segoe UI" w:cstheme="minorHAnsi"/>
          <w:b/>
          <w:bCs/>
          <w:color w:val="000000"/>
          <w:sz w:val="18"/>
          <w:szCs w:val="18"/>
          <w:lang w:val="en-US" w:eastAsia="bg-BG"/>
        </w:rPr>
        <w:t>-EN 16297-1:2013-04,</w:t>
      </w:r>
    </w:p>
    <w:p w:rsidR="006A2D52" w:rsidRPr="006A2D52" w:rsidRDefault="006A2D52" w:rsidP="006A2D52">
      <w:pPr>
        <w:widowControl w:val="0"/>
        <w:spacing w:after="0" w:line="216" w:lineRule="exact"/>
        <w:ind w:left="709" w:firstLine="743"/>
        <w:jc w:val="both"/>
        <w:rPr>
          <w:rFonts w:eastAsia="Segoe UI" w:cstheme="minorHAnsi"/>
          <w:b/>
          <w:bCs/>
          <w:sz w:val="18"/>
          <w:szCs w:val="18"/>
          <w:lang w:eastAsia="bg-BG"/>
        </w:rPr>
      </w:pPr>
      <w:r w:rsidRPr="006A2D52">
        <w:rPr>
          <w:rFonts w:eastAsia="Segoe UI" w:cstheme="minorHAnsi"/>
          <w:b/>
          <w:bCs/>
          <w:color w:val="000000"/>
          <w:sz w:val="18"/>
          <w:szCs w:val="18"/>
          <w:lang w:val="en-US" w:eastAsia="bg-BG"/>
        </w:rPr>
        <w:t>PN-EN 16297-2:2013-04, EN 61800-5-1, EN 61800-3+A1:2012, PN-EN 60335-1:2012,</w:t>
      </w:r>
    </w:p>
    <w:p w:rsidR="006A2D52" w:rsidRPr="006A2D52" w:rsidRDefault="006A2D52" w:rsidP="006A2D52">
      <w:pPr>
        <w:widowControl w:val="0"/>
        <w:spacing w:after="0" w:line="216" w:lineRule="exact"/>
        <w:ind w:left="709" w:firstLine="743"/>
        <w:jc w:val="both"/>
        <w:rPr>
          <w:rFonts w:eastAsia="Segoe UI" w:cstheme="minorHAnsi"/>
          <w:b/>
          <w:bCs/>
          <w:sz w:val="18"/>
          <w:szCs w:val="18"/>
          <w:lang w:eastAsia="bg-BG"/>
        </w:rPr>
      </w:pPr>
      <w:r w:rsidRPr="006A2D52">
        <w:rPr>
          <w:rFonts w:eastAsia="Segoe UI" w:cstheme="minorHAnsi"/>
          <w:b/>
          <w:bCs/>
          <w:color w:val="000000"/>
          <w:sz w:val="18"/>
          <w:szCs w:val="18"/>
          <w:lang w:val="en-US" w:eastAsia="bg-BG"/>
        </w:rPr>
        <w:t>PN-EN 60529:2003; PN-EN ISO 12100:2012, PN-EN 61000-6-3:2008/A1:2012;</w:t>
      </w:r>
    </w:p>
    <w:p w:rsidR="006A2D52" w:rsidRPr="006A2D52" w:rsidRDefault="006A2D52" w:rsidP="006A2D52">
      <w:pPr>
        <w:widowControl w:val="0"/>
        <w:spacing w:after="0" w:line="216" w:lineRule="exact"/>
        <w:ind w:left="709" w:firstLine="743"/>
        <w:jc w:val="both"/>
        <w:rPr>
          <w:rFonts w:eastAsia="Segoe UI" w:cstheme="minorHAnsi"/>
          <w:b/>
          <w:bCs/>
          <w:sz w:val="18"/>
          <w:szCs w:val="18"/>
          <w:lang w:eastAsia="bg-BG"/>
        </w:rPr>
      </w:pPr>
      <w:r w:rsidRPr="006A2D52">
        <w:rPr>
          <w:rFonts w:eastAsia="Segoe UI" w:cstheme="minorHAnsi"/>
          <w:b/>
          <w:bCs/>
          <w:color w:val="000000"/>
          <w:sz w:val="18"/>
          <w:szCs w:val="18"/>
          <w:lang w:val="en-US" w:eastAsia="bg-BG"/>
        </w:rPr>
        <w:t>PN-EN 55014-1:2017-06; PN-EN 61000-3-2:2014-10 PN-EN 61000-3-3:2013-10;</w:t>
      </w:r>
    </w:p>
    <w:p w:rsidR="006A2D52" w:rsidRPr="006A2D52" w:rsidRDefault="006A2D52" w:rsidP="006A2D52">
      <w:pPr>
        <w:widowControl w:val="0"/>
        <w:spacing w:after="253" w:line="216" w:lineRule="exact"/>
        <w:ind w:left="709" w:firstLine="743"/>
        <w:jc w:val="both"/>
        <w:rPr>
          <w:rFonts w:ascii="Times New Roman" w:eastAsia="Times New Roman" w:hAnsi="Times New Roman" w:cs="Segoe UI"/>
          <w:lang w:eastAsia="bg-BG"/>
        </w:rPr>
      </w:pPr>
      <w:r w:rsidRPr="006A2D52">
        <w:rPr>
          <w:rFonts w:eastAsia="Segoe UI" w:cstheme="minorHAnsi"/>
          <w:b/>
          <w:bCs/>
          <w:color w:val="000000"/>
          <w:sz w:val="18"/>
          <w:szCs w:val="18"/>
          <w:lang w:val="en-US" w:eastAsia="bg-BG"/>
        </w:rPr>
        <w:t>PN-EN 60204-1:2018-</w:t>
      </w:r>
      <w:proofErr w:type="gramStart"/>
      <w:r w:rsidRPr="006A2D52">
        <w:rPr>
          <w:rFonts w:eastAsia="Segoe UI" w:cstheme="minorHAnsi"/>
          <w:b/>
          <w:bCs/>
          <w:color w:val="000000"/>
          <w:sz w:val="18"/>
          <w:szCs w:val="18"/>
          <w:lang w:val="en-US" w:eastAsia="bg-BG"/>
        </w:rPr>
        <w:t>12;PN</w:t>
      </w:r>
      <w:proofErr w:type="gramEnd"/>
      <w:r w:rsidRPr="006A2D52">
        <w:rPr>
          <w:rFonts w:eastAsia="Segoe UI" w:cstheme="minorHAnsi"/>
          <w:b/>
          <w:bCs/>
          <w:color w:val="000000"/>
          <w:sz w:val="18"/>
          <w:szCs w:val="18"/>
          <w:lang w:val="en-US" w:eastAsia="bg-BG"/>
        </w:rPr>
        <w:t>-EN 61000-6-3:2008/A1:2012</w:t>
      </w:r>
    </w:p>
    <w:p w:rsidR="006A2D52" w:rsidRPr="006A2D52" w:rsidRDefault="006A2D52" w:rsidP="006A2D52">
      <w:pPr>
        <w:spacing w:after="0" w:line="240" w:lineRule="auto"/>
        <w:ind w:left="709" w:firstLine="317"/>
        <w:rPr>
          <w:rFonts w:eastAsia="Times New Roman" w:cstheme="minorHAnsi"/>
          <w:b/>
          <w:bCs/>
          <w:sz w:val="20"/>
          <w:lang w:eastAsia="bg-BG"/>
        </w:rPr>
      </w:pPr>
      <w:r w:rsidRPr="006A2D52">
        <w:rPr>
          <w:rFonts w:eastAsia="Times New Roman" w:cstheme="minorHAnsi"/>
          <w:b/>
          <w:bCs/>
          <w:lang w:val="en-US" w:eastAsia="bg-BG"/>
        </w:rPr>
        <w:t xml:space="preserve">        </w:t>
      </w:r>
      <w:r w:rsidRPr="006A2D52">
        <w:rPr>
          <w:rFonts w:eastAsia="Times New Roman" w:cstheme="minorHAnsi"/>
          <w:b/>
          <w:bCs/>
          <w:lang w:eastAsia="bg-BG"/>
        </w:rPr>
        <w:t xml:space="preserve">                                 </w:t>
      </w:r>
      <w:r w:rsidRPr="006A2D52">
        <w:rPr>
          <w:rFonts w:eastAsia="Times New Roman" w:cstheme="minorHAnsi"/>
          <w:b/>
          <w:bCs/>
          <w:sz w:val="20"/>
          <w:lang w:eastAsia="bg-BG"/>
        </w:rPr>
        <w:t>Всяка промяна, направена в изделието ще обезсили тази декларация.</w:t>
      </w:r>
    </w:p>
    <w:p w:rsidR="00B61B0C" w:rsidRDefault="00B61B0C" w:rsidP="006A2D52">
      <w:pPr>
        <w:spacing w:after="0" w:line="240" w:lineRule="auto"/>
        <w:ind w:left="709"/>
        <w:rPr>
          <w:rFonts w:ascii="Calibri" w:eastAsia="Calibri" w:hAnsi="Calibri" w:cs="Times New Roman"/>
          <w:sz w:val="20"/>
          <w:lang w:val="en-US"/>
        </w:rPr>
      </w:pPr>
    </w:p>
    <w:p w:rsidR="006A2D52" w:rsidRPr="006A2D52" w:rsidRDefault="006A2D52" w:rsidP="006A2D52">
      <w:pPr>
        <w:spacing w:after="0" w:line="240" w:lineRule="auto"/>
        <w:ind w:left="709"/>
        <w:rPr>
          <w:rFonts w:ascii="Calibri" w:eastAsia="Calibri" w:hAnsi="Calibri" w:cs="Times New Roman"/>
          <w:sz w:val="20"/>
        </w:rPr>
      </w:pPr>
      <w:r w:rsidRPr="006A2D52">
        <w:rPr>
          <w:rFonts w:ascii="Calibri" w:eastAsia="Calibri" w:hAnsi="Calibri" w:cs="Times New Roman"/>
          <w:sz w:val="20"/>
        </w:rPr>
        <w:t xml:space="preserve">                                       Лицето, отговорно за подготовката и съхранението на техническата документация                                         </w:t>
      </w:r>
    </w:p>
    <w:p w:rsidR="006A2D52" w:rsidRPr="006A2D52" w:rsidRDefault="006A2D52" w:rsidP="006A2D52">
      <w:pPr>
        <w:spacing w:after="0" w:line="240" w:lineRule="auto"/>
        <w:ind w:left="709"/>
        <w:rPr>
          <w:rFonts w:ascii="Times New Roman" w:eastAsia="Times New Roman" w:hAnsi="Times New Roman" w:cs="Times New Roman"/>
          <w:b/>
          <w:bCs/>
          <w:sz w:val="20"/>
          <w:u w:val="single"/>
          <w:lang w:eastAsia="bg-BG"/>
        </w:rPr>
      </w:pPr>
      <w:r w:rsidRPr="006A2D52">
        <w:rPr>
          <w:rFonts w:ascii="Calibri" w:eastAsia="Calibri" w:hAnsi="Calibri" w:cs="Times New Roman"/>
          <w:sz w:val="20"/>
        </w:rPr>
        <w:t xml:space="preserve">                                                            в седалището на компанията</w:t>
      </w:r>
      <w:r w:rsidRPr="006A2D52">
        <w:rPr>
          <w:rFonts w:eastAsia="Calibri" w:cstheme="minorHAnsi"/>
          <w:sz w:val="20"/>
        </w:rPr>
        <w:t xml:space="preserve">:  </w:t>
      </w:r>
      <w:proofErr w:type="spellStart"/>
      <w:r w:rsidRPr="006A2D52">
        <w:rPr>
          <w:rFonts w:eastAsia="Times New Roman" w:cstheme="minorHAnsi"/>
          <w:bCs/>
          <w:sz w:val="20"/>
          <w:lang w:eastAsia="bg-BG"/>
        </w:rPr>
        <w:t>Katarzyna</w:t>
      </w:r>
      <w:proofErr w:type="spellEnd"/>
      <w:r w:rsidRPr="006A2D52">
        <w:rPr>
          <w:rFonts w:eastAsia="Times New Roman" w:cstheme="minorHAnsi"/>
          <w:bCs/>
          <w:sz w:val="20"/>
          <w:lang w:eastAsia="bg-BG"/>
        </w:rPr>
        <w:t xml:space="preserve"> </w:t>
      </w:r>
      <w:proofErr w:type="spellStart"/>
      <w:r w:rsidRPr="006A2D52">
        <w:rPr>
          <w:rFonts w:eastAsia="Times New Roman" w:cstheme="minorHAnsi"/>
          <w:bCs/>
          <w:sz w:val="20"/>
          <w:lang w:eastAsia="bg-BG"/>
        </w:rPr>
        <w:t>Kochanowska</w:t>
      </w:r>
      <w:proofErr w:type="spellEnd"/>
      <w:r w:rsidRPr="006A2D52">
        <w:rPr>
          <w:rFonts w:ascii="Times New Roman" w:eastAsia="Times New Roman" w:hAnsi="Times New Roman" w:cs="Times New Roman"/>
          <w:bCs/>
          <w:sz w:val="20"/>
          <w:lang w:eastAsia="bg-BG"/>
        </w:rPr>
        <w:t xml:space="preserve"> </w:t>
      </w:r>
    </w:p>
    <w:p w:rsidR="006A2D52" w:rsidRPr="006A2D52" w:rsidRDefault="006A2D52" w:rsidP="006A2D52">
      <w:pPr>
        <w:spacing w:after="0" w:line="240" w:lineRule="auto"/>
        <w:ind w:left="1134"/>
        <w:jc w:val="center"/>
        <w:rPr>
          <w:rFonts w:ascii="Tahoma" w:eastAsia="Arial Unicode MS" w:hAnsi="Tahoma" w:cs="Tahoma"/>
          <w:sz w:val="20"/>
          <w:szCs w:val="96"/>
          <w:lang w:eastAsia="bg-BG"/>
        </w:rPr>
      </w:pPr>
    </w:p>
    <w:p w:rsidR="00B61B0C" w:rsidRPr="00B61B0C" w:rsidRDefault="00B61B0C" w:rsidP="006A2D52">
      <w:pPr>
        <w:spacing w:after="0" w:line="240" w:lineRule="auto"/>
        <w:ind w:left="1134"/>
        <w:jc w:val="center"/>
        <w:rPr>
          <w:b/>
          <w:sz w:val="20"/>
        </w:rPr>
      </w:pPr>
      <w:r w:rsidRPr="00B61B0C">
        <w:rPr>
          <w:b/>
          <w:sz w:val="20"/>
        </w:rPr>
        <w:t>Модел на изделието: . . . . . . . . . . . . . . . . . . . . . . . . . . . . . . . . . . . . . . . . . . . . . . . . . .</w:t>
      </w:r>
    </w:p>
    <w:p w:rsidR="00B61B0C" w:rsidRPr="00B61B0C" w:rsidRDefault="00B61B0C" w:rsidP="006A2D52">
      <w:pPr>
        <w:spacing w:after="0" w:line="240" w:lineRule="auto"/>
        <w:ind w:left="1134"/>
        <w:jc w:val="center"/>
        <w:rPr>
          <w:sz w:val="16"/>
          <w:lang w:val="en-US"/>
        </w:rPr>
      </w:pPr>
      <w:proofErr w:type="gramStart"/>
      <w:r w:rsidRPr="00B61B0C">
        <w:rPr>
          <w:sz w:val="16"/>
          <w:lang w:val="en-US"/>
        </w:rPr>
        <w:t xml:space="preserve">( </w:t>
      </w:r>
      <w:proofErr w:type="spellStart"/>
      <w:r w:rsidRPr="00B61B0C">
        <w:rPr>
          <w:sz w:val="16"/>
          <w:lang w:val="en-US"/>
        </w:rPr>
        <w:t>Попълва</w:t>
      </w:r>
      <w:proofErr w:type="spellEnd"/>
      <w:proofErr w:type="gramEnd"/>
      <w:r w:rsidRPr="00B61B0C">
        <w:rPr>
          <w:sz w:val="16"/>
          <w:lang w:val="en-US"/>
        </w:rPr>
        <w:t xml:space="preserve"> </w:t>
      </w:r>
      <w:proofErr w:type="spellStart"/>
      <w:r w:rsidRPr="00B61B0C">
        <w:rPr>
          <w:sz w:val="16"/>
          <w:lang w:val="en-US"/>
        </w:rPr>
        <w:t>се</w:t>
      </w:r>
      <w:proofErr w:type="spellEnd"/>
      <w:r w:rsidRPr="00B61B0C">
        <w:rPr>
          <w:sz w:val="16"/>
          <w:lang w:val="en-US"/>
        </w:rPr>
        <w:t xml:space="preserve"> </w:t>
      </w:r>
      <w:proofErr w:type="spellStart"/>
      <w:r w:rsidRPr="00B61B0C">
        <w:rPr>
          <w:sz w:val="16"/>
          <w:lang w:val="en-US"/>
        </w:rPr>
        <w:t>от</w:t>
      </w:r>
      <w:proofErr w:type="spellEnd"/>
      <w:r w:rsidRPr="00B61B0C">
        <w:rPr>
          <w:sz w:val="16"/>
          <w:lang w:val="en-US"/>
        </w:rPr>
        <w:t xml:space="preserve"> </w:t>
      </w:r>
      <w:proofErr w:type="spellStart"/>
      <w:r w:rsidRPr="00B61B0C">
        <w:rPr>
          <w:sz w:val="16"/>
          <w:lang w:val="en-US"/>
        </w:rPr>
        <w:t>продавача</w:t>
      </w:r>
      <w:proofErr w:type="spellEnd"/>
      <w:r w:rsidRPr="00B61B0C">
        <w:rPr>
          <w:sz w:val="16"/>
          <w:lang w:val="en-US"/>
        </w:rPr>
        <w:t xml:space="preserve"> )</w:t>
      </w:r>
    </w:p>
    <w:p w:rsidR="00B61B0C" w:rsidRDefault="00B61B0C" w:rsidP="006A2D52">
      <w:pPr>
        <w:spacing w:after="0" w:line="240" w:lineRule="auto"/>
        <w:ind w:left="1134"/>
        <w:jc w:val="center"/>
        <w:rPr>
          <w:b/>
          <w:sz w:val="20"/>
        </w:rPr>
      </w:pPr>
    </w:p>
    <w:p w:rsidR="006A2D52" w:rsidRPr="00B61B0C" w:rsidRDefault="00B61B0C" w:rsidP="006A2D52">
      <w:pPr>
        <w:spacing w:after="0" w:line="240" w:lineRule="auto"/>
        <w:ind w:left="1134"/>
        <w:jc w:val="center"/>
        <w:rPr>
          <w:b/>
          <w:sz w:val="20"/>
        </w:rPr>
      </w:pPr>
      <w:r w:rsidRPr="00B61B0C">
        <w:rPr>
          <w:b/>
          <w:sz w:val="20"/>
        </w:rPr>
        <w:t xml:space="preserve">Сериен номер: . . . . . . . . . . . . . . . . . . . . . . . . . . . . . . . . . . . . . . . . . . . . . . . . . . . . . . .       </w:t>
      </w:r>
    </w:p>
    <w:p w:rsidR="00B61B0C" w:rsidRPr="00B61B0C" w:rsidRDefault="00B61B0C" w:rsidP="00B61B0C">
      <w:pPr>
        <w:spacing w:after="0" w:line="240" w:lineRule="auto"/>
        <w:ind w:left="1134"/>
        <w:jc w:val="center"/>
        <w:rPr>
          <w:sz w:val="16"/>
          <w:lang w:val="en-US"/>
        </w:rPr>
      </w:pPr>
      <w:proofErr w:type="gramStart"/>
      <w:r w:rsidRPr="00B61B0C">
        <w:rPr>
          <w:sz w:val="16"/>
          <w:lang w:val="en-US"/>
        </w:rPr>
        <w:t xml:space="preserve">( </w:t>
      </w:r>
      <w:proofErr w:type="spellStart"/>
      <w:r w:rsidRPr="00B61B0C">
        <w:rPr>
          <w:sz w:val="16"/>
          <w:lang w:val="en-US"/>
        </w:rPr>
        <w:t>Попълва</w:t>
      </w:r>
      <w:proofErr w:type="spellEnd"/>
      <w:proofErr w:type="gramEnd"/>
      <w:r w:rsidRPr="00B61B0C">
        <w:rPr>
          <w:sz w:val="16"/>
          <w:lang w:val="en-US"/>
        </w:rPr>
        <w:t xml:space="preserve"> </w:t>
      </w:r>
      <w:proofErr w:type="spellStart"/>
      <w:r w:rsidRPr="00B61B0C">
        <w:rPr>
          <w:sz w:val="16"/>
          <w:lang w:val="en-US"/>
        </w:rPr>
        <w:t>се</w:t>
      </w:r>
      <w:proofErr w:type="spellEnd"/>
      <w:r w:rsidRPr="00B61B0C">
        <w:rPr>
          <w:sz w:val="16"/>
          <w:lang w:val="en-US"/>
        </w:rPr>
        <w:t xml:space="preserve"> </w:t>
      </w:r>
      <w:proofErr w:type="spellStart"/>
      <w:r w:rsidRPr="00B61B0C">
        <w:rPr>
          <w:sz w:val="16"/>
          <w:lang w:val="en-US"/>
        </w:rPr>
        <w:t>от</w:t>
      </w:r>
      <w:proofErr w:type="spellEnd"/>
      <w:r w:rsidRPr="00B61B0C">
        <w:rPr>
          <w:sz w:val="16"/>
          <w:lang w:val="en-US"/>
        </w:rPr>
        <w:t xml:space="preserve"> </w:t>
      </w:r>
      <w:proofErr w:type="spellStart"/>
      <w:r w:rsidRPr="00B61B0C">
        <w:rPr>
          <w:sz w:val="16"/>
          <w:lang w:val="en-US"/>
        </w:rPr>
        <w:t>продавача</w:t>
      </w:r>
      <w:proofErr w:type="spellEnd"/>
      <w:r w:rsidRPr="00B61B0C">
        <w:rPr>
          <w:sz w:val="16"/>
          <w:lang w:val="en-US"/>
        </w:rPr>
        <w:t xml:space="preserve"> )</w:t>
      </w:r>
    </w:p>
    <w:p w:rsidR="006A2D52" w:rsidRPr="006A2D52" w:rsidRDefault="006A2D52" w:rsidP="006A2D52">
      <w:pPr>
        <w:spacing w:after="0" w:line="240" w:lineRule="auto"/>
        <w:jc w:val="center"/>
        <w:rPr>
          <w:rFonts w:ascii="Times New Roman" w:eastAsia="Times New Roman" w:hAnsi="Times New Roman" w:cs="Times New Roman"/>
          <w:b/>
          <w:bCs/>
          <w:sz w:val="24"/>
          <w:szCs w:val="24"/>
          <w:u w:val="single"/>
          <w:lang w:eastAsia="bg-BG"/>
        </w:rPr>
      </w:pPr>
      <w:r w:rsidRPr="006A2D52">
        <w:rPr>
          <w:rFonts w:ascii="Times New Roman" w:eastAsia="Times New Roman" w:hAnsi="Times New Roman" w:cs="Times New Roman"/>
          <w:b/>
          <w:bCs/>
          <w:noProof/>
          <w:szCs w:val="24"/>
          <w:u w:val="single"/>
          <w:lang w:eastAsia="bg-BG"/>
        </w:rPr>
        <mc:AlternateContent>
          <mc:Choice Requires="wps">
            <w:drawing>
              <wp:anchor distT="0" distB="0" distL="114300" distR="114300" simplePos="0" relativeHeight="251663360" behindDoc="0" locked="0" layoutInCell="1" allowOverlap="1" wp14:anchorId="4287339F" wp14:editId="57D43A98">
                <wp:simplePos x="0" y="0"/>
                <wp:positionH relativeFrom="column">
                  <wp:posOffset>4438650</wp:posOffset>
                </wp:positionH>
                <wp:positionV relativeFrom="paragraph">
                  <wp:posOffset>81915</wp:posOffset>
                </wp:positionV>
                <wp:extent cx="1924050" cy="763905"/>
                <wp:effectExtent l="0" t="0" r="0" b="0"/>
                <wp:wrapNone/>
                <wp:docPr id="4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763905"/>
                        </a:xfrm>
                        <a:prstGeom prst="rect">
                          <a:avLst/>
                        </a:prstGeom>
                        <a:noFill/>
                        <a:ln w="9525">
                          <a:noFill/>
                          <a:miter lim="800000"/>
                          <a:headEnd/>
                          <a:tailEnd/>
                        </a:ln>
                      </wps:spPr>
                      <wps:txbx>
                        <w:txbxContent>
                          <w:p w:rsidR="005A3FB2" w:rsidRPr="0013564A" w:rsidRDefault="005A3FB2" w:rsidP="006A2D52">
                            <w:pPr>
                              <w:rPr>
                                <w:rFonts w:ascii="Times New Roman" w:hAnsi="Times New Roman"/>
                              </w:rPr>
                            </w:pPr>
                            <w:r>
                              <w:rPr>
                                <w:rFonts w:ascii="Times New Roman" w:hAnsi="Times New Roman"/>
                              </w:rPr>
                              <w:t xml:space="preserve">    </w:t>
                            </w:r>
                            <w:r w:rsidRPr="00095CE8">
                              <w:rPr>
                                <w:rFonts w:cstheme="minorHAnsi"/>
                                <w:sz w:val="20"/>
                              </w:rPr>
                              <w:t>Производител:</w:t>
                            </w:r>
                            <w:r>
                              <w:rPr>
                                <w:noProof/>
                                <w:lang w:eastAsia="bg-BG"/>
                              </w:rPr>
                              <w:drawing>
                                <wp:inline distT="0" distB="0" distL="0" distR="0" wp14:anchorId="4290BC22" wp14:editId="458E325A">
                                  <wp:extent cx="1580461" cy="495547"/>
                                  <wp:effectExtent l="0" t="0" r="127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90609" cy="4987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7339F" id="_x0000_s1029" type="#_x0000_t202" style="position:absolute;left:0;text-align:left;margin-left:349.5pt;margin-top:6.45pt;width:151.5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" filled="f" stroked="f">
                <v:textbox>
                  <w:txbxContent>
                    <w:p w:rsidR="005A3FB2" w:rsidRPr="0013564A" w:rsidRDefault="005A3FB2" w:rsidP="006A2D52">
                      <w:pPr>
                        <w:rPr>
                          <w:rFonts w:ascii="Times New Roman" w:hAnsi="Times New Roman"/>
                        </w:rPr>
                      </w:pPr>
                      <w:r>
                        <w:rPr>
                          <w:rFonts w:ascii="Times New Roman" w:hAnsi="Times New Roman"/>
                        </w:rPr>
                        <w:t xml:space="preserve">    </w:t>
                      </w:r>
                      <w:r w:rsidRPr="00095CE8">
                        <w:rPr>
                          <w:rFonts w:cstheme="minorHAnsi"/>
                          <w:sz w:val="20"/>
                        </w:rPr>
                        <w:t>Производител:</w:t>
                      </w:r>
                      <w:r>
                        <w:rPr>
                          <w:noProof/>
                          <w:lang w:eastAsia="bg-BG"/>
                        </w:rPr>
                        <w:drawing>
                          <wp:inline distT="0" distB="0" distL="0" distR="0" wp14:anchorId="4290BC22" wp14:editId="458E325A">
                            <wp:extent cx="1580461" cy="495547"/>
                            <wp:effectExtent l="0" t="0" r="127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90609" cy="498729"/>
                                    </a:xfrm>
                                    <a:prstGeom prst="rect">
                                      <a:avLst/>
                                    </a:prstGeom>
                                  </pic:spPr>
                                </pic:pic>
                              </a:graphicData>
                            </a:graphic>
                          </wp:inline>
                        </w:drawing>
                      </w:r>
                    </w:p>
                  </w:txbxContent>
                </v:textbox>
              </v:shape>
            </w:pict>
          </mc:Fallback>
        </mc:AlternateContent>
      </w:r>
    </w:p>
    <w:p w:rsidR="006A2D52" w:rsidRPr="006A2D52" w:rsidRDefault="006A2D52" w:rsidP="006A2D52">
      <w:pPr>
        <w:spacing w:after="0" w:line="240" w:lineRule="auto"/>
        <w:rPr>
          <w:rFonts w:eastAsia="Times New Roman" w:cstheme="minorHAnsi"/>
          <w:bCs/>
          <w:sz w:val="20"/>
          <w:szCs w:val="24"/>
          <w:lang w:eastAsia="bg-BG"/>
        </w:rPr>
      </w:pPr>
      <w:r w:rsidRPr="006A2D52">
        <w:rPr>
          <w:rFonts w:eastAsia="Times New Roman" w:cstheme="minorHAnsi"/>
          <w:bCs/>
          <w:szCs w:val="24"/>
          <w:lang w:eastAsia="bg-BG"/>
        </w:rPr>
        <w:t xml:space="preserve">                            </w:t>
      </w:r>
      <w:proofErr w:type="spellStart"/>
      <w:r w:rsidRPr="006A2D52">
        <w:rPr>
          <w:rFonts w:eastAsia="Times New Roman" w:cstheme="minorHAnsi"/>
          <w:bCs/>
          <w:sz w:val="20"/>
          <w:szCs w:val="24"/>
          <w:lang w:eastAsia="bg-BG"/>
        </w:rPr>
        <w:t>Święcice</w:t>
      </w:r>
      <w:proofErr w:type="spellEnd"/>
      <w:r w:rsidRPr="006A2D52">
        <w:rPr>
          <w:rFonts w:eastAsia="Times New Roman" w:cstheme="minorHAnsi"/>
          <w:bCs/>
          <w:sz w:val="20"/>
          <w:szCs w:val="24"/>
          <w:lang w:eastAsia="bg-BG"/>
        </w:rPr>
        <w:t xml:space="preserve">, </w:t>
      </w:r>
      <w:r>
        <w:rPr>
          <w:rFonts w:eastAsia="Times New Roman" w:cstheme="minorHAnsi"/>
          <w:bCs/>
          <w:sz w:val="20"/>
          <w:szCs w:val="24"/>
          <w:lang w:eastAsia="bg-BG"/>
        </w:rPr>
        <w:t>04</w:t>
      </w:r>
      <w:r w:rsidRPr="006A2D52">
        <w:rPr>
          <w:rFonts w:eastAsia="Times New Roman" w:cstheme="minorHAnsi"/>
          <w:bCs/>
          <w:sz w:val="20"/>
          <w:szCs w:val="24"/>
          <w:lang w:eastAsia="bg-BG"/>
        </w:rPr>
        <w:t>.0</w:t>
      </w:r>
      <w:r>
        <w:rPr>
          <w:rFonts w:eastAsia="Times New Roman" w:cstheme="minorHAnsi"/>
          <w:bCs/>
          <w:sz w:val="20"/>
          <w:szCs w:val="24"/>
          <w:lang w:eastAsia="bg-BG"/>
        </w:rPr>
        <w:t>1</w:t>
      </w:r>
      <w:r w:rsidRPr="006A2D52">
        <w:rPr>
          <w:rFonts w:eastAsia="Times New Roman" w:cstheme="minorHAnsi"/>
          <w:bCs/>
          <w:sz w:val="20"/>
          <w:szCs w:val="24"/>
          <w:lang w:eastAsia="bg-BG"/>
        </w:rPr>
        <w:t>. 202</w:t>
      </w:r>
      <w:r>
        <w:rPr>
          <w:rFonts w:eastAsia="Times New Roman" w:cstheme="minorHAnsi"/>
          <w:bCs/>
          <w:sz w:val="20"/>
          <w:szCs w:val="24"/>
          <w:lang w:eastAsia="bg-BG"/>
        </w:rPr>
        <w:t>1</w:t>
      </w:r>
      <w:r w:rsidRPr="006A2D52">
        <w:rPr>
          <w:rFonts w:eastAsia="Times New Roman" w:cstheme="minorHAnsi"/>
          <w:bCs/>
          <w:sz w:val="20"/>
          <w:szCs w:val="24"/>
          <w:lang w:eastAsia="bg-BG"/>
        </w:rPr>
        <w:t xml:space="preserve"> г.</w:t>
      </w:r>
    </w:p>
    <w:p w:rsidR="006A2D52" w:rsidRPr="006A2D52" w:rsidRDefault="006A2D52" w:rsidP="006A2D52">
      <w:pPr>
        <w:spacing w:after="0" w:line="240" w:lineRule="auto"/>
        <w:jc w:val="center"/>
        <w:rPr>
          <w:rFonts w:ascii="Times New Roman" w:eastAsia="Times New Roman" w:hAnsi="Times New Roman" w:cs="Times New Roman"/>
          <w:b/>
          <w:bCs/>
          <w:sz w:val="24"/>
          <w:szCs w:val="24"/>
          <w:u w:val="single"/>
          <w:lang w:eastAsia="bg-BG"/>
        </w:rPr>
      </w:pPr>
    </w:p>
    <w:p w:rsidR="004C0B39" w:rsidRDefault="004C0B39">
      <w:pPr>
        <w:rPr>
          <w:rStyle w:val="jlqj4b"/>
          <w:b/>
        </w:rPr>
      </w:pPr>
    </w:p>
    <w:p w:rsidR="00B61B0C" w:rsidRPr="00B61B0C" w:rsidRDefault="00B61B0C">
      <w:pPr>
        <w:rPr>
          <w:rStyle w:val="jlqj4b"/>
          <w:b/>
        </w:rPr>
      </w:pPr>
      <w:r w:rsidRPr="00B61B0C">
        <w:rPr>
          <w:rStyle w:val="jlqj4b"/>
          <w:b/>
        </w:rPr>
        <w:lastRenderedPageBreak/>
        <w:t>ВЪВЕДЕНИЕ</w:t>
      </w:r>
    </w:p>
    <w:p w:rsidR="00B61B0C" w:rsidRDefault="009D255E">
      <w:pPr>
        <w:rPr>
          <w:rStyle w:val="jlqj4b"/>
        </w:rPr>
      </w:pPr>
      <w:r w:rsidRPr="009D255E">
        <w:rPr>
          <w:rStyle w:val="jlqj4b"/>
          <w:noProof/>
          <w:lang w:eastAsia="bg-BG"/>
        </w:rPr>
        <mc:AlternateContent>
          <mc:Choice Requires="wps">
            <w:drawing>
              <wp:anchor distT="0" distB="0" distL="114300" distR="114300" simplePos="0" relativeHeight="251665408" behindDoc="0" locked="0" layoutInCell="1" allowOverlap="1" wp14:anchorId="7BF23A07" wp14:editId="16A91828">
                <wp:simplePos x="0" y="0"/>
                <wp:positionH relativeFrom="column">
                  <wp:posOffset>7620</wp:posOffset>
                </wp:positionH>
                <wp:positionV relativeFrom="paragraph">
                  <wp:posOffset>593331</wp:posOffset>
                </wp:positionV>
                <wp:extent cx="929640" cy="241300"/>
                <wp:effectExtent l="0" t="0" r="22860" b="25400"/>
                <wp:wrapNone/>
                <wp:docPr id="1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41300"/>
                        </a:xfrm>
                        <a:prstGeom prst="rect">
                          <a:avLst/>
                        </a:prstGeom>
                        <a:solidFill>
                          <a:srgbClr val="FFFFFF"/>
                        </a:solidFill>
                        <a:ln w="9525">
                          <a:solidFill>
                            <a:srgbClr val="000000"/>
                          </a:solidFill>
                          <a:miter lim="800000"/>
                          <a:headEnd/>
                          <a:tailEnd/>
                        </a:ln>
                      </wps:spPr>
                      <wps:txbx>
                        <w:txbxContent>
                          <w:p w:rsidR="005A3FB2" w:rsidRPr="009D255E" w:rsidRDefault="005A3FB2">
                            <w:pPr>
                              <w:rPr>
                                <w:b/>
                              </w:rPr>
                            </w:pPr>
                            <w:r w:rsidRPr="009D255E">
                              <w:rPr>
                                <w:rStyle w:val="jlqj4b"/>
                                <w:b/>
                              </w:rPr>
                              <w:t>ЗАБЕЛЕЖКА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23A07" id="_x0000_s1030" type="#_x0000_t202" style="position:absolute;margin-left:.6pt;margin-top:46.7pt;width:73.2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">
                <v:textbox>
                  <w:txbxContent>
                    <w:p w:rsidR="005A3FB2" w:rsidRPr="009D255E" w:rsidRDefault="005A3FB2">
                      <w:pPr>
                        <w:rPr>
                          <w:b/>
                        </w:rPr>
                      </w:pPr>
                      <w:r w:rsidRPr="009D255E">
                        <w:rPr>
                          <w:rStyle w:val="jlqj4b"/>
                          <w:b/>
                        </w:rPr>
                        <w:t>ЗАБЕЛЕЖКА</w:t>
                      </w:r>
                    </w:p>
                  </w:txbxContent>
                </v:textbox>
              </v:shape>
            </w:pict>
          </mc:Fallback>
        </mc:AlternateContent>
      </w:r>
      <w:r w:rsidR="00B61B0C">
        <w:rPr>
          <w:rStyle w:val="jlqj4b"/>
        </w:rPr>
        <w:t xml:space="preserve">       </w:t>
      </w:r>
      <w:r w:rsidR="00B61B0C" w:rsidRPr="00BE7BB3">
        <w:rPr>
          <w:rStyle w:val="jlqj4b"/>
          <w:sz w:val="20"/>
        </w:rPr>
        <w:t xml:space="preserve">Благодарим Ви, че избрахте </w:t>
      </w:r>
      <w:proofErr w:type="spellStart"/>
      <w:r w:rsidR="0048011A" w:rsidRPr="00BE7BB3">
        <w:rPr>
          <w:rStyle w:val="jlqj4b"/>
          <w:sz w:val="20"/>
        </w:rPr>
        <w:t>хидрофор</w:t>
      </w:r>
      <w:r w:rsidR="0048011A">
        <w:rPr>
          <w:rStyle w:val="jlqj4b"/>
          <w:sz w:val="20"/>
        </w:rPr>
        <w:t>ен</w:t>
      </w:r>
      <w:proofErr w:type="spellEnd"/>
      <w:r w:rsidR="0048011A">
        <w:rPr>
          <w:rStyle w:val="jlqj4b"/>
          <w:sz w:val="20"/>
        </w:rPr>
        <w:t xml:space="preserve"> комплект за усилване</w:t>
      </w:r>
      <w:r w:rsidR="00B61B0C" w:rsidRPr="00BE7BB3">
        <w:rPr>
          <w:rStyle w:val="jlqj4b"/>
          <w:sz w:val="20"/>
        </w:rPr>
        <w:t xml:space="preserve">, предлаган от нашата компания OMNIGENA. Надяваме се, че като прочетете това ръководство, ще изберете подходящите параметри на помпата за налягане и ще се запознаете с правилата за безопасност при работа с уреда, както и с неговите технически параметри и правила за използване. </w:t>
      </w:r>
    </w:p>
    <w:p w:rsidR="009D255E" w:rsidRPr="009D255E" w:rsidRDefault="009D255E">
      <w:pPr>
        <w:rPr>
          <w:rStyle w:val="jlqj4b"/>
          <w:b/>
        </w:rPr>
      </w:pPr>
      <w:r>
        <w:rPr>
          <w:rStyle w:val="jlqj4b"/>
        </w:rPr>
        <w:t xml:space="preserve">                                 </w:t>
      </w:r>
      <w:r w:rsidR="00B61B0C">
        <w:rPr>
          <w:rStyle w:val="jlqj4b"/>
        </w:rPr>
        <w:t xml:space="preserve"> </w:t>
      </w:r>
      <w:r w:rsidR="00B61B0C" w:rsidRPr="00BE7BB3">
        <w:rPr>
          <w:rStyle w:val="jlqj4b"/>
          <w:b/>
          <w:sz w:val="20"/>
        </w:rPr>
        <w:t>ТОВА РЪКОВОДСТВО ЗА ЕКСПЛОАТАЦИЯ е неразделна част от уреда и трябва да се да</w:t>
      </w:r>
      <w:r w:rsidRPr="00BE7BB3">
        <w:rPr>
          <w:rStyle w:val="jlqj4b"/>
          <w:b/>
          <w:sz w:val="20"/>
        </w:rPr>
        <w:t>ва</w:t>
      </w:r>
      <w:r w:rsidR="00B61B0C" w:rsidRPr="00BE7BB3">
        <w:rPr>
          <w:rStyle w:val="jlqj4b"/>
          <w:b/>
          <w:sz w:val="20"/>
        </w:rPr>
        <w:t xml:space="preserve"> с помпата под налягане при продажбата. За да идентифицира конкретен модел помпа, продавачът е длъжен да въведе модела и серийния номер, които се намират </w:t>
      </w:r>
      <w:r w:rsidRPr="00BE7BB3">
        <w:rPr>
          <w:rStyle w:val="jlqj4b"/>
          <w:b/>
          <w:sz w:val="20"/>
        </w:rPr>
        <w:t xml:space="preserve">на табелката на устройството </w:t>
      </w:r>
      <w:r w:rsidR="00B61B0C" w:rsidRPr="00BE7BB3">
        <w:rPr>
          <w:rStyle w:val="jlqj4b"/>
          <w:b/>
          <w:sz w:val="20"/>
        </w:rPr>
        <w:t xml:space="preserve"> в декларацията за съответствие и гаранционната карта. Серийният номер на уреда включва годината на производство на помпата. </w:t>
      </w:r>
    </w:p>
    <w:p w:rsidR="00973532" w:rsidRPr="00BE7BB3" w:rsidRDefault="0048011A">
      <w:pPr>
        <w:rPr>
          <w:sz w:val="20"/>
        </w:rPr>
      </w:pPr>
      <w:r w:rsidRPr="00BE7BB3">
        <w:rPr>
          <w:noProof/>
          <w:sz w:val="20"/>
          <w:lang w:eastAsia="bg-BG"/>
        </w:rPr>
        <mc:AlternateContent>
          <mc:Choice Requires="wps">
            <w:drawing>
              <wp:anchor distT="0" distB="0" distL="114300" distR="114300" simplePos="0" relativeHeight="251667456" behindDoc="0" locked="0" layoutInCell="1" allowOverlap="1" wp14:anchorId="158CAC25" wp14:editId="50B4C9D4">
                <wp:simplePos x="0" y="0"/>
                <wp:positionH relativeFrom="column">
                  <wp:posOffset>-34925</wp:posOffset>
                </wp:positionH>
                <wp:positionV relativeFrom="paragraph">
                  <wp:posOffset>1663065</wp:posOffset>
                </wp:positionV>
                <wp:extent cx="929640" cy="241300"/>
                <wp:effectExtent l="0" t="0" r="22860" b="25400"/>
                <wp:wrapNone/>
                <wp:docPr id="19"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41300"/>
                        </a:xfrm>
                        <a:prstGeom prst="rect">
                          <a:avLst/>
                        </a:prstGeom>
                        <a:solidFill>
                          <a:srgbClr val="FFFFFF"/>
                        </a:solidFill>
                        <a:ln w="9525">
                          <a:solidFill>
                            <a:srgbClr val="000000"/>
                          </a:solidFill>
                          <a:miter lim="800000"/>
                          <a:headEnd/>
                          <a:tailEnd/>
                        </a:ln>
                      </wps:spPr>
                      <wps:txbx>
                        <w:txbxContent>
                          <w:p w:rsidR="005A3FB2" w:rsidRPr="009D255E" w:rsidRDefault="005A3FB2" w:rsidP="000E3D17">
                            <w:pPr>
                              <w:rPr>
                                <w:b/>
                              </w:rPr>
                            </w:pPr>
                            <w:r>
                              <w:rPr>
                                <w:rStyle w:val="jlqj4b"/>
                                <w:b/>
                              </w:rPr>
                              <w:t>ВНИМАНИЕ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AC25" id="_x0000_s1031" type="#_x0000_t202" style="position:absolute;margin-left:-2.75pt;margin-top:130.95pt;width:73.2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">
                <v:textbox>
                  <w:txbxContent>
                    <w:p w:rsidR="005A3FB2" w:rsidRPr="009D255E" w:rsidRDefault="005A3FB2" w:rsidP="000E3D17">
                      <w:pPr>
                        <w:rPr>
                          <w:b/>
                        </w:rPr>
                      </w:pPr>
                      <w:r>
                        <w:rPr>
                          <w:rStyle w:val="jlqj4b"/>
                          <w:b/>
                        </w:rPr>
                        <w:t>ВНИМАНИЕ</w:t>
                      </w:r>
                    </w:p>
                  </w:txbxContent>
                </v:textbox>
              </v:shape>
            </w:pict>
          </mc:Fallback>
        </mc:AlternateContent>
      </w:r>
      <w:r w:rsidR="00B61B0C" w:rsidRPr="00BE7BB3">
        <w:rPr>
          <w:rStyle w:val="jlqj4b"/>
          <w:sz w:val="20"/>
        </w:rPr>
        <w:t xml:space="preserve">Ръководството описва предназначението, приложението, параметрите на усилвателя на налягането, процедурите за обслужване, транспорт, смазване, поддръжка, проверка и настройка. Това ще помогне на оператора да използва усилвателя на налягането ефективно, икономично и без проблеми. Преди да започне работа, потребителят трябва да се запознае добре с правилния избор на </w:t>
      </w:r>
      <w:r>
        <w:rPr>
          <w:rStyle w:val="jlqj4b"/>
          <w:sz w:val="20"/>
        </w:rPr>
        <w:t>усилвателя</w:t>
      </w:r>
      <w:r w:rsidR="00B61B0C" w:rsidRPr="00BE7BB3">
        <w:rPr>
          <w:rStyle w:val="jlqj4b"/>
          <w:sz w:val="20"/>
        </w:rPr>
        <w:t xml:space="preserve"> и метода на негов</w:t>
      </w:r>
      <w:r w:rsidR="009D255E" w:rsidRPr="00BE7BB3">
        <w:rPr>
          <w:rStyle w:val="jlqj4b"/>
          <w:sz w:val="20"/>
        </w:rPr>
        <w:t xml:space="preserve">ата настройка. </w:t>
      </w:r>
      <w:r w:rsidR="00B61B0C" w:rsidRPr="00BE7BB3">
        <w:rPr>
          <w:rStyle w:val="jlqj4b"/>
          <w:sz w:val="20"/>
        </w:rPr>
        <w:t xml:space="preserve">За целта прочетете внимателно тези инструкции и следвайте внимателно стъпките. Неспазването на това може да доведе до </w:t>
      </w:r>
      <w:r>
        <w:rPr>
          <w:rStyle w:val="jlqj4b"/>
          <w:sz w:val="20"/>
        </w:rPr>
        <w:t xml:space="preserve">наранявания и </w:t>
      </w:r>
      <w:r w:rsidR="00B61B0C" w:rsidRPr="00BE7BB3">
        <w:rPr>
          <w:rStyle w:val="jlqj4b"/>
          <w:sz w:val="20"/>
        </w:rPr>
        <w:t xml:space="preserve">повреда на </w:t>
      </w:r>
      <w:r w:rsidR="009D255E" w:rsidRPr="00BE7BB3">
        <w:rPr>
          <w:rStyle w:val="jlqj4b"/>
          <w:sz w:val="20"/>
        </w:rPr>
        <w:t>помпата</w:t>
      </w:r>
      <w:r w:rsidR="00B61B0C" w:rsidRPr="00BE7BB3">
        <w:rPr>
          <w:rStyle w:val="jlqj4b"/>
          <w:sz w:val="20"/>
        </w:rPr>
        <w:t xml:space="preserve">. </w:t>
      </w:r>
      <w:r>
        <w:rPr>
          <w:rStyle w:val="jlqj4b"/>
          <w:sz w:val="20"/>
        </w:rPr>
        <w:t>Експлоатационният ж</w:t>
      </w:r>
      <w:r w:rsidR="00B61B0C" w:rsidRPr="00BE7BB3">
        <w:rPr>
          <w:rStyle w:val="jlqj4b"/>
          <w:sz w:val="20"/>
        </w:rPr>
        <w:t xml:space="preserve">ивот на устройството, както и неговата ефективна и надеждна работа, до голяма степен зависи от неговата работа и </w:t>
      </w:r>
      <w:r w:rsidR="009D255E" w:rsidRPr="00BE7BB3">
        <w:rPr>
          <w:rStyle w:val="jlqj4b"/>
          <w:sz w:val="20"/>
        </w:rPr>
        <w:t xml:space="preserve">условията </w:t>
      </w:r>
      <w:r w:rsidR="00B61B0C" w:rsidRPr="00BE7BB3">
        <w:rPr>
          <w:rStyle w:val="jlqj4b"/>
          <w:sz w:val="20"/>
        </w:rPr>
        <w:t xml:space="preserve">на работа. Ако потребителят промени параметрите, за да се отклони от оригиналната фабрична спецификация или ако бъдат направени други модификации, гаранцията ще </w:t>
      </w:r>
      <w:r w:rsidR="009D255E" w:rsidRPr="00BE7BB3">
        <w:rPr>
          <w:rStyle w:val="jlqj4b"/>
          <w:sz w:val="20"/>
        </w:rPr>
        <w:t xml:space="preserve">отпадне и няма </w:t>
      </w:r>
      <w:r w:rsidR="00B61B0C" w:rsidRPr="00BE7BB3">
        <w:rPr>
          <w:rStyle w:val="jlqj4b"/>
          <w:sz w:val="20"/>
        </w:rPr>
        <w:t>да важи.</w:t>
      </w:r>
    </w:p>
    <w:p w:rsidR="000E3D17" w:rsidRPr="00BE7BB3" w:rsidRDefault="000E3D17">
      <w:pPr>
        <w:rPr>
          <w:rStyle w:val="jlqj4b"/>
          <w:b/>
          <w:sz w:val="20"/>
        </w:rPr>
      </w:pPr>
      <w:r>
        <w:rPr>
          <w:rStyle w:val="jlqj4b"/>
        </w:rPr>
        <w:t xml:space="preserve">                                 </w:t>
      </w:r>
      <w:r w:rsidRPr="00BE7BB3">
        <w:rPr>
          <w:rStyle w:val="jlqj4b"/>
          <w:b/>
          <w:sz w:val="20"/>
        </w:rPr>
        <w:t>Неспазването на препоръките, съдържащи се в ръководството, използването на машината в противоречие с предназначението и може да доведе до отнемане на гаранцията.</w:t>
      </w:r>
      <w:r w:rsidRPr="00BE7BB3">
        <w:rPr>
          <w:rStyle w:val="viiyi"/>
          <w:b/>
          <w:sz w:val="20"/>
        </w:rPr>
        <w:t xml:space="preserve"> </w:t>
      </w:r>
      <w:r w:rsidRPr="00BE7BB3">
        <w:rPr>
          <w:rStyle w:val="jlqj4b"/>
          <w:b/>
          <w:sz w:val="20"/>
        </w:rPr>
        <w:t>Гаранцията н</w:t>
      </w:r>
      <w:r w:rsidR="0048011A">
        <w:rPr>
          <w:rStyle w:val="jlqj4b"/>
          <w:b/>
          <w:sz w:val="20"/>
        </w:rPr>
        <w:t>е</w:t>
      </w:r>
      <w:r w:rsidRPr="00BE7BB3">
        <w:rPr>
          <w:rStyle w:val="jlqj4b"/>
          <w:b/>
          <w:sz w:val="20"/>
        </w:rPr>
        <w:t xml:space="preserve"> покрива </w:t>
      </w:r>
      <w:r w:rsidR="0048011A">
        <w:rPr>
          <w:rStyle w:val="jlqj4b"/>
          <w:b/>
          <w:sz w:val="20"/>
        </w:rPr>
        <w:t>повреди</w:t>
      </w:r>
      <w:r w:rsidRPr="00BE7BB3">
        <w:rPr>
          <w:rStyle w:val="jlqj4b"/>
          <w:b/>
          <w:sz w:val="20"/>
        </w:rPr>
        <w:t xml:space="preserve">, </w:t>
      </w:r>
      <w:r w:rsidR="0048011A">
        <w:rPr>
          <w:rStyle w:val="jlqj4b"/>
          <w:b/>
          <w:sz w:val="20"/>
        </w:rPr>
        <w:t xml:space="preserve">причинени от </w:t>
      </w:r>
      <w:r w:rsidRPr="00BE7BB3">
        <w:rPr>
          <w:rStyle w:val="jlqj4b"/>
          <w:b/>
          <w:sz w:val="20"/>
        </w:rPr>
        <w:t>неоторизирани промени  на устройството които не са съгласувани с производителя</w:t>
      </w:r>
      <w:r w:rsidR="00BE7BB3">
        <w:rPr>
          <w:rStyle w:val="jlqj4b"/>
          <w:b/>
          <w:sz w:val="20"/>
        </w:rPr>
        <w:t>:</w:t>
      </w:r>
      <w:r w:rsidRPr="00BE7BB3">
        <w:rPr>
          <w:rStyle w:val="jlqj4b"/>
          <w:b/>
          <w:sz w:val="20"/>
        </w:rPr>
        <w:t xml:space="preserve"> </w:t>
      </w:r>
    </w:p>
    <w:p w:rsidR="00973532" w:rsidRPr="00BE7BB3" w:rsidRDefault="00BE7BB3">
      <w:pPr>
        <w:rPr>
          <w:b/>
          <w:sz w:val="20"/>
        </w:rPr>
      </w:pPr>
      <w:r>
        <w:rPr>
          <w:rStyle w:val="jlqj4b"/>
          <w:b/>
          <w:sz w:val="20"/>
        </w:rPr>
        <w:t xml:space="preserve">             </w:t>
      </w:r>
      <w:r w:rsidR="000E3D17" w:rsidRPr="00BE7BB3">
        <w:rPr>
          <w:rStyle w:val="jlqj4b"/>
          <w:b/>
          <w:sz w:val="20"/>
        </w:rPr>
        <w:t>- модификации, както и използване на помпата не по предназначение.</w:t>
      </w:r>
    </w:p>
    <w:p w:rsidR="000E3D17" w:rsidRPr="0089752F" w:rsidRDefault="000E3D17">
      <w:pPr>
        <w:rPr>
          <w:rStyle w:val="jlqj4b"/>
          <w:b/>
          <w:sz w:val="20"/>
        </w:rPr>
      </w:pPr>
      <w:r w:rsidRPr="0089752F">
        <w:rPr>
          <w:rStyle w:val="jlqj4b"/>
          <w:b/>
          <w:sz w:val="20"/>
        </w:rPr>
        <w:t xml:space="preserve">СЪДЪРЖАНИЕ: </w:t>
      </w:r>
    </w:p>
    <w:p w:rsidR="000E3D17" w:rsidRPr="00BE7BB3" w:rsidRDefault="005E4055" w:rsidP="000E3D17">
      <w:pPr>
        <w:pStyle w:val="a5"/>
        <w:numPr>
          <w:ilvl w:val="0"/>
          <w:numId w:val="2"/>
        </w:numPr>
        <w:rPr>
          <w:rStyle w:val="jlqj4b"/>
          <w:sz w:val="20"/>
        </w:rPr>
      </w:pPr>
      <w:r>
        <w:rPr>
          <w:rStyle w:val="jlqj4b"/>
          <w:sz w:val="20"/>
        </w:rPr>
        <w:t>Безопасност</w:t>
      </w:r>
      <w:r w:rsidR="000E3D17" w:rsidRPr="00BE7BB3">
        <w:rPr>
          <w:rStyle w:val="jlqj4b"/>
          <w:sz w:val="20"/>
        </w:rPr>
        <w:t xml:space="preserve"> </w:t>
      </w:r>
      <w:r w:rsidR="00BE7BB3" w:rsidRPr="00BE7BB3">
        <w:rPr>
          <w:rStyle w:val="jlqj4b"/>
          <w:sz w:val="20"/>
        </w:rPr>
        <w:t xml:space="preserve">. . . . . . . . . . . . . . . . . . . . . . . . . . . . . . . . . . . . . . . . . . . . . . . . . . . . . . . . . . . . . . . . . . . . . . . . . . . . . . . . . . </w:t>
      </w:r>
      <w:r w:rsidR="00567583">
        <w:rPr>
          <w:rStyle w:val="jlqj4b"/>
          <w:sz w:val="20"/>
        </w:rPr>
        <w:t>. . . . . . . 4</w:t>
      </w:r>
    </w:p>
    <w:p w:rsidR="000E3D17" w:rsidRPr="00BE7BB3" w:rsidRDefault="000E3D17" w:rsidP="000E3D17">
      <w:pPr>
        <w:pStyle w:val="a5"/>
        <w:numPr>
          <w:ilvl w:val="0"/>
          <w:numId w:val="2"/>
        </w:numPr>
        <w:rPr>
          <w:rStyle w:val="jlqj4b"/>
          <w:sz w:val="20"/>
        </w:rPr>
      </w:pPr>
      <w:r w:rsidRPr="00BE7BB3">
        <w:rPr>
          <w:rStyle w:val="jlqj4b"/>
          <w:sz w:val="20"/>
        </w:rPr>
        <w:t>Транспорт и съхранение</w:t>
      </w:r>
      <w:r w:rsidR="00BE7BB3" w:rsidRPr="00BE7BB3">
        <w:rPr>
          <w:rStyle w:val="jlqj4b"/>
          <w:sz w:val="20"/>
        </w:rPr>
        <w:t xml:space="preserve"> . . . . . . . . . . . . . . . . . . . . . . . . . . . . . . . . . . . . . . . . . . . . . . . . . . . . . . . . . . . . . . . . . . . . . </w:t>
      </w:r>
      <w:r w:rsidR="00567583">
        <w:rPr>
          <w:rStyle w:val="jlqj4b"/>
          <w:sz w:val="20"/>
        </w:rPr>
        <w:t xml:space="preserve">. . . . . . . </w:t>
      </w:r>
      <w:r w:rsidR="00575F33">
        <w:rPr>
          <w:rStyle w:val="jlqj4b"/>
          <w:sz w:val="20"/>
        </w:rPr>
        <w:t xml:space="preserve">. . </w:t>
      </w:r>
      <w:r w:rsidR="00567583">
        <w:rPr>
          <w:rStyle w:val="jlqj4b"/>
          <w:sz w:val="20"/>
        </w:rPr>
        <w:t xml:space="preserve"> 6</w:t>
      </w:r>
    </w:p>
    <w:p w:rsidR="000E3D17" w:rsidRPr="00BE7BB3" w:rsidRDefault="000E3D17" w:rsidP="000E3D17">
      <w:pPr>
        <w:pStyle w:val="a5"/>
        <w:numPr>
          <w:ilvl w:val="0"/>
          <w:numId w:val="2"/>
        </w:numPr>
        <w:rPr>
          <w:rStyle w:val="jlqj4b"/>
          <w:sz w:val="20"/>
        </w:rPr>
      </w:pPr>
      <w:r w:rsidRPr="00BE7BB3">
        <w:rPr>
          <w:rStyle w:val="jlqj4b"/>
          <w:sz w:val="20"/>
        </w:rPr>
        <w:t>О</w:t>
      </w:r>
      <w:r w:rsidR="006963F4">
        <w:rPr>
          <w:rStyle w:val="jlqj4b"/>
          <w:sz w:val="20"/>
        </w:rPr>
        <w:t>бща информация</w:t>
      </w:r>
      <w:r w:rsidRPr="00BE7BB3">
        <w:rPr>
          <w:rStyle w:val="jlqj4b"/>
          <w:sz w:val="20"/>
        </w:rPr>
        <w:t>.</w:t>
      </w:r>
      <w:r w:rsidRPr="00BE7BB3">
        <w:rPr>
          <w:rStyle w:val="viiyi"/>
          <w:sz w:val="20"/>
        </w:rPr>
        <w:t xml:space="preserve"> </w:t>
      </w:r>
      <w:r w:rsidRPr="00BE7BB3">
        <w:rPr>
          <w:rStyle w:val="jlqj4b"/>
          <w:sz w:val="20"/>
        </w:rPr>
        <w:t>Приложение</w:t>
      </w:r>
      <w:r w:rsidR="00BE7BB3" w:rsidRPr="00BE7BB3">
        <w:rPr>
          <w:rStyle w:val="jlqj4b"/>
          <w:sz w:val="20"/>
        </w:rPr>
        <w:t xml:space="preserve"> . . . . . . . . . . . . . . . . . . . . . . . . . . . . . . . . . . . . . . . . . . . . . . . . . . . . . . . . . . . </w:t>
      </w:r>
      <w:r w:rsidR="00575F33">
        <w:rPr>
          <w:rStyle w:val="jlqj4b"/>
          <w:sz w:val="20"/>
        </w:rPr>
        <w:t>. . . . . . . . . . . . 6</w:t>
      </w:r>
    </w:p>
    <w:p w:rsidR="000E3D17" w:rsidRPr="00BE7BB3" w:rsidRDefault="000E3D17" w:rsidP="000E3D17">
      <w:pPr>
        <w:pStyle w:val="a5"/>
        <w:numPr>
          <w:ilvl w:val="0"/>
          <w:numId w:val="2"/>
        </w:numPr>
        <w:rPr>
          <w:rStyle w:val="jlqj4b"/>
          <w:sz w:val="20"/>
        </w:rPr>
      </w:pPr>
      <w:r w:rsidRPr="00BE7BB3">
        <w:rPr>
          <w:rStyle w:val="jlqj4b"/>
          <w:sz w:val="20"/>
        </w:rPr>
        <w:t xml:space="preserve">Хидравлична връзка </w:t>
      </w:r>
      <w:r w:rsidR="00BE7BB3" w:rsidRPr="00BE7BB3">
        <w:rPr>
          <w:rStyle w:val="jlqj4b"/>
          <w:sz w:val="20"/>
        </w:rPr>
        <w:t xml:space="preserve">. . . . . . . . . . . . . . . . . . . . . . . . . . . . . . . . . . . . . . . . . . . . . . . . . . . . . . . . . . . . . . . . . . . . . . . . . </w:t>
      </w:r>
      <w:r w:rsidR="00575F33">
        <w:rPr>
          <w:rStyle w:val="jlqj4b"/>
          <w:sz w:val="20"/>
        </w:rPr>
        <w:t>. . . . . . . . 14</w:t>
      </w:r>
    </w:p>
    <w:p w:rsidR="000E3D17" w:rsidRPr="00BE7BB3" w:rsidRDefault="000E3D17" w:rsidP="000E3D17">
      <w:pPr>
        <w:pStyle w:val="a5"/>
        <w:numPr>
          <w:ilvl w:val="0"/>
          <w:numId w:val="2"/>
        </w:numPr>
        <w:rPr>
          <w:rStyle w:val="jlqj4b"/>
          <w:sz w:val="20"/>
        </w:rPr>
      </w:pPr>
      <w:r w:rsidRPr="00BE7BB3">
        <w:rPr>
          <w:rStyle w:val="jlqj4b"/>
          <w:sz w:val="20"/>
        </w:rPr>
        <w:t xml:space="preserve">Електрическа връзка </w:t>
      </w:r>
      <w:r w:rsidR="00BE7BB3" w:rsidRPr="00BE7BB3">
        <w:rPr>
          <w:rStyle w:val="jlqj4b"/>
          <w:sz w:val="20"/>
        </w:rPr>
        <w:t xml:space="preserve">. . . . . . . . . . . . . . . . . . . . . . . . . . . . . . . . . . . . . . . . . . . . . . . . . . . . . . . . . . . . . . . . . . . . . . . . </w:t>
      </w:r>
      <w:r w:rsidR="00575F33">
        <w:rPr>
          <w:rStyle w:val="jlqj4b"/>
          <w:sz w:val="20"/>
        </w:rPr>
        <w:t>. . . . . . . .  14</w:t>
      </w:r>
    </w:p>
    <w:p w:rsidR="000E3D17" w:rsidRPr="00BE7BB3" w:rsidRDefault="00B049F9" w:rsidP="000E3D17">
      <w:pPr>
        <w:pStyle w:val="a5"/>
        <w:numPr>
          <w:ilvl w:val="0"/>
          <w:numId w:val="2"/>
        </w:numPr>
        <w:rPr>
          <w:rStyle w:val="jlqj4b"/>
          <w:sz w:val="20"/>
        </w:rPr>
      </w:pPr>
      <w:r>
        <w:rPr>
          <w:rStyle w:val="jlqj4b"/>
          <w:sz w:val="20"/>
        </w:rPr>
        <w:t xml:space="preserve">Въвеждане в експлоатация. </w:t>
      </w:r>
      <w:r w:rsidR="000E3D17" w:rsidRPr="00BE7BB3">
        <w:rPr>
          <w:rStyle w:val="viiyi"/>
          <w:sz w:val="20"/>
        </w:rPr>
        <w:t xml:space="preserve">Спиране </w:t>
      </w:r>
      <w:r w:rsidR="000E3D17" w:rsidRPr="00BE7BB3">
        <w:rPr>
          <w:rStyle w:val="jlqj4b"/>
          <w:sz w:val="20"/>
        </w:rPr>
        <w:t xml:space="preserve">на </w:t>
      </w:r>
      <w:proofErr w:type="spellStart"/>
      <w:r w:rsidR="004C0B39">
        <w:rPr>
          <w:rStyle w:val="jlqj4b"/>
          <w:sz w:val="20"/>
        </w:rPr>
        <w:t>бустерн</w:t>
      </w:r>
      <w:r>
        <w:rPr>
          <w:rStyle w:val="jlqj4b"/>
          <w:sz w:val="20"/>
        </w:rPr>
        <w:t>ият</w:t>
      </w:r>
      <w:proofErr w:type="spellEnd"/>
      <w:r>
        <w:rPr>
          <w:rStyle w:val="jlqj4b"/>
          <w:sz w:val="20"/>
        </w:rPr>
        <w:t xml:space="preserve"> комплект </w:t>
      </w:r>
      <w:r w:rsidR="00BE7BB3" w:rsidRPr="00BE7BB3">
        <w:rPr>
          <w:rStyle w:val="jlqj4b"/>
          <w:sz w:val="20"/>
        </w:rPr>
        <w:t>. . . . . . . . . . . . . . . . . . . . . . . . . . . . . . . . . . . .</w:t>
      </w:r>
      <w:r w:rsidR="00575F33">
        <w:rPr>
          <w:rStyle w:val="jlqj4b"/>
          <w:sz w:val="20"/>
        </w:rPr>
        <w:t xml:space="preserve"> . . . . . . . .  15</w:t>
      </w:r>
    </w:p>
    <w:p w:rsidR="000E3D17" w:rsidRPr="00BE7BB3" w:rsidRDefault="00FF7DAA" w:rsidP="000E3D17">
      <w:pPr>
        <w:pStyle w:val="a5"/>
        <w:numPr>
          <w:ilvl w:val="0"/>
          <w:numId w:val="2"/>
        </w:numPr>
        <w:rPr>
          <w:rStyle w:val="jlqj4b"/>
          <w:sz w:val="20"/>
        </w:rPr>
      </w:pPr>
      <w:r>
        <w:rPr>
          <w:rStyle w:val="jlqj4b"/>
          <w:sz w:val="20"/>
        </w:rPr>
        <w:t xml:space="preserve">Грижа </w:t>
      </w:r>
      <w:r w:rsidR="000E3D17" w:rsidRPr="00BE7BB3">
        <w:rPr>
          <w:rStyle w:val="jlqj4b"/>
          <w:sz w:val="20"/>
        </w:rPr>
        <w:t xml:space="preserve">и поддръжка на </w:t>
      </w:r>
      <w:proofErr w:type="spellStart"/>
      <w:r w:rsidR="004C0B39">
        <w:rPr>
          <w:rStyle w:val="jlqj4b"/>
          <w:sz w:val="20"/>
        </w:rPr>
        <w:t>бустерната</w:t>
      </w:r>
      <w:proofErr w:type="spellEnd"/>
      <w:r w:rsidR="004C0B39">
        <w:rPr>
          <w:rStyle w:val="jlqj4b"/>
          <w:sz w:val="20"/>
        </w:rPr>
        <w:t xml:space="preserve"> помпа</w:t>
      </w:r>
      <w:r w:rsidR="00BE7BB3" w:rsidRPr="00BE7BB3">
        <w:rPr>
          <w:rStyle w:val="jlqj4b"/>
          <w:sz w:val="20"/>
        </w:rPr>
        <w:t xml:space="preserve">. . . . . . . . . . . . . . . . . . . . . . . . . . . . . . . . . . . . . . . . . . . . . . . . . . . . . . </w:t>
      </w:r>
      <w:r w:rsidR="00575F33">
        <w:rPr>
          <w:rStyle w:val="jlqj4b"/>
          <w:sz w:val="20"/>
        </w:rPr>
        <w:t>. . . . . . . . . 15</w:t>
      </w:r>
    </w:p>
    <w:p w:rsidR="006D6C8D" w:rsidRPr="00BE7BB3" w:rsidRDefault="006D6C8D" w:rsidP="000E3D17">
      <w:pPr>
        <w:pStyle w:val="a5"/>
        <w:numPr>
          <w:ilvl w:val="0"/>
          <w:numId w:val="2"/>
        </w:numPr>
        <w:rPr>
          <w:rStyle w:val="jlqj4b"/>
          <w:sz w:val="20"/>
        </w:rPr>
      </w:pPr>
      <w:r w:rsidRPr="00BE7BB3">
        <w:rPr>
          <w:rStyle w:val="jlqj4b"/>
          <w:sz w:val="20"/>
        </w:rPr>
        <w:t>Неизправности</w:t>
      </w:r>
      <w:r w:rsidR="000E3D17" w:rsidRPr="00BE7BB3">
        <w:rPr>
          <w:rStyle w:val="jlqj4b"/>
          <w:sz w:val="20"/>
        </w:rPr>
        <w:t>, причини</w:t>
      </w:r>
      <w:r w:rsidRPr="00BE7BB3">
        <w:rPr>
          <w:rStyle w:val="jlqj4b"/>
          <w:sz w:val="20"/>
        </w:rPr>
        <w:t xml:space="preserve"> и</w:t>
      </w:r>
      <w:r w:rsidR="000E3D17" w:rsidRPr="00BE7BB3">
        <w:rPr>
          <w:rStyle w:val="jlqj4b"/>
          <w:sz w:val="20"/>
        </w:rPr>
        <w:t xml:space="preserve"> начини за </w:t>
      </w:r>
      <w:r w:rsidRPr="00BE7BB3">
        <w:rPr>
          <w:rStyle w:val="jlqj4b"/>
          <w:sz w:val="20"/>
        </w:rPr>
        <w:t>отстраняване</w:t>
      </w:r>
      <w:r w:rsidR="000E3D17" w:rsidRPr="00BE7BB3">
        <w:rPr>
          <w:rStyle w:val="jlqj4b"/>
          <w:sz w:val="20"/>
        </w:rPr>
        <w:t xml:space="preserve"> </w:t>
      </w:r>
      <w:r w:rsidR="00BE7BB3" w:rsidRPr="00BE7BB3">
        <w:rPr>
          <w:rStyle w:val="jlqj4b"/>
          <w:sz w:val="20"/>
        </w:rPr>
        <w:t xml:space="preserve">. . . . . . . . . . . . . . . . . . . . . . . . . . . . . . . . . . . . . . . . . . . . . </w:t>
      </w:r>
      <w:r w:rsidR="00575F33">
        <w:rPr>
          <w:rStyle w:val="jlqj4b"/>
          <w:sz w:val="20"/>
        </w:rPr>
        <w:t>. . . . . . . .  16</w:t>
      </w:r>
    </w:p>
    <w:p w:rsidR="006D6C8D" w:rsidRPr="00BE7BB3" w:rsidRDefault="000E3D17" w:rsidP="000E3D17">
      <w:pPr>
        <w:pStyle w:val="a5"/>
        <w:numPr>
          <w:ilvl w:val="0"/>
          <w:numId w:val="2"/>
        </w:numPr>
        <w:rPr>
          <w:rStyle w:val="jlqj4b"/>
          <w:sz w:val="20"/>
        </w:rPr>
      </w:pPr>
      <w:r w:rsidRPr="00BE7BB3">
        <w:rPr>
          <w:rStyle w:val="jlqj4b"/>
          <w:sz w:val="20"/>
        </w:rPr>
        <w:t xml:space="preserve">Ниво на шума </w:t>
      </w:r>
      <w:r w:rsidR="00BE7BB3" w:rsidRPr="00BE7BB3">
        <w:rPr>
          <w:rStyle w:val="jlqj4b"/>
          <w:sz w:val="20"/>
        </w:rPr>
        <w:t xml:space="preserve">. . . . . . . . . . . . . . . . . . . . . . . . . . . . . . . . . . . . . . . . . . . . . . . . . . . . . . . . . . . . . . . . . . . . . . . . . . . . . . </w:t>
      </w:r>
      <w:r w:rsidR="00575F33">
        <w:rPr>
          <w:rStyle w:val="jlqj4b"/>
          <w:sz w:val="20"/>
        </w:rPr>
        <w:t>. . . . . . . . . 18</w:t>
      </w:r>
    </w:p>
    <w:p w:rsidR="00973532" w:rsidRPr="00BE7BB3" w:rsidRDefault="00BE7BB3" w:rsidP="000E3D17">
      <w:pPr>
        <w:pStyle w:val="a5"/>
        <w:numPr>
          <w:ilvl w:val="0"/>
          <w:numId w:val="2"/>
        </w:numPr>
        <w:rPr>
          <w:rStyle w:val="jlqj4b"/>
          <w:sz w:val="20"/>
        </w:rPr>
      </w:pPr>
      <w:r w:rsidRPr="00BE7BB3">
        <w:rPr>
          <w:rStyle w:val="jlqj4b"/>
          <w:sz w:val="20"/>
        </w:rPr>
        <w:t>Утилизация   . . . . . . . . . . . . . . . . . . . . . . . . . . . . . . . . . . . . . . . . . . . . . . . . . . . . . . . . . . . . . . . . . . . . . . . . . . . . . . . .</w:t>
      </w:r>
      <w:r w:rsidR="00575F33">
        <w:rPr>
          <w:rStyle w:val="jlqj4b"/>
          <w:sz w:val="20"/>
        </w:rPr>
        <w:t xml:space="preserve"> . . . . . . . . 18</w:t>
      </w:r>
    </w:p>
    <w:p w:rsidR="0089752F" w:rsidRDefault="0089752F" w:rsidP="004E0375">
      <w:pPr>
        <w:spacing w:after="0" w:line="240" w:lineRule="auto"/>
        <w:rPr>
          <w:rFonts w:eastAsia="Calibri" w:cstheme="minorHAnsi"/>
          <w:b/>
          <w:sz w:val="20"/>
        </w:rPr>
      </w:pPr>
    </w:p>
    <w:p w:rsidR="005A447D" w:rsidRDefault="004E0375" w:rsidP="004E0375">
      <w:pPr>
        <w:spacing w:after="0" w:line="240" w:lineRule="auto"/>
        <w:rPr>
          <w:rFonts w:eastAsia="Calibri" w:cstheme="minorHAnsi"/>
          <w:sz w:val="20"/>
        </w:rPr>
      </w:pPr>
      <w:r w:rsidRPr="004E0375">
        <w:rPr>
          <w:rFonts w:eastAsia="Calibri" w:cstheme="minorHAnsi"/>
          <w:b/>
          <w:sz w:val="20"/>
        </w:rPr>
        <w:t>1. БЕЗОПАСНОСТ.</w:t>
      </w:r>
      <w:r w:rsidRPr="004E0375">
        <w:rPr>
          <w:rFonts w:eastAsia="Calibri" w:cstheme="minorHAnsi"/>
          <w:sz w:val="20"/>
        </w:rPr>
        <w:br/>
      </w:r>
    </w:p>
    <w:p w:rsidR="004E0375" w:rsidRPr="004E0375" w:rsidRDefault="004E0375" w:rsidP="004E0375">
      <w:pPr>
        <w:spacing w:after="0" w:line="240" w:lineRule="auto"/>
        <w:rPr>
          <w:rFonts w:eastAsia="Calibri" w:cstheme="minorHAnsi"/>
          <w:sz w:val="20"/>
        </w:rPr>
      </w:pPr>
      <w:r w:rsidRPr="004E0375">
        <w:rPr>
          <w:rFonts w:eastAsia="Calibri" w:cstheme="minorHAnsi"/>
          <w:sz w:val="20"/>
        </w:rPr>
        <w:t>1.1 Информацията, отбелязана по-долу със символи, са много важни за вашата безопасност, монтаж, експлоатация и поддръжка на помпата:</w:t>
      </w:r>
    </w:p>
    <w:p w:rsidR="004E0375" w:rsidRPr="004E0375" w:rsidRDefault="004E0375" w:rsidP="004E0375">
      <w:pPr>
        <w:spacing w:after="0" w:line="240" w:lineRule="auto"/>
        <w:ind w:firstLine="708"/>
        <w:rPr>
          <w:rFonts w:eastAsia="Calibri" w:cstheme="minorHAnsi"/>
          <w:sz w:val="20"/>
        </w:rPr>
      </w:pPr>
    </w:p>
    <w:tbl>
      <w:tblPr>
        <w:tblStyle w:val="a6"/>
        <w:tblW w:w="0" w:type="auto"/>
        <w:tblLook w:val="04A0" w:firstRow="1" w:lastRow="0" w:firstColumn="1" w:lastColumn="0" w:noHBand="0" w:noVBand="1"/>
      </w:tblPr>
      <w:tblGrid>
        <w:gridCol w:w="1101"/>
        <w:gridCol w:w="8505"/>
      </w:tblGrid>
      <w:tr w:rsidR="004E0375" w:rsidRPr="004E0375" w:rsidTr="00540E4B">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E0375" w:rsidRPr="004E0375" w:rsidRDefault="004E0375" w:rsidP="004E0375">
            <w:pPr>
              <w:rPr>
                <w:rFonts w:asciiTheme="minorHAnsi" w:hAnsiTheme="minorHAnsi" w:cstheme="minorHAnsi"/>
              </w:rPr>
            </w:pPr>
            <w:r w:rsidRPr="004E0375">
              <w:rPr>
                <w:rFonts w:cstheme="minorHAnsi"/>
                <w:noProof/>
              </w:rPr>
              <w:drawing>
                <wp:inline distT="0" distB="0" distL="0" distR="0" wp14:anchorId="1CAAB0BF" wp14:editId="5B4B49C1">
                  <wp:extent cx="416257" cy="357835"/>
                  <wp:effectExtent l="0" t="0" r="3175" b="4445"/>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14000" contrast="-5000"/>
                                    </a14:imgEffect>
                                  </a14:imgLayer>
                                </a14:imgProps>
                              </a:ext>
                            </a:extLst>
                          </a:blip>
                          <a:stretch>
                            <a:fillRect/>
                          </a:stretch>
                        </pic:blipFill>
                        <pic:spPr>
                          <a:xfrm>
                            <a:off x="0" y="0"/>
                            <a:ext cx="419168" cy="360337"/>
                          </a:xfrm>
                          <a:prstGeom prst="rect">
                            <a:avLst/>
                          </a:prstGeom>
                        </pic:spPr>
                      </pic:pic>
                    </a:graphicData>
                  </a:graphic>
                </wp:inline>
              </w:drawing>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E0375" w:rsidRPr="004E0375" w:rsidRDefault="004E0375" w:rsidP="004E0375">
            <w:pPr>
              <w:contextualSpacing/>
              <w:rPr>
                <w:rFonts w:asciiTheme="minorHAnsi" w:hAnsiTheme="minorHAnsi" w:cstheme="minorHAnsi"/>
              </w:rPr>
            </w:pPr>
            <w:r w:rsidRPr="004E0375">
              <w:rPr>
                <w:rFonts w:asciiTheme="minorHAnsi" w:hAnsiTheme="minorHAnsi" w:cstheme="minorHAnsi"/>
              </w:rPr>
              <w:t xml:space="preserve">- символ обща </w:t>
            </w:r>
            <w:r w:rsidR="004C0B39">
              <w:rPr>
                <w:rFonts w:asciiTheme="minorHAnsi" w:hAnsiTheme="minorHAnsi" w:cstheme="minorHAnsi"/>
              </w:rPr>
              <w:t>опасност</w:t>
            </w:r>
            <w:r w:rsidRPr="004E0375">
              <w:rPr>
                <w:rFonts w:asciiTheme="minorHAnsi" w:hAnsiTheme="minorHAnsi" w:cstheme="minorHAnsi"/>
              </w:rPr>
              <w:t>. С този символ се предупреждава, че неспазването на препоръките може да представлява заплаха за здравето или живота Ви.</w:t>
            </w:r>
          </w:p>
          <w:p w:rsidR="004E0375" w:rsidRPr="004E0375" w:rsidRDefault="004E0375" w:rsidP="004E0375">
            <w:pPr>
              <w:contextualSpacing/>
              <w:rPr>
                <w:rFonts w:asciiTheme="minorHAnsi" w:hAnsiTheme="minorHAnsi" w:cstheme="minorHAnsi"/>
              </w:rPr>
            </w:pPr>
          </w:p>
        </w:tc>
      </w:tr>
      <w:tr w:rsidR="004E0375" w:rsidRPr="004E0375" w:rsidTr="00540E4B">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E0375" w:rsidRPr="004E0375" w:rsidRDefault="004E0375" w:rsidP="004E0375">
            <w:pPr>
              <w:rPr>
                <w:rFonts w:asciiTheme="minorHAnsi" w:hAnsiTheme="minorHAnsi" w:cstheme="minorHAnsi"/>
              </w:rPr>
            </w:pPr>
            <w:r w:rsidRPr="004E0375">
              <w:rPr>
                <w:rFonts w:cstheme="minorHAnsi"/>
                <w:noProof/>
              </w:rPr>
              <w:drawing>
                <wp:inline distT="0" distB="0" distL="0" distR="0" wp14:anchorId="72595E0E" wp14:editId="697A4355">
                  <wp:extent cx="464024" cy="335073"/>
                  <wp:effectExtent l="0" t="0" r="0" b="8255"/>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044" cy="338698"/>
                          </a:xfrm>
                          <a:prstGeom prst="rect">
                            <a:avLst/>
                          </a:prstGeom>
                          <a:noFill/>
                          <a:ln>
                            <a:noFill/>
                          </a:ln>
                        </pic:spPr>
                      </pic:pic>
                    </a:graphicData>
                  </a:graphic>
                </wp:inline>
              </w:drawing>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E0375" w:rsidRPr="004E0375" w:rsidRDefault="004E0375" w:rsidP="004E0375">
            <w:pPr>
              <w:contextualSpacing/>
              <w:rPr>
                <w:rFonts w:asciiTheme="minorHAnsi" w:hAnsiTheme="minorHAnsi" w:cstheme="minorHAnsi"/>
              </w:rPr>
            </w:pPr>
            <w:r w:rsidRPr="004E0375">
              <w:rPr>
                <w:rFonts w:asciiTheme="minorHAnsi" w:hAnsiTheme="minorHAnsi" w:cstheme="minorHAnsi"/>
              </w:rPr>
              <w:t xml:space="preserve">- символ предупреждение за токов удар. Неспазването на препоръките може да доведе до токов удар и да предизвика нараняване или смърт. </w:t>
            </w:r>
            <w:r>
              <w:rPr>
                <w:rFonts w:asciiTheme="minorHAnsi" w:hAnsiTheme="minorHAnsi" w:cstheme="minorHAnsi"/>
              </w:rPr>
              <w:t xml:space="preserve">                                                                                               </w:t>
            </w:r>
            <w:r w:rsidRPr="004E0375">
              <w:rPr>
                <w:rFonts w:asciiTheme="minorHAnsi" w:hAnsiTheme="minorHAnsi" w:cstheme="minorHAnsi"/>
              </w:rPr>
              <w:t>Преди извършване на стъпките, отбелязани с този символ е задължително захранващия кабел на помпата който я свързва към електрическата мрежа да бъде изключен от мрежа или ако това е невъзможно, то задължително трябва да се изключи главния прекъсвач в таблото.</w:t>
            </w:r>
          </w:p>
        </w:tc>
      </w:tr>
    </w:tbl>
    <w:tbl>
      <w:tblPr>
        <w:tblStyle w:val="1"/>
        <w:tblW w:w="10031" w:type="dxa"/>
        <w:tblLook w:val="04A0" w:firstRow="1" w:lastRow="0" w:firstColumn="1" w:lastColumn="0" w:noHBand="0" w:noVBand="1"/>
      </w:tblPr>
      <w:tblGrid>
        <w:gridCol w:w="1526"/>
        <w:gridCol w:w="8505"/>
      </w:tblGrid>
      <w:tr w:rsidR="00421580" w:rsidRPr="006204C7" w:rsidTr="00540E4B">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21580" w:rsidRPr="006204C7" w:rsidRDefault="00421580" w:rsidP="00540E4B">
            <w:pPr>
              <w:rPr>
                <w:rFonts w:ascii="Times New Roman" w:hAnsi="Times New Roman"/>
              </w:rPr>
            </w:pPr>
            <w:r w:rsidRPr="006204C7">
              <w:rPr>
                <w:rFonts w:ascii="Times New Roman" w:hAnsi="Times New Roman"/>
                <w:noProof/>
              </w:rPr>
              <mc:AlternateContent>
                <mc:Choice Requires="wps">
                  <w:drawing>
                    <wp:anchor distT="0" distB="0" distL="114300" distR="114300" simplePos="0" relativeHeight="251669504" behindDoc="0" locked="0" layoutInCell="1" allowOverlap="1" wp14:anchorId="2C890035" wp14:editId="1ED9C4CD">
                      <wp:simplePos x="0" y="0"/>
                      <wp:positionH relativeFrom="column">
                        <wp:posOffset>-135520</wp:posOffset>
                      </wp:positionH>
                      <wp:positionV relativeFrom="paragraph">
                        <wp:posOffset>39683</wp:posOffset>
                      </wp:positionV>
                      <wp:extent cx="989301" cy="252483"/>
                      <wp:effectExtent l="0" t="0" r="20955" b="14605"/>
                      <wp:wrapNone/>
                      <wp:docPr id="5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01" cy="252483"/>
                              </a:xfrm>
                              <a:prstGeom prst="rect">
                                <a:avLst/>
                              </a:prstGeom>
                              <a:solidFill>
                                <a:srgbClr val="FFFFFF"/>
                              </a:solidFill>
                              <a:ln w="19050">
                                <a:solidFill>
                                  <a:srgbClr val="000000"/>
                                </a:solidFill>
                                <a:miter lim="800000"/>
                                <a:headEnd/>
                                <a:tailEnd/>
                              </a:ln>
                            </wps:spPr>
                            <wps:txbx>
                              <w:txbxContent>
                                <w:p w:rsidR="005A3FB2" w:rsidRDefault="005A3FB2" w:rsidP="00421580">
                                  <w:r>
                                    <w:t>ЗАБЕЛЕЖКА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90035" id="_x0000_s1032" type="#_x0000_t202" style="position:absolute;margin-left:-10.65pt;margin-top:3.1pt;width:77.9pt;height:1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" strokeweight="1.5pt">
                      <v:textbox>
                        <w:txbxContent>
                          <w:p w:rsidR="005A3FB2" w:rsidRDefault="005A3FB2" w:rsidP="00421580">
                            <w:r>
                              <w:t>ЗАБЕЛЕЖКА</w:t>
                            </w:r>
                          </w:p>
                        </w:txbxContent>
                      </v:textbox>
                    </v:shape>
                  </w:pict>
                </mc:Fallback>
              </mc:AlternateConten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21580" w:rsidRPr="00421580" w:rsidRDefault="00421580" w:rsidP="00540E4B">
            <w:pPr>
              <w:pStyle w:val="a5"/>
              <w:ind w:left="0"/>
              <w:rPr>
                <w:rFonts w:asciiTheme="minorHAnsi" w:hAnsiTheme="minorHAnsi" w:cstheme="minorHAnsi"/>
              </w:rPr>
            </w:pPr>
            <w:r w:rsidRPr="00421580">
              <w:rPr>
                <w:rFonts w:asciiTheme="minorHAnsi" w:hAnsiTheme="minorHAnsi" w:cstheme="minorHAnsi"/>
              </w:rPr>
              <w:t xml:space="preserve">- този символ е поставен в тези места на инструкцията, които описват правилните насоки за работа и обслужване на помпата, за да се избегне повреда на самото устройство. </w:t>
            </w:r>
          </w:p>
        </w:tc>
      </w:tr>
    </w:tbl>
    <w:p w:rsidR="00421580" w:rsidRDefault="00421580" w:rsidP="00421580">
      <w:pPr>
        <w:spacing w:after="0" w:line="240" w:lineRule="auto"/>
        <w:rPr>
          <w:rFonts w:ascii="Times New Roman" w:eastAsia="Calibri" w:hAnsi="Times New Roman" w:cs="Times New Roman"/>
          <w:sz w:val="20"/>
        </w:rPr>
      </w:pPr>
    </w:p>
    <w:p w:rsidR="00421580" w:rsidRPr="00421580" w:rsidRDefault="00421580" w:rsidP="00421580">
      <w:pPr>
        <w:spacing w:after="0" w:line="240" w:lineRule="auto"/>
        <w:rPr>
          <w:rFonts w:eastAsia="Calibri" w:cstheme="minorHAnsi"/>
          <w:sz w:val="20"/>
        </w:rPr>
      </w:pPr>
      <w:r w:rsidRPr="00421580">
        <w:rPr>
          <w:rFonts w:eastAsia="Calibri" w:cstheme="minorHAnsi"/>
          <w:sz w:val="20"/>
        </w:rPr>
        <w:lastRenderedPageBreak/>
        <w:t xml:space="preserve">1.2 </w:t>
      </w:r>
      <w:r w:rsidRPr="002E75E4">
        <w:rPr>
          <w:rFonts w:eastAsia="Calibri" w:cstheme="minorHAnsi"/>
          <w:sz w:val="20"/>
        </w:rPr>
        <w:t xml:space="preserve">Препоръки </w:t>
      </w:r>
      <w:r w:rsidRPr="00421580">
        <w:rPr>
          <w:rFonts w:eastAsia="Calibri" w:cstheme="minorHAnsi"/>
          <w:sz w:val="20"/>
        </w:rPr>
        <w:t>за безопасност.</w:t>
      </w:r>
      <w:r w:rsidRPr="00421580">
        <w:rPr>
          <w:rFonts w:eastAsia="Calibri" w:cstheme="minorHAnsi"/>
          <w:sz w:val="20"/>
        </w:rPr>
        <w:br/>
      </w:r>
    </w:p>
    <w:p w:rsidR="00022ADA" w:rsidRDefault="00022ADA" w:rsidP="00421580">
      <w:pPr>
        <w:spacing w:after="0" w:line="240" w:lineRule="auto"/>
        <w:rPr>
          <w:rFonts w:ascii="Times New Roman" w:eastAsia="Calibri" w:hAnsi="Times New Roman" w:cs="Times New Roman"/>
          <w:sz w:val="20"/>
        </w:rPr>
      </w:pPr>
      <w:r w:rsidRPr="00022ADA">
        <w:rPr>
          <w:rFonts w:ascii="Times New Roman" w:eastAsia="Calibri" w:hAnsi="Times New Roman" w:cs="Times New Roman"/>
          <w:sz w:val="18"/>
        </w:rPr>
        <w:t xml:space="preserve">       </w:t>
      </w:r>
      <w:r w:rsidRPr="00022ADA">
        <w:rPr>
          <w:rStyle w:val="jlqj4b"/>
          <w:sz w:val="20"/>
        </w:rPr>
        <w:t>Преди да започнете каквато и да е работа с усилвателя на налягането, прочетете внимателно информацията, съдържаща се в това ръководство.</w:t>
      </w:r>
      <w:r w:rsidRPr="00022ADA">
        <w:rPr>
          <w:rStyle w:val="viiyi"/>
          <w:sz w:val="20"/>
        </w:rPr>
        <w:t xml:space="preserve"> </w:t>
      </w:r>
      <w:r w:rsidRPr="00022ADA">
        <w:rPr>
          <w:rStyle w:val="jlqj4b"/>
          <w:sz w:val="20"/>
        </w:rPr>
        <w:t>Особено внимание трябва да се обърне на тези пасажи, маркирани със символи, които предупреждават за заплахи за хората и повреждане на имущество.</w:t>
      </w:r>
    </w:p>
    <w:p w:rsidR="00022ADA" w:rsidRDefault="00022ADA" w:rsidP="00421580">
      <w:pPr>
        <w:spacing w:after="0" w:line="240" w:lineRule="auto"/>
        <w:rPr>
          <w:rFonts w:ascii="Times New Roman" w:eastAsia="Calibri" w:hAnsi="Times New Roman" w:cs="Times New Roman"/>
          <w:sz w:val="20"/>
        </w:rPr>
      </w:pPr>
    </w:p>
    <w:p w:rsidR="005B3421" w:rsidRPr="005B3421" w:rsidRDefault="005B3421" w:rsidP="005B3421">
      <w:pPr>
        <w:spacing w:after="0" w:line="240" w:lineRule="auto"/>
        <w:rPr>
          <w:rFonts w:eastAsia="Calibri" w:cstheme="minorHAnsi"/>
          <w:sz w:val="20"/>
        </w:rPr>
      </w:pPr>
      <w:r w:rsidRPr="005B3421">
        <w:rPr>
          <w:rFonts w:eastAsia="Calibri" w:cstheme="minorHAnsi"/>
          <w:sz w:val="20"/>
        </w:rPr>
        <w:t>1.3</w:t>
      </w:r>
      <w:r w:rsidR="00993AF2">
        <w:rPr>
          <w:rFonts w:eastAsia="Calibri" w:cstheme="minorHAnsi"/>
          <w:sz w:val="20"/>
        </w:rPr>
        <w:t xml:space="preserve"> Персонал</w:t>
      </w:r>
      <w:r w:rsidRPr="005B3421">
        <w:rPr>
          <w:rFonts w:eastAsia="Calibri" w:cstheme="minorHAnsi"/>
          <w:sz w:val="20"/>
        </w:rPr>
        <w:t>.</w:t>
      </w:r>
    </w:p>
    <w:p w:rsidR="005B3421" w:rsidRDefault="005B3421" w:rsidP="00421580">
      <w:pPr>
        <w:spacing w:after="0" w:line="240" w:lineRule="auto"/>
        <w:rPr>
          <w:rStyle w:val="jlqj4b"/>
          <w:sz w:val="20"/>
        </w:rPr>
      </w:pPr>
      <w:r>
        <w:rPr>
          <w:rStyle w:val="jlqj4b"/>
          <w:sz w:val="20"/>
        </w:rPr>
        <w:t xml:space="preserve">      </w:t>
      </w:r>
      <w:r w:rsidRPr="005B3421">
        <w:rPr>
          <w:rStyle w:val="jlqj4b"/>
          <w:sz w:val="20"/>
        </w:rPr>
        <w:t>Устройството не е предназначено за използване от лица (включително деца) с намалени физически, сетивни или умствени способности, както и такива без познания или опит в използването на такива устройства, освен ако не са под надзор или са били инструктирани за използването на това устройство</w:t>
      </w:r>
      <w:r>
        <w:rPr>
          <w:rStyle w:val="jlqj4b"/>
          <w:sz w:val="20"/>
        </w:rPr>
        <w:t xml:space="preserve"> от</w:t>
      </w:r>
      <w:r w:rsidRPr="005B3421">
        <w:rPr>
          <w:rStyle w:val="jlqj4b"/>
          <w:sz w:val="20"/>
        </w:rPr>
        <w:t xml:space="preserve"> настойника.</w:t>
      </w:r>
      <w:r w:rsidRPr="005B3421">
        <w:rPr>
          <w:rStyle w:val="viiyi"/>
          <w:sz w:val="20"/>
        </w:rPr>
        <w:t xml:space="preserve"> </w:t>
      </w:r>
      <w:r w:rsidRPr="005B3421">
        <w:rPr>
          <w:rStyle w:val="jlqj4b"/>
          <w:sz w:val="20"/>
        </w:rPr>
        <w:t>Персоналът, който извършва монтажа, използването и поддръжката на усилвателя на налягането, трябва да има подходяща квалификация както по електрически, така и по механични въпроси.</w:t>
      </w:r>
    </w:p>
    <w:p w:rsidR="00993AF2" w:rsidRDefault="00993AF2" w:rsidP="00421580">
      <w:pPr>
        <w:spacing w:after="0" w:line="240" w:lineRule="auto"/>
        <w:rPr>
          <w:rStyle w:val="jlqj4b"/>
          <w:sz w:val="20"/>
        </w:rPr>
      </w:pPr>
    </w:p>
    <w:p w:rsidR="00993AF2" w:rsidRDefault="00993AF2" w:rsidP="00421580">
      <w:pPr>
        <w:spacing w:after="0" w:line="240" w:lineRule="auto"/>
        <w:rPr>
          <w:rStyle w:val="jlqj4b"/>
          <w:sz w:val="20"/>
        </w:rPr>
      </w:pPr>
    </w:p>
    <w:p w:rsidR="00993AF2" w:rsidRPr="00993AF2" w:rsidRDefault="00993AF2" w:rsidP="00993AF2">
      <w:pPr>
        <w:spacing w:after="0" w:line="240" w:lineRule="auto"/>
        <w:rPr>
          <w:rStyle w:val="jlqj4b"/>
          <w:sz w:val="20"/>
        </w:rPr>
      </w:pPr>
      <w:r w:rsidRPr="00993AF2">
        <w:rPr>
          <w:rStyle w:val="jlqj4b"/>
          <w:sz w:val="20"/>
        </w:rPr>
        <w:t xml:space="preserve">1.4 Безопасна работа с </w:t>
      </w:r>
      <w:proofErr w:type="spellStart"/>
      <w:r w:rsidR="004C0B39">
        <w:rPr>
          <w:rStyle w:val="jlqj4b"/>
          <w:sz w:val="20"/>
        </w:rPr>
        <w:t>бустерната</w:t>
      </w:r>
      <w:proofErr w:type="spellEnd"/>
      <w:r w:rsidR="004C0B39">
        <w:rPr>
          <w:rStyle w:val="jlqj4b"/>
          <w:sz w:val="20"/>
        </w:rPr>
        <w:t xml:space="preserve"> </w:t>
      </w:r>
      <w:r w:rsidRPr="00993AF2">
        <w:rPr>
          <w:rStyle w:val="jlqj4b"/>
          <w:sz w:val="20"/>
        </w:rPr>
        <w:t>помпата.</w:t>
      </w:r>
    </w:p>
    <w:tbl>
      <w:tblPr>
        <w:tblStyle w:val="a6"/>
        <w:tblW w:w="0" w:type="auto"/>
        <w:tblLook w:val="04A0" w:firstRow="1" w:lastRow="0" w:firstColumn="1" w:lastColumn="0" w:noHBand="0" w:noVBand="1"/>
      </w:tblPr>
      <w:tblGrid>
        <w:gridCol w:w="919"/>
        <w:gridCol w:w="9639"/>
      </w:tblGrid>
      <w:tr w:rsidR="00993AF2" w:rsidTr="0009052E">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93AF2" w:rsidRDefault="0009052E" w:rsidP="00993AF2">
            <w:pPr>
              <w:rPr>
                <w:rStyle w:val="jlqj4b"/>
              </w:rPr>
            </w:pPr>
            <w:r>
              <w:rPr>
                <w:noProof/>
              </w:rPr>
              <w:drawing>
                <wp:inline distT="0" distB="0" distL="0" distR="0" wp14:anchorId="272015DD" wp14:editId="14F38EDD">
                  <wp:extent cx="446689" cy="372465"/>
                  <wp:effectExtent l="0" t="0" r="0" b="889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277" cy="374623"/>
                          </a:xfrm>
                          <a:prstGeom prst="rect">
                            <a:avLst/>
                          </a:prstGeom>
                          <a:noFill/>
                          <a:ln>
                            <a:noFill/>
                          </a:ln>
                        </pic:spPr>
                      </pic:pic>
                    </a:graphicData>
                  </a:graphic>
                </wp:inline>
              </w:drawing>
            </w:r>
          </w:p>
        </w:tc>
        <w:tc>
          <w:tcPr>
            <w:tcW w:w="9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93AF2" w:rsidRDefault="0009052E" w:rsidP="00993AF2">
            <w:pPr>
              <w:rPr>
                <w:rStyle w:val="jlqj4b"/>
              </w:rPr>
            </w:pPr>
            <w:r w:rsidRPr="00993AF2">
              <w:rPr>
                <w:rStyle w:val="jlqj4b"/>
              </w:rPr>
              <w:t>Всяка работа по помпата може да се извърши след като се уверите, че захранването на помпата действително е прекъснато.</w:t>
            </w:r>
            <w:r>
              <w:rPr>
                <w:rStyle w:val="jlqj4b"/>
              </w:rPr>
              <w:t xml:space="preserve"> </w:t>
            </w:r>
            <w:r w:rsidRPr="00993AF2">
              <w:rPr>
                <w:rStyle w:val="jlqj4b"/>
              </w:rPr>
              <w:t>Когато се работи с помпа в допълнение към препоръките описани в това ръководство, да спазват общите правила за безопасност и всички други изисквания за безопасност.</w:t>
            </w:r>
          </w:p>
        </w:tc>
      </w:tr>
    </w:tbl>
    <w:p w:rsidR="00993AF2" w:rsidRDefault="00993AF2" w:rsidP="00993AF2">
      <w:pPr>
        <w:spacing w:after="0" w:line="240" w:lineRule="auto"/>
        <w:rPr>
          <w:rStyle w:val="jlqj4b"/>
          <w:sz w:val="20"/>
        </w:rPr>
      </w:pPr>
      <w:r w:rsidRPr="00993AF2">
        <w:rPr>
          <w:rStyle w:val="jlqj4b"/>
          <w:sz w:val="20"/>
        </w:rPr>
        <w:t>Неспазването на условията за безопасност, може да представлява риск за хората и околната среда, както и може да причини увреждане на самата помпа.</w:t>
      </w:r>
    </w:p>
    <w:p w:rsidR="00993AF2" w:rsidRDefault="00993AF2" w:rsidP="00421580">
      <w:pPr>
        <w:spacing w:after="0" w:line="240" w:lineRule="auto"/>
        <w:rPr>
          <w:rStyle w:val="jlqj4b"/>
          <w:sz w:val="20"/>
        </w:rPr>
      </w:pPr>
    </w:p>
    <w:p w:rsidR="0009052E" w:rsidRPr="0009052E" w:rsidRDefault="0009052E" w:rsidP="0009052E">
      <w:pPr>
        <w:spacing w:after="0" w:line="240" w:lineRule="auto"/>
        <w:rPr>
          <w:rStyle w:val="jlqj4b"/>
          <w:sz w:val="20"/>
        </w:rPr>
      </w:pPr>
      <w:r w:rsidRPr="0009052E">
        <w:rPr>
          <w:rStyle w:val="jlqj4b"/>
          <w:sz w:val="20"/>
        </w:rPr>
        <w:t xml:space="preserve">1.5 Ремонт и промени в </w:t>
      </w:r>
      <w:r w:rsidR="00CB5CEB">
        <w:rPr>
          <w:rStyle w:val="jlqj4b"/>
          <w:sz w:val="20"/>
        </w:rPr>
        <w:t xml:space="preserve">конструкцията на </w:t>
      </w:r>
      <w:proofErr w:type="spellStart"/>
      <w:r w:rsidR="00CB5CEB">
        <w:rPr>
          <w:rStyle w:val="jlqj4b"/>
          <w:sz w:val="20"/>
        </w:rPr>
        <w:t>бустерната</w:t>
      </w:r>
      <w:proofErr w:type="spellEnd"/>
      <w:r w:rsidR="00CB5CEB">
        <w:rPr>
          <w:rStyle w:val="jlqj4b"/>
          <w:sz w:val="20"/>
        </w:rPr>
        <w:t xml:space="preserve"> система</w:t>
      </w:r>
      <w:r w:rsidRPr="0009052E">
        <w:rPr>
          <w:rStyle w:val="jlqj4b"/>
          <w:sz w:val="20"/>
        </w:rPr>
        <w:t>.</w:t>
      </w:r>
    </w:p>
    <w:p w:rsidR="0009052E" w:rsidRPr="0009052E" w:rsidRDefault="0009052E" w:rsidP="0009052E">
      <w:pPr>
        <w:spacing w:after="0" w:line="240" w:lineRule="auto"/>
        <w:rPr>
          <w:rStyle w:val="jlqj4b"/>
          <w:sz w:val="20"/>
        </w:rPr>
      </w:pPr>
      <w:r w:rsidRPr="0009052E">
        <w:rPr>
          <w:rStyle w:val="jlqj4b"/>
          <w:sz w:val="20"/>
        </w:rPr>
        <w:t>През периода на използване, за гарантирано качество на всички направени ремонти и промени на помпата може да се търси отговорност само от сервизите, които се отбелязани в гаранционната карта, прикрепена към настоящата инструкция. След този период се препоръчва ремонтът да се извършва в специализирани сервизи. Адреси на някои сервизи могат да бъдат намерени на www.omnigena.pl.</w:t>
      </w:r>
    </w:p>
    <w:p w:rsidR="00993AF2" w:rsidRDefault="00993AF2" w:rsidP="00421580">
      <w:pPr>
        <w:spacing w:after="0" w:line="240" w:lineRule="auto"/>
        <w:rPr>
          <w:rStyle w:val="jlqj4b"/>
          <w:sz w:val="20"/>
        </w:rPr>
      </w:pPr>
    </w:p>
    <w:p w:rsidR="004F2648" w:rsidRPr="004F2648" w:rsidRDefault="004F2648" w:rsidP="004F2648">
      <w:pPr>
        <w:spacing w:after="0" w:line="240" w:lineRule="auto"/>
        <w:rPr>
          <w:rStyle w:val="jlqj4b"/>
          <w:sz w:val="20"/>
        </w:rPr>
      </w:pPr>
      <w:r w:rsidRPr="004F2648">
        <w:rPr>
          <w:rStyle w:val="jlqj4b"/>
          <w:sz w:val="20"/>
        </w:rPr>
        <w:t>1.6 Забранени режима на работа.</w:t>
      </w:r>
    </w:p>
    <w:p w:rsidR="00993AF2" w:rsidRDefault="004F2648" w:rsidP="004F2648">
      <w:pPr>
        <w:spacing w:after="0" w:line="240" w:lineRule="auto"/>
        <w:rPr>
          <w:rStyle w:val="jlqj4b"/>
          <w:sz w:val="20"/>
        </w:rPr>
      </w:pPr>
      <w:r w:rsidRPr="004F2648">
        <w:rPr>
          <w:rStyle w:val="jlqj4b"/>
          <w:sz w:val="20"/>
        </w:rPr>
        <w:t>Недопустимата работна среда включва: въздух, мръсна вода, запалим и експлозивен вещества.</w:t>
      </w:r>
    </w:p>
    <w:p w:rsidR="00993AF2" w:rsidRDefault="004F2648" w:rsidP="00421580">
      <w:pPr>
        <w:spacing w:after="0" w:line="240" w:lineRule="auto"/>
        <w:rPr>
          <w:rStyle w:val="jlqj4b"/>
          <w:sz w:val="20"/>
        </w:rPr>
      </w:pPr>
      <w:r w:rsidRPr="004F2648">
        <w:rPr>
          <w:rFonts w:ascii="Times New Roman" w:hAnsi="Times New Roman"/>
          <w:noProof/>
          <w:sz w:val="20"/>
          <w:lang w:eastAsia="bg-BG"/>
        </w:rPr>
        <mc:AlternateContent>
          <mc:Choice Requires="wps">
            <w:drawing>
              <wp:anchor distT="0" distB="0" distL="114300" distR="114300" simplePos="0" relativeHeight="251671552" behindDoc="0" locked="0" layoutInCell="1" allowOverlap="1" wp14:anchorId="5EBC6403" wp14:editId="7C55BBFA">
                <wp:simplePos x="0" y="0"/>
                <wp:positionH relativeFrom="column">
                  <wp:posOffset>898</wp:posOffset>
                </wp:positionH>
                <wp:positionV relativeFrom="paragraph">
                  <wp:posOffset>83864</wp:posOffset>
                </wp:positionV>
                <wp:extent cx="988695" cy="252095"/>
                <wp:effectExtent l="0" t="0" r="20955" b="14605"/>
                <wp:wrapNone/>
                <wp:docPr id="25"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2095"/>
                        </a:xfrm>
                        <a:prstGeom prst="rect">
                          <a:avLst/>
                        </a:prstGeom>
                        <a:solidFill>
                          <a:srgbClr val="FFFFFF"/>
                        </a:solidFill>
                        <a:ln w="19050">
                          <a:solidFill>
                            <a:srgbClr val="000000"/>
                          </a:solidFill>
                          <a:miter lim="800000"/>
                          <a:headEnd/>
                          <a:tailEnd/>
                        </a:ln>
                      </wps:spPr>
                      <wps:txbx>
                        <w:txbxContent>
                          <w:p w:rsidR="005A3FB2" w:rsidRDefault="005A3FB2" w:rsidP="004F2648">
                            <w:r>
                              <w:t>ЗАБЕЛЕЖКА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C6403" id="_x0000_s1033" type="#_x0000_t202" style="position:absolute;margin-left:.05pt;margin-top:6.6pt;width:77.8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" strokeweight="1.5pt">
                <v:textbox>
                  <w:txbxContent>
                    <w:p w:rsidR="005A3FB2" w:rsidRDefault="005A3FB2" w:rsidP="004F2648">
                      <w:r>
                        <w:t>ЗАБЕЛЕЖКА</w:t>
                      </w:r>
                    </w:p>
                  </w:txbxContent>
                </v:textbox>
              </v:shape>
            </w:pict>
          </mc:Fallback>
        </mc:AlternateContent>
      </w:r>
    </w:p>
    <w:p w:rsidR="004F2648" w:rsidRPr="004F2648" w:rsidRDefault="004F2648" w:rsidP="004F2648">
      <w:pPr>
        <w:spacing w:after="0" w:line="240" w:lineRule="auto"/>
        <w:rPr>
          <w:rStyle w:val="jlqj4b"/>
          <w:sz w:val="20"/>
          <w:lang w:val="en-US"/>
        </w:rPr>
      </w:pPr>
      <w:r>
        <w:rPr>
          <w:rStyle w:val="jlqj4b"/>
          <w:sz w:val="20"/>
          <w:lang w:val="en-US"/>
        </w:rPr>
        <w:t xml:space="preserve">                                     </w:t>
      </w:r>
      <w:r w:rsidRPr="004F2648">
        <w:rPr>
          <w:rStyle w:val="jlqj4b"/>
          <w:sz w:val="20"/>
        </w:rPr>
        <w:t>Помпата не трябва да се използва в среди, за които материалите от които са направени елементите на помпата</w:t>
      </w:r>
      <w:r>
        <w:rPr>
          <w:rStyle w:val="jlqj4b"/>
          <w:sz w:val="20"/>
          <w:lang w:val="en-US"/>
        </w:rPr>
        <w:t xml:space="preserve"> </w:t>
      </w:r>
      <w:r w:rsidRPr="004F2648">
        <w:rPr>
          <w:rStyle w:val="jlqj4b"/>
          <w:sz w:val="20"/>
        </w:rPr>
        <w:t>не са устойчиви.</w:t>
      </w:r>
      <w:r>
        <w:rPr>
          <w:rStyle w:val="jlqj4b"/>
          <w:sz w:val="20"/>
          <w:lang w:val="en-US"/>
        </w:rPr>
        <w:t xml:space="preserve"> </w:t>
      </w:r>
      <w:r w:rsidRPr="004F2648">
        <w:rPr>
          <w:rStyle w:val="jlqj4b"/>
          <w:sz w:val="20"/>
          <w:lang w:val="en-US"/>
        </w:rPr>
        <w:t xml:space="preserve">В </w:t>
      </w:r>
      <w:proofErr w:type="spellStart"/>
      <w:r w:rsidRPr="004F2648">
        <w:rPr>
          <w:rStyle w:val="jlqj4b"/>
          <w:sz w:val="20"/>
          <w:lang w:val="en-US"/>
        </w:rPr>
        <w:t>случай</w:t>
      </w:r>
      <w:proofErr w:type="spellEnd"/>
      <w:r w:rsidRPr="004F2648">
        <w:rPr>
          <w:rStyle w:val="jlqj4b"/>
          <w:sz w:val="20"/>
          <w:lang w:val="en-US"/>
        </w:rPr>
        <w:t xml:space="preserve"> </w:t>
      </w:r>
      <w:proofErr w:type="spellStart"/>
      <w:r w:rsidRPr="004F2648">
        <w:rPr>
          <w:rStyle w:val="jlqj4b"/>
          <w:sz w:val="20"/>
          <w:lang w:val="en-US"/>
        </w:rPr>
        <w:t>на</w:t>
      </w:r>
      <w:proofErr w:type="spellEnd"/>
      <w:r w:rsidRPr="004F2648">
        <w:rPr>
          <w:rStyle w:val="jlqj4b"/>
          <w:sz w:val="20"/>
          <w:lang w:val="en-US"/>
        </w:rPr>
        <w:t xml:space="preserve"> </w:t>
      </w:r>
      <w:proofErr w:type="spellStart"/>
      <w:r w:rsidRPr="004F2648">
        <w:rPr>
          <w:rStyle w:val="jlqj4b"/>
          <w:sz w:val="20"/>
          <w:lang w:val="en-US"/>
        </w:rPr>
        <w:t>съмнение</w:t>
      </w:r>
      <w:proofErr w:type="spellEnd"/>
      <w:r w:rsidRPr="004F2648">
        <w:rPr>
          <w:rStyle w:val="jlqj4b"/>
          <w:sz w:val="20"/>
          <w:lang w:val="en-US"/>
        </w:rPr>
        <w:t xml:space="preserve">, </w:t>
      </w:r>
      <w:proofErr w:type="spellStart"/>
      <w:r w:rsidRPr="004F2648">
        <w:rPr>
          <w:rStyle w:val="jlqj4b"/>
          <w:sz w:val="20"/>
          <w:lang w:val="en-US"/>
        </w:rPr>
        <w:t>моля</w:t>
      </w:r>
      <w:proofErr w:type="spellEnd"/>
      <w:r w:rsidRPr="004F2648">
        <w:rPr>
          <w:rStyle w:val="jlqj4b"/>
          <w:sz w:val="20"/>
          <w:lang w:val="en-US"/>
        </w:rPr>
        <w:t xml:space="preserve"> </w:t>
      </w:r>
      <w:proofErr w:type="spellStart"/>
      <w:r w:rsidRPr="004F2648">
        <w:rPr>
          <w:rStyle w:val="jlqj4b"/>
          <w:sz w:val="20"/>
          <w:lang w:val="en-US"/>
        </w:rPr>
        <w:t>свържете</w:t>
      </w:r>
      <w:proofErr w:type="spellEnd"/>
      <w:r w:rsidRPr="004F2648">
        <w:rPr>
          <w:rStyle w:val="jlqj4b"/>
          <w:sz w:val="20"/>
          <w:lang w:val="en-US"/>
        </w:rPr>
        <w:t xml:space="preserve"> се с </w:t>
      </w:r>
      <w:proofErr w:type="spellStart"/>
      <w:r w:rsidRPr="004F2648">
        <w:rPr>
          <w:rStyle w:val="jlqj4b"/>
          <w:sz w:val="20"/>
          <w:lang w:val="en-US"/>
        </w:rPr>
        <w:t>производителя</w:t>
      </w:r>
      <w:proofErr w:type="spellEnd"/>
      <w:r w:rsidRPr="004F2648">
        <w:rPr>
          <w:rStyle w:val="jlqj4b"/>
          <w:sz w:val="20"/>
          <w:lang w:val="en-US"/>
        </w:rPr>
        <w:t>.</w:t>
      </w:r>
    </w:p>
    <w:p w:rsidR="004F2648" w:rsidRDefault="004F2648" w:rsidP="004F2648">
      <w:pPr>
        <w:spacing w:after="0" w:line="240" w:lineRule="auto"/>
        <w:rPr>
          <w:rStyle w:val="jlqj4b"/>
          <w:sz w:val="20"/>
          <w:lang w:val="en-US"/>
        </w:rPr>
      </w:pPr>
      <w:r w:rsidRPr="004F2648">
        <w:rPr>
          <w:rFonts w:ascii="Times New Roman" w:hAnsi="Times New Roman"/>
          <w:noProof/>
          <w:sz w:val="20"/>
          <w:lang w:eastAsia="bg-BG"/>
        </w:rPr>
        <mc:AlternateContent>
          <mc:Choice Requires="wps">
            <w:drawing>
              <wp:anchor distT="0" distB="0" distL="114300" distR="114300" simplePos="0" relativeHeight="251673600" behindDoc="0" locked="0" layoutInCell="1" allowOverlap="1" wp14:anchorId="00194D73" wp14:editId="65BCF058">
                <wp:simplePos x="0" y="0"/>
                <wp:positionH relativeFrom="column">
                  <wp:posOffset>241</wp:posOffset>
                </wp:positionH>
                <wp:positionV relativeFrom="paragraph">
                  <wp:posOffset>67310</wp:posOffset>
                </wp:positionV>
                <wp:extent cx="988695" cy="252095"/>
                <wp:effectExtent l="0" t="0" r="20955" b="14605"/>
                <wp:wrapNone/>
                <wp:docPr id="26"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2095"/>
                        </a:xfrm>
                        <a:prstGeom prst="rect">
                          <a:avLst/>
                        </a:prstGeom>
                        <a:solidFill>
                          <a:srgbClr val="FFFFFF"/>
                        </a:solidFill>
                        <a:ln w="19050">
                          <a:solidFill>
                            <a:srgbClr val="000000"/>
                          </a:solidFill>
                          <a:miter lim="800000"/>
                          <a:headEnd/>
                          <a:tailEnd/>
                        </a:ln>
                      </wps:spPr>
                      <wps:txbx>
                        <w:txbxContent>
                          <w:p w:rsidR="005A3FB2" w:rsidRDefault="005A3FB2" w:rsidP="004F2648">
                            <w:r>
                              <w:t>ЗАБЕЛЕЖКА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94D73" id="_x0000_s1034" type="#_x0000_t202" style="position:absolute;margin-left:0;margin-top:5.3pt;width:77.85pt;height:1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eEQIAACY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" strokeweight="1.5pt">
                <v:textbox>
                  <w:txbxContent>
                    <w:p w:rsidR="005A3FB2" w:rsidRDefault="005A3FB2" w:rsidP="004F2648">
                      <w:r>
                        <w:t>ЗАБЕЛЕЖКА</w:t>
                      </w:r>
                    </w:p>
                  </w:txbxContent>
                </v:textbox>
              </v:shape>
            </w:pict>
          </mc:Fallback>
        </mc:AlternateContent>
      </w:r>
    </w:p>
    <w:p w:rsidR="004F2648" w:rsidRPr="004F2648" w:rsidRDefault="004F2648" w:rsidP="004F2648">
      <w:pPr>
        <w:spacing w:after="0" w:line="240" w:lineRule="auto"/>
        <w:rPr>
          <w:rStyle w:val="jlqj4b"/>
          <w:sz w:val="20"/>
        </w:rPr>
      </w:pPr>
      <w:r>
        <w:rPr>
          <w:rStyle w:val="jlqj4b"/>
          <w:sz w:val="20"/>
          <w:lang w:val="en-US"/>
        </w:rPr>
        <w:t xml:space="preserve">                                     </w:t>
      </w:r>
      <w:proofErr w:type="spellStart"/>
      <w:r w:rsidR="00CB5CEB">
        <w:rPr>
          <w:rStyle w:val="jlqj4b"/>
          <w:sz w:val="20"/>
        </w:rPr>
        <w:t>Бустерната</w:t>
      </w:r>
      <w:proofErr w:type="spellEnd"/>
      <w:r w:rsidR="00CB5CEB">
        <w:rPr>
          <w:rStyle w:val="jlqj4b"/>
          <w:sz w:val="20"/>
        </w:rPr>
        <w:t xml:space="preserve"> помпа</w:t>
      </w:r>
      <w:r w:rsidRPr="004F2648">
        <w:rPr>
          <w:rStyle w:val="jlqj4b"/>
          <w:sz w:val="20"/>
        </w:rPr>
        <w:t xml:space="preserve"> може да работи само в диапазона от параметри, които са в съответствие с данните от табелката за конкретния вид и като се вземат предвид предупрежденията и препоръките,  съдържащи се в това ръководство.</w:t>
      </w:r>
      <w:r w:rsidRPr="004F2648">
        <w:rPr>
          <w:rStyle w:val="jlqj4b"/>
          <w:sz w:val="20"/>
        </w:rPr>
        <w:tab/>
      </w:r>
    </w:p>
    <w:p w:rsidR="004F2648" w:rsidRDefault="004F2648" w:rsidP="004F2648">
      <w:pPr>
        <w:spacing w:after="0" w:line="240" w:lineRule="auto"/>
        <w:rPr>
          <w:rStyle w:val="jlqj4b"/>
          <w:sz w:val="20"/>
        </w:rPr>
      </w:pPr>
      <w:r w:rsidRPr="004F2648">
        <w:rPr>
          <w:rFonts w:ascii="Times New Roman" w:hAnsi="Times New Roman"/>
          <w:noProof/>
          <w:sz w:val="20"/>
          <w:lang w:eastAsia="bg-BG"/>
        </w:rPr>
        <mc:AlternateContent>
          <mc:Choice Requires="wps">
            <w:drawing>
              <wp:anchor distT="0" distB="0" distL="114300" distR="114300" simplePos="0" relativeHeight="251675648" behindDoc="0" locked="0" layoutInCell="1" allowOverlap="1" wp14:anchorId="1C5D4952" wp14:editId="41D29EBD">
                <wp:simplePos x="0" y="0"/>
                <wp:positionH relativeFrom="column">
                  <wp:posOffset>197</wp:posOffset>
                </wp:positionH>
                <wp:positionV relativeFrom="paragraph">
                  <wp:posOffset>56515</wp:posOffset>
                </wp:positionV>
                <wp:extent cx="988695" cy="252095"/>
                <wp:effectExtent l="0" t="0" r="20955" b="14605"/>
                <wp:wrapNone/>
                <wp:docPr id="2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2095"/>
                        </a:xfrm>
                        <a:prstGeom prst="rect">
                          <a:avLst/>
                        </a:prstGeom>
                        <a:solidFill>
                          <a:srgbClr val="FFFFFF"/>
                        </a:solidFill>
                        <a:ln w="19050">
                          <a:solidFill>
                            <a:srgbClr val="000000"/>
                          </a:solidFill>
                          <a:miter lim="800000"/>
                          <a:headEnd/>
                          <a:tailEnd/>
                        </a:ln>
                      </wps:spPr>
                      <wps:txbx>
                        <w:txbxContent>
                          <w:p w:rsidR="005A3FB2" w:rsidRDefault="005A3FB2" w:rsidP="004F2648">
                            <w:r>
                              <w:t>ЗАБЕЛЕЖКА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D4952" id="_x0000_s1035" type="#_x0000_t202" style="position:absolute;margin-left:0;margin-top:4.45pt;width:77.85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joEQIAACY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" strokeweight="1.5pt">
                <v:textbox>
                  <w:txbxContent>
                    <w:p w:rsidR="005A3FB2" w:rsidRDefault="005A3FB2" w:rsidP="004F2648">
                      <w:r>
                        <w:t>ЗАБЕЛЕЖКА</w:t>
                      </w:r>
                    </w:p>
                  </w:txbxContent>
                </v:textbox>
              </v:shape>
            </w:pict>
          </mc:Fallback>
        </mc:AlternateContent>
      </w:r>
    </w:p>
    <w:p w:rsidR="004F2648" w:rsidRPr="004F2648" w:rsidRDefault="004F2648" w:rsidP="004F2648">
      <w:pPr>
        <w:spacing w:after="0" w:line="240" w:lineRule="auto"/>
        <w:rPr>
          <w:rStyle w:val="jlqj4b"/>
          <w:sz w:val="20"/>
        </w:rPr>
      </w:pPr>
      <w:r>
        <w:rPr>
          <w:rStyle w:val="jlqj4b"/>
          <w:sz w:val="20"/>
        </w:rPr>
        <w:t xml:space="preserve">                                    </w:t>
      </w:r>
      <w:proofErr w:type="spellStart"/>
      <w:r w:rsidR="00CB5CEB">
        <w:rPr>
          <w:rStyle w:val="jlqj4b"/>
          <w:sz w:val="20"/>
        </w:rPr>
        <w:t>Бустерната</w:t>
      </w:r>
      <w:proofErr w:type="spellEnd"/>
      <w:r w:rsidR="00CB5CEB">
        <w:rPr>
          <w:rStyle w:val="jlqj4b"/>
          <w:sz w:val="20"/>
        </w:rPr>
        <w:t xml:space="preserve"> помпа</w:t>
      </w:r>
      <w:r w:rsidRPr="004F2648">
        <w:rPr>
          <w:rStyle w:val="jlqj4b"/>
          <w:sz w:val="20"/>
        </w:rPr>
        <w:t xml:space="preserve"> не може да изпомпва вода която съдържа твърди абразивни вещества, като например : пясък, утайки, плаващи пясъци или дълги влакна.</w:t>
      </w:r>
      <w:r>
        <w:rPr>
          <w:rStyle w:val="jlqj4b"/>
          <w:sz w:val="20"/>
        </w:rPr>
        <w:t xml:space="preserve"> </w:t>
      </w:r>
      <w:r w:rsidRPr="004F2648">
        <w:rPr>
          <w:rStyle w:val="jlqj4b"/>
          <w:sz w:val="20"/>
        </w:rPr>
        <w:t xml:space="preserve">Максималното съдържание на абразивни елементи които се допускат във вода е 50 </w:t>
      </w:r>
      <w:proofErr w:type="spellStart"/>
      <w:r w:rsidRPr="004F2648">
        <w:rPr>
          <w:rStyle w:val="jlqj4b"/>
          <w:sz w:val="20"/>
        </w:rPr>
        <w:t>mg</w:t>
      </w:r>
      <w:proofErr w:type="spellEnd"/>
      <w:r w:rsidRPr="004F2648">
        <w:rPr>
          <w:rStyle w:val="jlqj4b"/>
          <w:sz w:val="20"/>
        </w:rPr>
        <w:t>./l.</w:t>
      </w:r>
    </w:p>
    <w:p w:rsidR="004F2648" w:rsidRDefault="004F2648" w:rsidP="004F2648">
      <w:pPr>
        <w:spacing w:after="0" w:line="240" w:lineRule="auto"/>
        <w:rPr>
          <w:rStyle w:val="jlqj4b"/>
          <w:sz w:val="20"/>
        </w:rPr>
      </w:pPr>
      <w:r w:rsidRPr="004F2648">
        <w:rPr>
          <w:rFonts w:ascii="Times New Roman" w:hAnsi="Times New Roman"/>
          <w:noProof/>
          <w:sz w:val="20"/>
          <w:lang w:eastAsia="bg-BG"/>
        </w:rPr>
        <mc:AlternateContent>
          <mc:Choice Requires="wps">
            <w:drawing>
              <wp:anchor distT="0" distB="0" distL="114300" distR="114300" simplePos="0" relativeHeight="251677696" behindDoc="0" locked="0" layoutInCell="1" allowOverlap="1" wp14:anchorId="48208B3B" wp14:editId="238A36B8">
                <wp:simplePos x="0" y="0"/>
                <wp:positionH relativeFrom="column">
                  <wp:posOffset>0</wp:posOffset>
                </wp:positionH>
                <wp:positionV relativeFrom="paragraph">
                  <wp:posOffset>77470</wp:posOffset>
                </wp:positionV>
                <wp:extent cx="988695" cy="252095"/>
                <wp:effectExtent l="0" t="0" r="20955" b="14605"/>
                <wp:wrapNone/>
                <wp:docPr id="2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2095"/>
                        </a:xfrm>
                        <a:prstGeom prst="rect">
                          <a:avLst/>
                        </a:prstGeom>
                        <a:solidFill>
                          <a:srgbClr val="FFFFFF"/>
                        </a:solidFill>
                        <a:ln w="19050">
                          <a:solidFill>
                            <a:srgbClr val="000000"/>
                          </a:solidFill>
                          <a:miter lim="800000"/>
                          <a:headEnd/>
                          <a:tailEnd/>
                        </a:ln>
                      </wps:spPr>
                      <wps:txbx>
                        <w:txbxContent>
                          <w:p w:rsidR="005A3FB2" w:rsidRDefault="005A3FB2" w:rsidP="004F2648">
                            <w:r>
                              <w:t>ЗАБЕЛЕЖКА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08B3B" id="_x0000_s1036" type="#_x0000_t202" style="position:absolute;margin-left:0;margin-top:6.1pt;width:77.85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pUEgIAACc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" strokeweight="1.5pt">
                <v:textbox>
                  <w:txbxContent>
                    <w:p w:rsidR="005A3FB2" w:rsidRDefault="005A3FB2" w:rsidP="004F2648">
                      <w:r>
                        <w:t>ЗАБЕЛЕЖКА</w:t>
                      </w:r>
                    </w:p>
                  </w:txbxContent>
                </v:textbox>
              </v:shape>
            </w:pict>
          </mc:Fallback>
        </mc:AlternateContent>
      </w:r>
    </w:p>
    <w:p w:rsidR="004F2648" w:rsidRPr="004F2648" w:rsidRDefault="004F2648" w:rsidP="004F2648">
      <w:pPr>
        <w:spacing w:after="0" w:line="240" w:lineRule="auto"/>
        <w:rPr>
          <w:rStyle w:val="jlqj4b"/>
          <w:sz w:val="20"/>
        </w:rPr>
      </w:pPr>
      <w:r>
        <w:rPr>
          <w:rStyle w:val="jlqj4b"/>
          <w:sz w:val="20"/>
        </w:rPr>
        <w:t xml:space="preserve">                                    </w:t>
      </w:r>
      <w:r w:rsidRPr="004F2648">
        <w:rPr>
          <w:rStyle w:val="jlqj4b"/>
          <w:sz w:val="20"/>
        </w:rPr>
        <w:t xml:space="preserve">Ако водата </w:t>
      </w:r>
      <w:r w:rsidRPr="005A447D">
        <w:rPr>
          <w:rStyle w:val="jlqj4b"/>
          <w:b/>
          <w:sz w:val="20"/>
        </w:rPr>
        <w:t>съдържа абразивни елементи</w:t>
      </w:r>
      <w:r w:rsidRPr="004F2648">
        <w:rPr>
          <w:rStyle w:val="jlqj4b"/>
          <w:sz w:val="20"/>
        </w:rPr>
        <w:t>, те действат много негативно особено върху турбината и най-вече механичното уплътнение на двигателя - фибъра. Изпомпването на вода съдържаща твърди елементи и примеси ще доведат до  много по-бързото износване на фибъра, което от своя страна ще доведе до попадане на вода в двигателя и той ще изгори.</w:t>
      </w:r>
    </w:p>
    <w:p w:rsidR="004F2648" w:rsidRDefault="005A447D" w:rsidP="004F2648">
      <w:pPr>
        <w:spacing w:after="0" w:line="240" w:lineRule="auto"/>
        <w:rPr>
          <w:rStyle w:val="jlqj4b"/>
          <w:sz w:val="20"/>
        </w:rPr>
      </w:pPr>
      <w:r w:rsidRPr="005A447D">
        <w:rPr>
          <w:rFonts w:ascii="Times New Roman" w:hAnsi="Times New Roman"/>
          <w:noProof/>
          <w:sz w:val="20"/>
          <w:lang w:eastAsia="bg-BG"/>
        </w:rPr>
        <mc:AlternateContent>
          <mc:Choice Requires="wps">
            <w:drawing>
              <wp:anchor distT="0" distB="0" distL="114300" distR="114300" simplePos="0" relativeHeight="251679744" behindDoc="0" locked="0" layoutInCell="1" allowOverlap="1" wp14:anchorId="68E9B788" wp14:editId="6932DCC2">
                <wp:simplePos x="0" y="0"/>
                <wp:positionH relativeFrom="column">
                  <wp:posOffset>0</wp:posOffset>
                </wp:positionH>
                <wp:positionV relativeFrom="paragraph">
                  <wp:posOffset>37465</wp:posOffset>
                </wp:positionV>
                <wp:extent cx="988695" cy="252095"/>
                <wp:effectExtent l="0" t="0" r="20955" b="14605"/>
                <wp:wrapNone/>
                <wp:docPr id="29"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2095"/>
                        </a:xfrm>
                        <a:prstGeom prst="rect">
                          <a:avLst/>
                        </a:prstGeom>
                        <a:solidFill>
                          <a:srgbClr val="FFFFFF"/>
                        </a:solidFill>
                        <a:ln w="19050">
                          <a:solidFill>
                            <a:srgbClr val="000000"/>
                          </a:solidFill>
                          <a:miter lim="800000"/>
                          <a:headEnd/>
                          <a:tailEnd/>
                        </a:ln>
                      </wps:spPr>
                      <wps:txbx>
                        <w:txbxContent>
                          <w:p w:rsidR="005A3FB2" w:rsidRDefault="005A3FB2" w:rsidP="005A447D">
                            <w:r>
                              <w:t>ЗАБЕЛЕЖКА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B788" id="_x0000_s1037" type="#_x0000_t202" style="position:absolute;margin-left:0;margin-top:2.95pt;width:77.85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SiEQIAACc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" strokeweight="1.5pt">
                <v:textbox>
                  <w:txbxContent>
                    <w:p w:rsidR="005A3FB2" w:rsidRDefault="005A3FB2" w:rsidP="005A447D">
                      <w:r>
                        <w:t>ЗАБЕЛЕЖКА</w:t>
                      </w:r>
                    </w:p>
                  </w:txbxContent>
                </v:textbox>
              </v:shape>
            </w:pict>
          </mc:Fallback>
        </mc:AlternateContent>
      </w:r>
    </w:p>
    <w:p w:rsidR="004F2648" w:rsidRPr="004F2648" w:rsidRDefault="005A447D" w:rsidP="004F2648">
      <w:pPr>
        <w:spacing w:after="0" w:line="240" w:lineRule="auto"/>
        <w:rPr>
          <w:rStyle w:val="jlqj4b"/>
          <w:sz w:val="20"/>
        </w:rPr>
      </w:pPr>
      <w:r>
        <w:rPr>
          <w:rStyle w:val="jlqj4b"/>
          <w:sz w:val="20"/>
        </w:rPr>
        <w:t xml:space="preserve">                                    </w:t>
      </w:r>
      <w:r w:rsidR="004F2648" w:rsidRPr="005A447D">
        <w:rPr>
          <w:rStyle w:val="jlqj4b"/>
          <w:b/>
          <w:sz w:val="20"/>
        </w:rPr>
        <w:t>Повреди в помпата – двигателя или помпената част</w:t>
      </w:r>
      <w:r w:rsidR="004F2648" w:rsidRPr="004F2648">
        <w:rPr>
          <w:rStyle w:val="jlqj4b"/>
          <w:sz w:val="20"/>
        </w:rPr>
        <w:t>, причинени от действието на абразивни елементи или агресивни течности, не подлежат на гаранционни претенции.</w:t>
      </w:r>
    </w:p>
    <w:p w:rsidR="004F2648" w:rsidRPr="004F2648" w:rsidRDefault="005A447D" w:rsidP="004F2648">
      <w:pPr>
        <w:spacing w:after="0" w:line="240" w:lineRule="auto"/>
        <w:rPr>
          <w:rStyle w:val="jlqj4b"/>
          <w:sz w:val="20"/>
        </w:rPr>
      </w:pPr>
      <w:r w:rsidRPr="005A447D">
        <w:rPr>
          <w:rFonts w:ascii="Times New Roman" w:hAnsi="Times New Roman"/>
          <w:noProof/>
          <w:sz w:val="20"/>
          <w:lang w:eastAsia="bg-BG"/>
        </w:rPr>
        <mc:AlternateContent>
          <mc:Choice Requires="wps">
            <w:drawing>
              <wp:anchor distT="0" distB="0" distL="114300" distR="114300" simplePos="0" relativeHeight="251681792" behindDoc="0" locked="0" layoutInCell="1" allowOverlap="1" wp14:anchorId="33360145" wp14:editId="39DB7913">
                <wp:simplePos x="0" y="0"/>
                <wp:positionH relativeFrom="column">
                  <wp:posOffset>0</wp:posOffset>
                </wp:positionH>
                <wp:positionV relativeFrom="paragraph">
                  <wp:posOffset>76200</wp:posOffset>
                </wp:positionV>
                <wp:extent cx="988695" cy="252095"/>
                <wp:effectExtent l="0" t="0" r="20955" b="14605"/>
                <wp:wrapNone/>
                <wp:docPr id="3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2095"/>
                        </a:xfrm>
                        <a:prstGeom prst="rect">
                          <a:avLst/>
                        </a:prstGeom>
                        <a:solidFill>
                          <a:srgbClr val="FFFFFF"/>
                        </a:solidFill>
                        <a:ln w="19050">
                          <a:solidFill>
                            <a:srgbClr val="000000"/>
                          </a:solidFill>
                          <a:miter lim="800000"/>
                          <a:headEnd/>
                          <a:tailEnd/>
                        </a:ln>
                      </wps:spPr>
                      <wps:txbx>
                        <w:txbxContent>
                          <w:p w:rsidR="005A3FB2" w:rsidRDefault="005A3FB2" w:rsidP="005A447D">
                            <w:r>
                              <w:t>ЗАБЕЛЕЖКА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0145" id="_x0000_s1038" type="#_x0000_t202" style="position:absolute;margin-left:0;margin-top:6pt;width:77.85pt;height:1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" strokeweight="1.5pt">
                <v:textbox>
                  <w:txbxContent>
                    <w:p w:rsidR="005A3FB2" w:rsidRDefault="005A3FB2" w:rsidP="005A447D">
                      <w:r>
                        <w:t>ЗАБЕЛЕЖКА</w:t>
                      </w:r>
                    </w:p>
                  </w:txbxContent>
                </v:textbox>
              </v:shape>
            </w:pict>
          </mc:Fallback>
        </mc:AlternateContent>
      </w:r>
    </w:p>
    <w:p w:rsidR="004F2648" w:rsidRPr="004F2648" w:rsidRDefault="005A447D" w:rsidP="004F2648">
      <w:pPr>
        <w:spacing w:after="0" w:line="240" w:lineRule="auto"/>
        <w:rPr>
          <w:rStyle w:val="jlqj4b"/>
          <w:sz w:val="20"/>
        </w:rPr>
      </w:pPr>
      <w:r>
        <w:rPr>
          <w:rStyle w:val="jlqj4b"/>
          <w:sz w:val="20"/>
        </w:rPr>
        <w:t xml:space="preserve">                                    </w:t>
      </w:r>
      <w:r w:rsidR="004F2648" w:rsidRPr="004F2648">
        <w:rPr>
          <w:rStyle w:val="jlqj4b"/>
          <w:sz w:val="20"/>
        </w:rPr>
        <w:t>Водата предизвиква образуването на отлагания по корпуса на мотора и на работните части на хидравличната система, което може да доведе до прегряване на двигателя</w:t>
      </w:r>
      <w:r>
        <w:rPr>
          <w:rStyle w:val="jlqj4b"/>
          <w:sz w:val="20"/>
        </w:rPr>
        <w:t xml:space="preserve"> и износване на помпените елементи. </w:t>
      </w:r>
      <w:r w:rsidR="004F2648" w:rsidRPr="004F2648">
        <w:rPr>
          <w:rStyle w:val="jlqj4b"/>
          <w:sz w:val="20"/>
        </w:rPr>
        <w:t>Ако отлагания върху корпуса на двигателя надвишава дебелина по-голяма от 0.5 mm, тези замърсявания трябва да бъдат отстранени от потребителя.</w:t>
      </w:r>
    </w:p>
    <w:p w:rsidR="00993AF2" w:rsidRDefault="00993AF2" w:rsidP="004F2648">
      <w:pPr>
        <w:spacing w:after="0" w:line="240" w:lineRule="auto"/>
        <w:rPr>
          <w:rStyle w:val="jlqj4b"/>
          <w:sz w:val="20"/>
        </w:rPr>
      </w:pPr>
    </w:p>
    <w:p w:rsidR="00CB5CEB" w:rsidRDefault="00CB5CEB" w:rsidP="004F2648">
      <w:pPr>
        <w:spacing w:after="0" w:line="240" w:lineRule="auto"/>
        <w:rPr>
          <w:rStyle w:val="jlqj4b"/>
          <w:sz w:val="20"/>
        </w:rPr>
      </w:pPr>
    </w:p>
    <w:p w:rsidR="00CB5CEB" w:rsidRDefault="00CB5CEB" w:rsidP="004F2648">
      <w:pPr>
        <w:spacing w:after="0" w:line="240" w:lineRule="auto"/>
        <w:rPr>
          <w:rStyle w:val="jlqj4b"/>
          <w:sz w:val="20"/>
        </w:rPr>
      </w:pPr>
    </w:p>
    <w:p w:rsidR="00CB5CEB" w:rsidRDefault="00CB5CEB" w:rsidP="004F2648">
      <w:pPr>
        <w:spacing w:after="0" w:line="240" w:lineRule="auto"/>
        <w:rPr>
          <w:rStyle w:val="jlqj4b"/>
          <w:sz w:val="20"/>
        </w:rPr>
      </w:pPr>
    </w:p>
    <w:p w:rsidR="00CB5CEB" w:rsidRDefault="00CB5CEB" w:rsidP="004F2648">
      <w:pPr>
        <w:spacing w:after="0" w:line="240" w:lineRule="auto"/>
        <w:rPr>
          <w:rStyle w:val="jlqj4b"/>
          <w:sz w:val="20"/>
        </w:rPr>
      </w:pPr>
    </w:p>
    <w:p w:rsidR="00993AF2" w:rsidRDefault="00993AF2" w:rsidP="00421580">
      <w:pPr>
        <w:spacing w:after="0" w:line="240" w:lineRule="auto"/>
        <w:rPr>
          <w:rStyle w:val="jlqj4b"/>
          <w:sz w:val="20"/>
        </w:rPr>
      </w:pPr>
    </w:p>
    <w:p w:rsidR="00993AF2" w:rsidRDefault="00993AF2" w:rsidP="00421580">
      <w:pPr>
        <w:spacing w:after="0" w:line="240" w:lineRule="auto"/>
        <w:rPr>
          <w:rStyle w:val="jlqj4b"/>
          <w:sz w:val="20"/>
        </w:rPr>
      </w:pPr>
    </w:p>
    <w:p w:rsidR="005A447D" w:rsidRPr="005A447D" w:rsidRDefault="005A447D" w:rsidP="005A447D">
      <w:pPr>
        <w:spacing w:after="0" w:line="240" w:lineRule="auto"/>
        <w:rPr>
          <w:rStyle w:val="jlqj4b"/>
          <w:b/>
          <w:sz w:val="20"/>
        </w:rPr>
      </w:pPr>
      <w:r w:rsidRPr="005A447D">
        <w:rPr>
          <w:rStyle w:val="jlqj4b"/>
          <w:b/>
          <w:sz w:val="20"/>
        </w:rPr>
        <w:lastRenderedPageBreak/>
        <w:t>2. ТРАНСПОРТ И СЪХРАНЕНИЕ.</w:t>
      </w:r>
    </w:p>
    <w:p w:rsidR="005A447D" w:rsidRPr="005A447D" w:rsidRDefault="005A447D" w:rsidP="005A447D">
      <w:pPr>
        <w:spacing w:after="0" w:line="240" w:lineRule="auto"/>
        <w:rPr>
          <w:rStyle w:val="jlqj4b"/>
          <w:sz w:val="20"/>
        </w:rPr>
      </w:pPr>
    </w:p>
    <w:p w:rsidR="005A447D" w:rsidRPr="005A447D" w:rsidRDefault="005A447D" w:rsidP="005A447D">
      <w:pPr>
        <w:spacing w:after="0" w:line="240" w:lineRule="auto"/>
        <w:rPr>
          <w:rStyle w:val="jlqj4b"/>
          <w:sz w:val="20"/>
        </w:rPr>
      </w:pPr>
      <w:r w:rsidRPr="005A447D">
        <w:rPr>
          <w:rStyle w:val="jlqj4b"/>
          <w:sz w:val="20"/>
        </w:rPr>
        <w:t xml:space="preserve">2.1 </w:t>
      </w:r>
      <w:r w:rsidR="002E75E4" w:rsidRPr="002E75E4">
        <w:rPr>
          <w:rStyle w:val="jlqj4b"/>
          <w:sz w:val="20"/>
        </w:rPr>
        <w:t>Транспортиране на устройството.</w:t>
      </w:r>
    </w:p>
    <w:p w:rsidR="002E75E4" w:rsidRDefault="005A447D" w:rsidP="005A447D">
      <w:pPr>
        <w:spacing w:after="0" w:line="240" w:lineRule="auto"/>
        <w:rPr>
          <w:rStyle w:val="jlqj4b"/>
          <w:sz w:val="20"/>
        </w:rPr>
      </w:pPr>
      <w:r w:rsidRPr="005A447D">
        <w:rPr>
          <w:rStyle w:val="jlqj4b"/>
          <w:sz w:val="20"/>
        </w:rPr>
        <w:t xml:space="preserve">Опаковката за транспортиране следва да отговарят към теглото на конкретния вид помпа и с подходящи габаритни размери. Теглото и размерите на помпата са представени в таблица 1. </w:t>
      </w:r>
      <w:proofErr w:type="spellStart"/>
      <w:r w:rsidR="00CB5CEB">
        <w:rPr>
          <w:rStyle w:val="jlqj4b"/>
          <w:sz w:val="20"/>
        </w:rPr>
        <w:t>Бустерната</w:t>
      </w:r>
      <w:proofErr w:type="spellEnd"/>
      <w:r w:rsidR="00CB5CEB">
        <w:rPr>
          <w:rStyle w:val="jlqj4b"/>
          <w:sz w:val="20"/>
        </w:rPr>
        <w:t xml:space="preserve"> помпа</w:t>
      </w:r>
      <w:r w:rsidR="002E75E4" w:rsidRPr="002E75E4">
        <w:rPr>
          <w:rStyle w:val="jlqj4b"/>
          <w:sz w:val="20"/>
        </w:rPr>
        <w:t xml:space="preserve"> трябва да се транспортират и съхраняват в хоризонтално положение. </w:t>
      </w:r>
      <w:proofErr w:type="spellStart"/>
      <w:r w:rsidR="00CB5CEB">
        <w:rPr>
          <w:rStyle w:val="jlqj4b"/>
          <w:sz w:val="20"/>
        </w:rPr>
        <w:t>Бустерната</w:t>
      </w:r>
      <w:proofErr w:type="spellEnd"/>
      <w:r w:rsidR="00CB5CEB">
        <w:rPr>
          <w:rStyle w:val="jlqj4b"/>
          <w:sz w:val="20"/>
        </w:rPr>
        <w:t xml:space="preserve"> система</w:t>
      </w:r>
      <w:r w:rsidR="002E75E4" w:rsidRPr="002E75E4">
        <w:rPr>
          <w:rStyle w:val="jlqj4b"/>
          <w:sz w:val="20"/>
        </w:rPr>
        <w:t xml:space="preserve"> без опаковка трябва да се обработва по подходящ начин. </w:t>
      </w:r>
      <w:r w:rsidR="00AC60CF">
        <w:rPr>
          <w:rStyle w:val="jlqj4b"/>
          <w:sz w:val="20"/>
        </w:rPr>
        <w:t xml:space="preserve">       </w:t>
      </w:r>
      <w:r w:rsidR="002E75E4" w:rsidRPr="002E75E4">
        <w:rPr>
          <w:rStyle w:val="jlqj4b"/>
          <w:sz w:val="20"/>
        </w:rPr>
        <w:t xml:space="preserve">Никога не носете и не дърпайте </w:t>
      </w:r>
      <w:r w:rsidR="00CB5CEB">
        <w:rPr>
          <w:rStyle w:val="jlqj4b"/>
          <w:sz w:val="20"/>
        </w:rPr>
        <w:t>помпата</w:t>
      </w:r>
      <w:r w:rsidR="004F22BF">
        <w:rPr>
          <w:rStyle w:val="jlqj4b"/>
          <w:sz w:val="20"/>
        </w:rPr>
        <w:t xml:space="preserve"> за </w:t>
      </w:r>
      <w:r w:rsidR="00AC343A">
        <w:rPr>
          <w:rStyle w:val="jlqj4b"/>
          <w:sz w:val="20"/>
        </w:rPr>
        <w:t>кабела</w:t>
      </w:r>
      <w:r w:rsidR="002E75E4">
        <w:rPr>
          <w:rStyle w:val="jlqj4b"/>
          <w:sz w:val="20"/>
        </w:rPr>
        <w:t xml:space="preserve">. </w:t>
      </w:r>
    </w:p>
    <w:p w:rsidR="002E75E4" w:rsidRDefault="002E75E4" w:rsidP="005A447D">
      <w:pPr>
        <w:spacing w:after="0" w:line="240" w:lineRule="auto"/>
        <w:rPr>
          <w:rStyle w:val="jlqj4b"/>
          <w:sz w:val="20"/>
        </w:rPr>
      </w:pPr>
    </w:p>
    <w:p w:rsidR="00545CC6" w:rsidRPr="00545CC6" w:rsidRDefault="00545CC6" w:rsidP="00545CC6">
      <w:pPr>
        <w:spacing w:after="0" w:line="240" w:lineRule="auto"/>
        <w:rPr>
          <w:rStyle w:val="jlqj4b"/>
          <w:sz w:val="20"/>
        </w:rPr>
      </w:pPr>
      <w:r w:rsidRPr="00545CC6">
        <w:rPr>
          <w:rStyle w:val="jlqj4b"/>
          <w:sz w:val="20"/>
        </w:rPr>
        <w:t>2.2 Съхранение.</w:t>
      </w:r>
    </w:p>
    <w:p w:rsidR="002E75E4" w:rsidRDefault="00545CC6" w:rsidP="00545CC6">
      <w:pPr>
        <w:spacing w:after="0" w:line="240" w:lineRule="auto"/>
        <w:rPr>
          <w:rStyle w:val="jlqj4b"/>
          <w:sz w:val="20"/>
        </w:rPr>
      </w:pPr>
      <w:r w:rsidRPr="00545CC6">
        <w:rPr>
          <w:rStyle w:val="jlqj4b"/>
          <w:sz w:val="20"/>
        </w:rPr>
        <w:t>Помпата може да се съхранява в оригиналната опа</w:t>
      </w:r>
      <w:r>
        <w:rPr>
          <w:rStyle w:val="jlqj4b"/>
          <w:sz w:val="20"/>
        </w:rPr>
        <w:t>ковка при стайна температура (0</w:t>
      </w:r>
      <w:r w:rsidRPr="00545CC6">
        <w:rPr>
          <w:rStyle w:val="jlqj4b"/>
          <w:sz w:val="20"/>
        </w:rPr>
        <w:t xml:space="preserve"> °С до + 60 °С), като помещенията трябва да са защитени от влага. Използваната помпа трябва да се източи внимателно от водата и, ако е възможно, да се съхранява в оригиналната си опаковка </w:t>
      </w:r>
      <w:r w:rsidR="009F459C">
        <w:rPr>
          <w:rStyle w:val="jlqj4b"/>
          <w:sz w:val="20"/>
        </w:rPr>
        <w:t>в изправено</w:t>
      </w:r>
      <w:r>
        <w:rPr>
          <w:rStyle w:val="jlqj4b"/>
          <w:sz w:val="20"/>
        </w:rPr>
        <w:t xml:space="preserve"> </w:t>
      </w:r>
      <w:r w:rsidRPr="00545CC6">
        <w:rPr>
          <w:rStyle w:val="jlqj4b"/>
          <w:sz w:val="20"/>
        </w:rPr>
        <w:t xml:space="preserve">положение. След престой (съхранение) за  повече от няколко дни, преди следващо въвеждане в експлоатация, проверете дали работното колело и ротора на мотора се въртят свободно. Проверката се извършва чрез моментно </w:t>
      </w:r>
      <w:r>
        <w:rPr>
          <w:rStyle w:val="jlqj4b"/>
          <w:sz w:val="20"/>
        </w:rPr>
        <w:t xml:space="preserve">включване </w:t>
      </w:r>
      <w:r w:rsidRPr="00545CC6">
        <w:rPr>
          <w:rStyle w:val="jlqj4b"/>
          <w:sz w:val="20"/>
        </w:rPr>
        <w:t>(</w:t>
      </w:r>
      <w:proofErr w:type="spellStart"/>
      <w:r w:rsidRPr="00545CC6">
        <w:rPr>
          <w:rStyle w:val="jlqj4b"/>
          <w:sz w:val="20"/>
        </w:rPr>
        <w:t>макс</w:t>
      </w:r>
      <w:proofErr w:type="spellEnd"/>
      <w:r w:rsidRPr="00545CC6">
        <w:rPr>
          <w:rStyle w:val="jlqj4b"/>
          <w:sz w:val="20"/>
        </w:rPr>
        <w:t>. 2 секунди работа) на помпата в електрическата мрежа или чрез тестване на въртенето на вентилатора, разположен в задната част на двигателя.</w:t>
      </w:r>
    </w:p>
    <w:p w:rsidR="002E75E4" w:rsidRDefault="002E75E4" w:rsidP="005A447D">
      <w:pPr>
        <w:spacing w:after="0" w:line="240" w:lineRule="auto"/>
        <w:rPr>
          <w:rStyle w:val="jlqj4b"/>
          <w:sz w:val="20"/>
        </w:rPr>
      </w:pPr>
    </w:p>
    <w:p w:rsidR="00FB2598" w:rsidRPr="00FB2598" w:rsidRDefault="00545CC6" w:rsidP="00FB2598">
      <w:pPr>
        <w:spacing w:after="0" w:line="240" w:lineRule="auto"/>
        <w:rPr>
          <w:rStyle w:val="jlqj4b"/>
          <w:b/>
          <w:sz w:val="20"/>
        </w:rPr>
      </w:pPr>
      <w:r>
        <w:rPr>
          <w:rStyle w:val="jlqj4b"/>
          <w:sz w:val="20"/>
        </w:rPr>
        <w:t xml:space="preserve"> </w:t>
      </w:r>
      <w:r w:rsidR="00FB2598" w:rsidRPr="00FB2598">
        <w:rPr>
          <w:rStyle w:val="jlqj4b"/>
          <w:b/>
          <w:sz w:val="20"/>
        </w:rPr>
        <w:t>3. О</w:t>
      </w:r>
      <w:r w:rsidR="0089752F">
        <w:rPr>
          <w:rStyle w:val="jlqj4b"/>
          <w:b/>
          <w:sz w:val="20"/>
        </w:rPr>
        <w:t xml:space="preserve">СНОВНА </w:t>
      </w:r>
      <w:r w:rsidR="00FB2598" w:rsidRPr="00FB2598">
        <w:rPr>
          <w:rStyle w:val="jlqj4b"/>
          <w:b/>
          <w:sz w:val="20"/>
        </w:rPr>
        <w:t>ИНФОМРАЦИЯ. ПРИЛОЖЕНИЕ.</w:t>
      </w:r>
    </w:p>
    <w:p w:rsidR="009F459C" w:rsidRDefault="00FB2598" w:rsidP="009F459C">
      <w:pPr>
        <w:spacing w:after="0" w:line="240" w:lineRule="auto"/>
        <w:rPr>
          <w:rStyle w:val="jlqj4b"/>
          <w:sz w:val="20"/>
        </w:rPr>
      </w:pPr>
      <w:r>
        <w:rPr>
          <w:rStyle w:val="jlqj4b"/>
          <w:sz w:val="20"/>
        </w:rPr>
        <w:t xml:space="preserve">      </w:t>
      </w:r>
      <w:proofErr w:type="spellStart"/>
      <w:r w:rsidR="009F459C">
        <w:rPr>
          <w:rStyle w:val="jlqj4b"/>
          <w:sz w:val="20"/>
        </w:rPr>
        <w:t>Бустерните</w:t>
      </w:r>
      <w:proofErr w:type="spellEnd"/>
      <w:r w:rsidR="009F459C">
        <w:rPr>
          <w:rStyle w:val="jlqj4b"/>
          <w:sz w:val="20"/>
        </w:rPr>
        <w:t xml:space="preserve"> системи </w:t>
      </w:r>
      <w:r w:rsidR="009F459C" w:rsidRPr="009F459C">
        <w:rPr>
          <w:rStyle w:val="jlqj4b"/>
          <w:sz w:val="20"/>
        </w:rPr>
        <w:t xml:space="preserve">от серията WZ SMART PM са електронно управлявани компактни единици за напълно автоматично подаване на прясна студена вода под постоянно налягане. </w:t>
      </w:r>
      <w:r w:rsidR="009F459C">
        <w:rPr>
          <w:rStyle w:val="jlqj4b"/>
          <w:sz w:val="20"/>
        </w:rPr>
        <w:t xml:space="preserve">                                                                                                      </w:t>
      </w:r>
    </w:p>
    <w:p w:rsidR="009F459C" w:rsidRDefault="009F459C" w:rsidP="009F459C">
      <w:pPr>
        <w:spacing w:after="0" w:line="240" w:lineRule="auto"/>
        <w:rPr>
          <w:rStyle w:val="jlqj4b"/>
          <w:sz w:val="20"/>
        </w:rPr>
      </w:pPr>
    </w:p>
    <w:p w:rsidR="009F459C" w:rsidRPr="009F459C" w:rsidRDefault="009F459C" w:rsidP="009F459C">
      <w:pPr>
        <w:spacing w:after="0" w:line="240" w:lineRule="auto"/>
        <w:rPr>
          <w:rStyle w:val="jlqj4b"/>
          <w:sz w:val="20"/>
        </w:rPr>
      </w:pPr>
      <w:r w:rsidRPr="009F459C">
        <w:rPr>
          <w:rStyle w:val="jlqj4b"/>
          <w:sz w:val="20"/>
        </w:rPr>
        <w:t>SMART PM WZ могат да се използват за водоснабдяване на сгради от кладенци или други източници, а също така са отлични за напояване.</w:t>
      </w:r>
    </w:p>
    <w:p w:rsidR="009F459C" w:rsidRPr="009F459C" w:rsidRDefault="009F459C" w:rsidP="009F459C">
      <w:pPr>
        <w:spacing w:after="0" w:line="240" w:lineRule="auto"/>
        <w:rPr>
          <w:rStyle w:val="jlqj4b"/>
          <w:sz w:val="20"/>
        </w:rPr>
      </w:pPr>
    </w:p>
    <w:p w:rsidR="009F459C" w:rsidRDefault="009F459C" w:rsidP="009F459C">
      <w:pPr>
        <w:spacing w:after="0" w:line="240" w:lineRule="auto"/>
        <w:rPr>
          <w:rStyle w:val="jlqj4b"/>
          <w:sz w:val="20"/>
        </w:rPr>
      </w:pPr>
      <w:proofErr w:type="spellStart"/>
      <w:r w:rsidRPr="009F459C">
        <w:rPr>
          <w:rStyle w:val="jlqj4b"/>
          <w:sz w:val="20"/>
        </w:rPr>
        <w:t>Нагнетателната</w:t>
      </w:r>
      <w:proofErr w:type="spellEnd"/>
      <w:r w:rsidRPr="009F459C">
        <w:rPr>
          <w:rStyle w:val="jlqj4b"/>
          <w:sz w:val="20"/>
        </w:rPr>
        <w:t xml:space="preserve"> система WZ SMART PM може да се използва навсякъде, където хидравличните параметри на това устройство отговарят на очакванията на потребителя. </w:t>
      </w:r>
    </w:p>
    <w:p w:rsidR="009F459C" w:rsidRDefault="009F459C" w:rsidP="009F459C">
      <w:pPr>
        <w:spacing w:after="0" w:line="240" w:lineRule="auto"/>
        <w:rPr>
          <w:rStyle w:val="jlqj4b"/>
          <w:sz w:val="20"/>
        </w:rPr>
      </w:pPr>
    </w:p>
    <w:p w:rsidR="002C7FAD" w:rsidRDefault="002C7FAD" w:rsidP="002C7FAD">
      <w:pPr>
        <w:spacing w:after="0" w:line="240" w:lineRule="auto"/>
        <w:rPr>
          <w:rStyle w:val="jlqj4b"/>
          <w:sz w:val="20"/>
        </w:rPr>
      </w:pPr>
      <w:r w:rsidRPr="002C7FAD">
        <w:rPr>
          <w:rStyle w:val="jlqj4b"/>
          <w:sz w:val="20"/>
        </w:rPr>
        <w:t>3.1 Предимства.</w:t>
      </w:r>
    </w:p>
    <w:p w:rsidR="00F22C77" w:rsidRPr="002C7FAD" w:rsidRDefault="00F22C77" w:rsidP="002C7FAD">
      <w:pPr>
        <w:spacing w:after="0" w:line="240" w:lineRule="auto"/>
        <w:rPr>
          <w:rStyle w:val="jlqj4b"/>
          <w:sz w:val="20"/>
        </w:rPr>
      </w:pPr>
    </w:p>
    <w:p w:rsidR="002C7FAD" w:rsidRPr="006C4630" w:rsidRDefault="002C7FAD" w:rsidP="006C4630">
      <w:pPr>
        <w:pStyle w:val="a5"/>
        <w:numPr>
          <w:ilvl w:val="0"/>
          <w:numId w:val="3"/>
        </w:numPr>
        <w:spacing w:after="0" w:line="240" w:lineRule="auto"/>
        <w:ind w:left="284" w:hanging="284"/>
        <w:rPr>
          <w:rStyle w:val="jlqj4b"/>
          <w:sz w:val="20"/>
        </w:rPr>
      </w:pPr>
      <w:r w:rsidRPr="006C4630">
        <w:rPr>
          <w:rStyle w:val="jlqj4b"/>
          <w:sz w:val="20"/>
        </w:rPr>
        <w:t xml:space="preserve">Благодарение на използването на честотен преобразувател и изцяло електронно управление, </w:t>
      </w:r>
      <w:proofErr w:type="spellStart"/>
      <w:r w:rsidR="009F459C">
        <w:rPr>
          <w:rStyle w:val="jlqj4b"/>
          <w:sz w:val="20"/>
        </w:rPr>
        <w:t>бустерните</w:t>
      </w:r>
      <w:proofErr w:type="spellEnd"/>
      <w:r w:rsidR="009F459C">
        <w:rPr>
          <w:rStyle w:val="jlqj4b"/>
          <w:sz w:val="20"/>
        </w:rPr>
        <w:t xml:space="preserve"> системи          </w:t>
      </w:r>
      <w:r w:rsidRPr="006C4630">
        <w:rPr>
          <w:rStyle w:val="jlqj4b"/>
          <w:sz w:val="20"/>
        </w:rPr>
        <w:t>WZ SMART PM поддържат избраното от потребителя налягане на водата в диапазона на техните хидравлични параметри. Тази функция се по</w:t>
      </w:r>
      <w:r w:rsidR="009F459C">
        <w:rPr>
          <w:rStyle w:val="jlqj4b"/>
          <w:sz w:val="20"/>
        </w:rPr>
        <w:t>стига</w:t>
      </w:r>
      <w:r w:rsidRPr="006C4630">
        <w:rPr>
          <w:rStyle w:val="jlqj4b"/>
          <w:sz w:val="20"/>
        </w:rPr>
        <w:t xml:space="preserve"> благодарение на автоматичното регулиране на оборотите на двигателя спрямо количеството поета вода от инсталацията.</w:t>
      </w:r>
    </w:p>
    <w:p w:rsidR="002C7FAD" w:rsidRPr="006C4630" w:rsidRDefault="002C7FAD" w:rsidP="006C4630">
      <w:pPr>
        <w:pStyle w:val="a5"/>
        <w:numPr>
          <w:ilvl w:val="0"/>
          <w:numId w:val="5"/>
        </w:numPr>
        <w:spacing w:after="0" w:line="240" w:lineRule="auto"/>
        <w:ind w:left="284" w:hanging="284"/>
        <w:rPr>
          <w:rStyle w:val="jlqj4b"/>
          <w:sz w:val="20"/>
        </w:rPr>
      </w:pPr>
      <w:r w:rsidRPr="006C4630">
        <w:rPr>
          <w:rStyle w:val="jlqj4b"/>
          <w:sz w:val="20"/>
        </w:rPr>
        <w:t xml:space="preserve">Благодарение на гореспоменатото решение за управление и използването на двигатели тип PM (с постоянни магнити), WZ SMART PM се характеризират с висока ефективност и консумират много по-малко електроенергия в сравнение с класическите </w:t>
      </w:r>
      <w:proofErr w:type="spellStart"/>
      <w:r w:rsidRPr="006C4630">
        <w:rPr>
          <w:rStyle w:val="jlqj4b"/>
          <w:sz w:val="20"/>
        </w:rPr>
        <w:t>хидрофори</w:t>
      </w:r>
      <w:proofErr w:type="spellEnd"/>
      <w:r w:rsidRPr="006C4630">
        <w:rPr>
          <w:rStyle w:val="jlqj4b"/>
          <w:sz w:val="20"/>
        </w:rPr>
        <w:t>.</w:t>
      </w:r>
    </w:p>
    <w:p w:rsidR="002C7FAD" w:rsidRPr="006C4630" w:rsidRDefault="009F459C" w:rsidP="006C4630">
      <w:pPr>
        <w:pStyle w:val="a5"/>
        <w:numPr>
          <w:ilvl w:val="0"/>
          <w:numId w:val="6"/>
        </w:numPr>
        <w:spacing w:after="0" w:line="240" w:lineRule="auto"/>
        <w:ind w:left="284" w:hanging="284"/>
        <w:rPr>
          <w:rStyle w:val="jlqj4b"/>
          <w:sz w:val="20"/>
        </w:rPr>
      </w:pPr>
      <w:r>
        <w:rPr>
          <w:rStyle w:val="jlqj4b"/>
          <w:sz w:val="20"/>
        </w:rPr>
        <w:t xml:space="preserve">Хидравличните </w:t>
      </w:r>
      <w:r w:rsidR="006C4630">
        <w:rPr>
          <w:rStyle w:val="jlqj4b"/>
          <w:sz w:val="20"/>
        </w:rPr>
        <w:t>удар</w:t>
      </w:r>
      <w:r>
        <w:rPr>
          <w:rStyle w:val="jlqj4b"/>
          <w:sz w:val="20"/>
        </w:rPr>
        <w:t>и</w:t>
      </w:r>
      <w:r w:rsidR="002C7FAD" w:rsidRPr="006C4630">
        <w:rPr>
          <w:rStyle w:val="jlqj4b"/>
          <w:sz w:val="20"/>
        </w:rPr>
        <w:t xml:space="preserve"> във водната система </w:t>
      </w:r>
      <w:r>
        <w:rPr>
          <w:rStyle w:val="jlqj4b"/>
          <w:sz w:val="20"/>
        </w:rPr>
        <w:t>са</w:t>
      </w:r>
      <w:r w:rsidR="002C7FAD" w:rsidRPr="006C4630">
        <w:rPr>
          <w:rStyle w:val="jlqj4b"/>
          <w:sz w:val="20"/>
        </w:rPr>
        <w:t xml:space="preserve"> елиминиран</w:t>
      </w:r>
      <w:r>
        <w:rPr>
          <w:rStyle w:val="jlqj4b"/>
          <w:sz w:val="20"/>
        </w:rPr>
        <w:t>и</w:t>
      </w:r>
      <w:r w:rsidR="002C7FAD" w:rsidRPr="006C4630">
        <w:rPr>
          <w:rStyle w:val="jlqj4b"/>
          <w:sz w:val="20"/>
        </w:rPr>
        <w:t xml:space="preserve">. </w:t>
      </w:r>
      <w:r w:rsidR="006C4630" w:rsidRPr="006C4630">
        <w:rPr>
          <w:rStyle w:val="jlqj4b"/>
          <w:sz w:val="20"/>
        </w:rPr>
        <w:t xml:space="preserve">Последните предимства се получават главно поради факта, че двигателят на помпата </w:t>
      </w:r>
      <w:r w:rsidR="006C4630">
        <w:rPr>
          <w:rStyle w:val="jlqj4b"/>
          <w:sz w:val="20"/>
        </w:rPr>
        <w:t>с</w:t>
      </w:r>
      <w:r w:rsidR="006C4630" w:rsidRPr="006C4630">
        <w:rPr>
          <w:rStyle w:val="jlqj4b"/>
          <w:sz w:val="20"/>
        </w:rPr>
        <w:t>е включ</w:t>
      </w:r>
      <w:r w:rsidR="006C4630">
        <w:rPr>
          <w:rStyle w:val="jlqj4b"/>
          <w:sz w:val="20"/>
        </w:rPr>
        <w:t>ва</w:t>
      </w:r>
      <w:r>
        <w:rPr>
          <w:rStyle w:val="jlqj4b"/>
          <w:sz w:val="20"/>
        </w:rPr>
        <w:t xml:space="preserve">, </w:t>
      </w:r>
      <w:r w:rsidR="006C4630">
        <w:rPr>
          <w:rStyle w:val="jlqj4b"/>
          <w:sz w:val="20"/>
        </w:rPr>
        <w:t>командва</w:t>
      </w:r>
      <w:r>
        <w:rPr>
          <w:rStyle w:val="jlqj4b"/>
          <w:sz w:val="20"/>
        </w:rPr>
        <w:t xml:space="preserve"> и изключва</w:t>
      </w:r>
      <w:r w:rsidR="006C4630">
        <w:rPr>
          <w:rStyle w:val="jlqj4b"/>
          <w:sz w:val="20"/>
        </w:rPr>
        <w:t xml:space="preserve"> честотно</w:t>
      </w:r>
      <w:r w:rsidR="006C4630" w:rsidRPr="006C4630">
        <w:rPr>
          <w:rStyle w:val="jlqj4b"/>
          <w:sz w:val="20"/>
        </w:rPr>
        <w:t>.</w:t>
      </w:r>
    </w:p>
    <w:p w:rsidR="002C7FAD" w:rsidRPr="006C4630" w:rsidRDefault="002C7FAD" w:rsidP="006C4630">
      <w:pPr>
        <w:pStyle w:val="a5"/>
        <w:numPr>
          <w:ilvl w:val="0"/>
          <w:numId w:val="7"/>
        </w:numPr>
        <w:spacing w:after="0" w:line="240" w:lineRule="auto"/>
        <w:ind w:left="284" w:hanging="284"/>
        <w:rPr>
          <w:rStyle w:val="jlqj4b"/>
          <w:sz w:val="20"/>
        </w:rPr>
      </w:pPr>
      <w:r w:rsidRPr="006C4630">
        <w:rPr>
          <w:rStyle w:val="jlqj4b"/>
          <w:sz w:val="20"/>
        </w:rPr>
        <w:t xml:space="preserve">WZ SMART PM стартира автоматично след </w:t>
      </w:r>
      <w:r w:rsidR="006C4630">
        <w:rPr>
          <w:rStyle w:val="jlqj4b"/>
          <w:sz w:val="20"/>
        </w:rPr>
        <w:t>отваряне на крана за прием</w:t>
      </w:r>
      <w:r w:rsidRPr="006C4630">
        <w:rPr>
          <w:rStyle w:val="jlqj4b"/>
          <w:sz w:val="20"/>
        </w:rPr>
        <w:t xml:space="preserve"> на вода (завърт</w:t>
      </w:r>
      <w:r w:rsidR="006C4630">
        <w:rPr>
          <w:rStyle w:val="jlqj4b"/>
          <w:sz w:val="20"/>
        </w:rPr>
        <w:t xml:space="preserve">ане на </w:t>
      </w:r>
      <w:r w:rsidRPr="006C4630">
        <w:rPr>
          <w:rStyle w:val="jlqj4b"/>
          <w:sz w:val="20"/>
        </w:rPr>
        <w:t xml:space="preserve">крана) и автоматично </w:t>
      </w:r>
      <w:r w:rsidR="006C4630">
        <w:rPr>
          <w:rStyle w:val="jlqj4b"/>
          <w:sz w:val="20"/>
        </w:rPr>
        <w:t>спира</w:t>
      </w:r>
      <w:r w:rsidRPr="006C4630">
        <w:rPr>
          <w:rStyle w:val="jlqj4b"/>
          <w:sz w:val="20"/>
        </w:rPr>
        <w:t xml:space="preserve"> след края на приема на вода (затв</w:t>
      </w:r>
      <w:r w:rsidR="006C4630">
        <w:rPr>
          <w:rStyle w:val="jlqj4b"/>
          <w:sz w:val="20"/>
        </w:rPr>
        <w:t>аряне на</w:t>
      </w:r>
      <w:r w:rsidRPr="006C4630">
        <w:rPr>
          <w:rStyle w:val="jlqj4b"/>
          <w:sz w:val="20"/>
        </w:rPr>
        <w:t xml:space="preserve"> крана). Този режим на работа не води до задържане на вода в голям резервоар, както е </w:t>
      </w:r>
      <w:r w:rsidR="00E75346">
        <w:rPr>
          <w:rStyle w:val="jlqj4b"/>
          <w:sz w:val="20"/>
        </w:rPr>
        <w:t>при</w:t>
      </w:r>
      <w:r w:rsidRPr="006C4630">
        <w:rPr>
          <w:rStyle w:val="jlqj4b"/>
          <w:sz w:val="20"/>
        </w:rPr>
        <w:t xml:space="preserve"> класическия </w:t>
      </w:r>
      <w:proofErr w:type="spellStart"/>
      <w:r w:rsidRPr="006C4630">
        <w:rPr>
          <w:rStyle w:val="jlqj4b"/>
          <w:sz w:val="20"/>
        </w:rPr>
        <w:t>хидрофор</w:t>
      </w:r>
      <w:proofErr w:type="spellEnd"/>
      <w:r w:rsidRPr="006C4630">
        <w:rPr>
          <w:rStyle w:val="jlqj4b"/>
          <w:sz w:val="20"/>
        </w:rPr>
        <w:t>.</w:t>
      </w:r>
    </w:p>
    <w:p w:rsidR="002C7FAD" w:rsidRPr="006C4630" w:rsidRDefault="002C7FAD" w:rsidP="006C4630">
      <w:pPr>
        <w:pStyle w:val="a5"/>
        <w:numPr>
          <w:ilvl w:val="0"/>
          <w:numId w:val="8"/>
        </w:numPr>
        <w:spacing w:after="0" w:line="240" w:lineRule="auto"/>
        <w:ind w:left="284" w:hanging="284"/>
        <w:rPr>
          <w:rStyle w:val="jlqj4b"/>
          <w:sz w:val="20"/>
        </w:rPr>
      </w:pPr>
      <w:r w:rsidRPr="006C4630">
        <w:rPr>
          <w:rStyle w:val="jlqj4b"/>
          <w:sz w:val="20"/>
        </w:rPr>
        <w:t xml:space="preserve">WZ SMART PM може да бъде свързан към смукателна мрежа с налягане над 0 </w:t>
      </w:r>
      <w:proofErr w:type="spellStart"/>
      <w:r w:rsidRPr="006C4630">
        <w:rPr>
          <w:rStyle w:val="jlqj4b"/>
          <w:sz w:val="20"/>
        </w:rPr>
        <w:t>bar</w:t>
      </w:r>
      <w:proofErr w:type="spellEnd"/>
      <w:r w:rsidRPr="006C4630">
        <w:rPr>
          <w:rStyle w:val="jlqj4b"/>
          <w:sz w:val="20"/>
        </w:rPr>
        <w:t>, т.е. може да се използва за повишаване на налягането на водата от обществената водопроводна мрежа.</w:t>
      </w:r>
    </w:p>
    <w:p w:rsidR="002C7FAD" w:rsidRPr="006C4630" w:rsidRDefault="002C7FAD" w:rsidP="006C4630">
      <w:pPr>
        <w:pStyle w:val="a5"/>
        <w:numPr>
          <w:ilvl w:val="0"/>
          <w:numId w:val="9"/>
        </w:numPr>
        <w:spacing w:after="0" w:line="240" w:lineRule="auto"/>
        <w:ind w:left="284" w:hanging="284"/>
        <w:rPr>
          <w:rStyle w:val="jlqj4b"/>
          <w:sz w:val="20"/>
        </w:rPr>
      </w:pPr>
      <w:r w:rsidRPr="006C4630">
        <w:rPr>
          <w:rStyle w:val="jlqj4b"/>
          <w:sz w:val="20"/>
        </w:rPr>
        <w:t>WZ SMART PM, поради безшумната си работа, позволяват монтаж</w:t>
      </w:r>
      <w:r w:rsidR="00615AC9">
        <w:rPr>
          <w:rStyle w:val="jlqj4b"/>
          <w:sz w:val="20"/>
        </w:rPr>
        <w:t xml:space="preserve"> </w:t>
      </w:r>
      <w:r w:rsidRPr="006C4630">
        <w:rPr>
          <w:rStyle w:val="jlqj4b"/>
          <w:sz w:val="20"/>
        </w:rPr>
        <w:t>в близост до жилищната част на къщата.</w:t>
      </w:r>
    </w:p>
    <w:p w:rsidR="00FB2598" w:rsidRPr="006C4630" w:rsidRDefault="002C7FAD" w:rsidP="006C4630">
      <w:pPr>
        <w:pStyle w:val="a5"/>
        <w:numPr>
          <w:ilvl w:val="0"/>
          <w:numId w:val="11"/>
        </w:numPr>
        <w:spacing w:after="0" w:line="240" w:lineRule="auto"/>
        <w:ind w:left="284" w:hanging="284"/>
        <w:rPr>
          <w:rStyle w:val="jlqj4b"/>
          <w:sz w:val="20"/>
        </w:rPr>
      </w:pPr>
      <w:r w:rsidRPr="006C4630">
        <w:rPr>
          <w:rStyle w:val="jlqj4b"/>
          <w:sz w:val="20"/>
        </w:rPr>
        <w:t xml:space="preserve">Поради малкия размер и липсата на необходимост от използване на допълнителен резервоар WZ SMART PM са особено приложими, когато няма място за нормален </w:t>
      </w:r>
      <w:proofErr w:type="spellStart"/>
      <w:r w:rsidRPr="006C4630">
        <w:rPr>
          <w:rStyle w:val="jlqj4b"/>
          <w:sz w:val="20"/>
        </w:rPr>
        <w:t>хидрофор</w:t>
      </w:r>
      <w:proofErr w:type="spellEnd"/>
      <w:r w:rsidRPr="006C4630">
        <w:rPr>
          <w:rStyle w:val="jlqj4b"/>
          <w:sz w:val="20"/>
        </w:rPr>
        <w:t xml:space="preserve"> или ако има нужда от често демонтиране на помпата след кратка употреба. В последния случай трябва да се внимава всяко свързване на смукателната инсталация да е много здраво.</w:t>
      </w:r>
    </w:p>
    <w:p w:rsidR="009614C6" w:rsidRPr="009614C6" w:rsidRDefault="009614C6" w:rsidP="009614C6">
      <w:pPr>
        <w:pStyle w:val="a5"/>
        <w:numPr>
          <w:ilvl w:val="0"/>
          <w:numId w:val="12"/>
        </w:numPr>
        <w:spacing w:after="0" w:line="240" w:lineRule="auto"/>
        <w:ind w:left="284" w:hanging="284"/>
        <w:rPr>
          <w:rStyle w:val="jlqj4b"/>
          <w:sz w:val="18"/>
        </w:rPr>
      </w:pPr>
      <w:r w:rsidRPr="009614C6">
        <w:rPr>
          <w:rStyle w:val="jlqj4b"/>
          <w:sz w:val="20"/>
        </w:rPr>
        <w:t xml:space="preserve">WZ SMART PM има следните защити срещу: </w:t>
      </w:r>
    </w:p>
    <w:p w:rsidR="009614C6" w:rsidRPr="009614C6" w:rsidRDefault="009614C6" w:rsidP="009614C6">
      <w:pPr>
        <w:pStyle w:val="a5"/>
        <w:spacing w:after="0" w:line="240" w:lineRule="auto"/>
        <w:ind w:left="284"/>
        <w:rPr>
          <w:rStyle w:val="jlqj4b"/>
          <w:sz w:val="20"/>
        </w:rPr>
      </w:pPr>
      <w:r w:rsidRPr="009614C6">
        <w:rPr>
          <w:rStyle w:val="jlqj4b"/>
          <w:sz w:val="20"/>
        </w:rPr>
        <w:t xml:space="preserve">• срещу </w:t>
      </w:r>
      <w:r>
        <w:rPr>
          <w:rStyle w:val="jlqj4b"/>
          <w:sz w:val="20"/>
        </w:rPr>
        <w:t>работа</w:t>
      </w:r>
      <w:r w:rsidR="00615AC9">
        <w:rPr>
          <w:rStyle w:val="jlqj4b"/>
          <w:sz w:val="20"/>
        </w:rPr>
        <w:t xml:space="preserve"> на сухо</w:t>
      </w:r>
      <w:r w:rsidRPr="009614C6">
        <w:rPr>
          <w:rStyle w:val="jlqj4b"/>
          <w:sz w:val="20"/>
        </w:rPr>
        <w:t xml:space="preserve">, причинено от периодична или постоянна липса на вода в източника, </w:t>
      </w:r>
    </w:p>
    <w:p w:rsidR="009614C6" w:rsidRPr="009614C6" w:rsidRDefault="009614C6" w:rsidP="009614C6">
      <w:pPr>
        <w:pStyle w:val="a5"/>
        <w:spacing w:after="0" w:line="240" w:lineRule="auto"/>
        <w:ind w:left="284"/>
        <w:rPr>
          <w:rStyle w:val="jlqj4b"/>
          <w:sz w:val="20"/>
        </w:rPr>
      </w:pPr>
      <w:r w:rsidRPr="009614C6">
        <w:rPr>
          <w:rStyle w:val="jlqj4b"/>
          <w:sz w:val="20"/>
        </w:rPr>
        <w:t xml:space="preserve">• твърде високо налягане във водната система </w:t>
      </w:r>
    </w:p>
    <w:p w:rsidR="009614C6" w:rsidRPr="009614C6" w:rsidRDefault="009614C6" w:rsidP="009614C6">
      <w:pPr>
        <w:pStyle w:val="a5"/>
        <w:spacing w:after="0" w:line="240" w:lineRule="auto"/>
        <w:ind w:left="284"/>
        <w:rPr>
          <w:rStyle w:val="jlqj4b"/>
          <w:sz w:val="20"/>
        </w:rPr>
      </w:pPr>
      <w:r w:rsidRPr="009614C6">
        <w:rPr>
          <w:rStyle w:val="jlqj4b"/>
          <w:sz w:val="20"/>
        </w:rPr>
        <w:t xml:space="preserve">• претоварване на двигателя </w:t>
      </w:r>
    </w:p>
    <w:p w:rsidR="009614C6" w:rsidRPr="009614C6" w:rsidRDefault="009614C6" w:rsidP="009614C6">
      <w:pPr>
        <w:pStyle w:val="a5"/>
        <w:spacing w:after="0" w:line="240" w:lineRule="auto"/>
        <w:ind w:left="284"/>
        <w:rPr>
          <w:rStyle w:val="jlqj4b"/>
          <w:sz w:val="20"/>
        </w:rPr>
      </w:pPr>
      <w:r w:rsidRPr="009614C6">
        <w:rPr>
          <w:rStyle w:val="jlqj4b"/>
          <w:sz w:val="20"/>
        </w:rPr>
        <w:t xml:space="preserve">• прегряване на двигателя </w:t>
      </w:r>
    </w:p>
    <w:p w:rsidR="009614C6" w:rsidRPr="009614C6" w:rsidRDefault="009614C6" w:rsidP="009614C6">
      <w:pPr>
        <w:pStyle w:val="a5"/>
        <w:spacing w:after="0" w:line="240" w:lineRule="auto"/>
        <w:ind w:left="284"/>
        <w:rPr>
          <w:rStyle w:val="jlqj4b"/>
          <w:sz w:val="20"/>
        </w:rPr>
      </w:pPr>
      <w:r w:rsidRPr="009614C6">
        <w:rPr>
          <w:rStyle w:val="jlqj4b"/>
          <w:sz w:val="20"/>
        </w:rPr>
        <w:t>• замр</w:t>
      </w:r>
      <w:r>
        <w:rPr>
          <w:rStyle w:val="jlqj4b"/>
          <w:sz w:val="20"/>
        </w:rPr>
        <w:t>ъзване</w:t>
      </w:r>
      <w:r w:rsidRPr="009614C6">
        <w:rPr>
          <w:rStyle w:val="jlqj4b"/>
          <w:sz w:val="20"/>
        </w:rPr>
        <w:t xml:space="preserve"> </w:t>
      </w:r>
    </w:p>
    <w:p w:rsidR="009614C6" w:rsidRPr="009614C6" w:rsidRDefault="009614C6" w:rsidP="009614C6">
      <w:pPr>
        <w:pStyle w:val="a5"/>
        <w:spacing w:after="0" w:line="240" w:lineRule="auto"/>
        <w:ind w:left="284"/>
        <w:rPr>
          <w:rStyle w:val="jlqj4b"/>
          <w:sz w:val="20"/>
        </w:rPr>
      </w:pPr>
      <w:r w:rsidRPr="009614C6">
        <w:rPr>
          <w:rStyle w:val="jlqj4b"/>
          <w:sz w:val="20"/>
        </w:rPr>
        <w:t xml:space="preserve">• изпомпване на твърде гореща вода </w:t>
      </w:r>
    </w:p>
    <w:p w:rsidR="005A447D" w:rsidRPr="009614C6" w:rsidRDefault="009614C6" w:rsidP="009614C6">
      <w:pPr>
        <w:pStyle w:val="a5"/>
        <w:spacing w:after="0" w:line="240" w:lineRule="auto"/>
        <w:ind w:left="284"/>
        <w:rPr>
          <w:rStyle w:val="jlqj4b"/>
          <w:sz w:val="18"/>
        </w:rPr>
      </w:pPr>
      <w:r w:rsidRPr="009614C6">
        <w:rPr>
          <w:rStyle w:val="jlqj4b"/>
          <w:sz w:val="20"/>
        </w:rPr>
        <w:t>• твърде високо или твърде ниско напрежение.</w:t>
      </w:r>
    </w:p>
    <w:p w:rsidR="00F22C77" w:rsidRDefault="00F22C77" w:rsidP="00EF4D47">
      <w:pPr>
        <w:spacing w:after="0" w:line="240" w:lineRule="auto"/>
        <w:rPr>
          <w:rStyle w:val="jlqj4b"/>
          <w:sz w:val="18"/>
        </w:rPr>
      </w:pPr>
    </w:p>
    <w:p w:rsidR="00F22C77" w:rsidRDefault="00F22C77" w:rsidP="00EF4D47">
      <w:pPr>
        <w:spacing w:after="0" w:line="240" w:lineRule="auto"/>
        <w:rPr>
          <w:rStyle w:val="jlqj4b"/>
          <w:sz w:val="18"/>
        </w:rPr>
      </w:pPr>
    </w:p>
    <w:p w:rsidR="00F22C77" w:rsidRDefault="00F22C77" w:rsidP="00EF4D47">
      <w:pPr>
        <w:spacing w:after="0" w:line="240" w:lineRule="auto"/>
        <w:rPr>
          <w:rStyle w:val="jlqj4b"/>
          <w:sz w:val="18"/>
        </w:rPr>
      </w:pPr>
    </w:p>
    <w:p w:rsidR="00F22C77" w:rsidRDefault="00F22C77" w:rsidP="00EF4D47">
      <w:pPr>
        <w:spacing w:after="0" w:line="240" w:lineRule="auto"/>
        <w:rPr>
          <w:rStyle w:val="jlqj4b"/>
          <w:sz w:val="18"/>
        </w:rPr>
      </w:pPr>
    </w:p>
    <w:p w:rsidR="00F22C77" w:rsidRDefault="00F22C77" w:rsidP="00EF4D47">
      <w:pPr>
        <w:spacing w:after="0" w:line="240" w:lineRule="auto"/>
        <w:rPr>
          <w:rStyle w:val="jlqj4b"/>
          <w:sz w:val="18"/>
        </w:rPr>
      </w:pPr>
    </w:p>
    <w:p w:rsidR="00F22C77" w:rsidRDefault="00F22C77" w:rsidP="00EF4D47">
      <w:pPr>
        <w:spacing w:after="0" w:line="240" w:lineRule="auto"/>
        <w:rPr>
          <w:rStyle w:val="jlqj4b"/>
          <w:sz w:val="18"/>
        </w:rPr>
      </w:pPr>
    </w:p>
    <w:p w:rsidR="00EF4D47" w:rsidRPr="00F22C77" w:rsidRDefault="00EF4D47" w:rsidP="00EF4D47">
      <w:pPr>
        <w:spacing w:after="0" w:line="240" w:lineRule="auto"/>
        <w:rPr>
          <w:rStyle w:val="jlqj4b"/>
          <w:sz w:val="20"/>
          <w:szCs w:val="20"/>
        </w:rPr>
      </w:pPr>
      <w:r w:rsidRPr="00F22C77">
        <w:rPr>
          <w:rStyle w:val="jlqj4b"/>
          <w:sz w:val="20"/>
          <w:szCs w:val="20"/>
        </w:rPr>
        <w:lastRenderedPageBreak/>
        <w:t xml:space="preserve">3.2 Изисквания за избора на </w:t>
      </w:r>
      <w:proofErr w:type="spellStart"/>
      <w:r w:rsidRPr="00F22C77">
        <w:rPr>
          <w:rStyle w:val="jlqj4b"/>
          <w:sz w:val="20"/>
          <w:szCs w:val="20"/>
        </w:rPr>
        <w:t>хидрофорни</w:t>
      </w:r>
      <w:proofErr w:type="spellEnd"/>
      <w:r w:rsidRPr="00F22C77">
        <w:rPr>
          <w:rStyle w:val="jlqj4b"/>
          <w:sz w:val="20"/>
          <w:szCs w:val="20"/>
        </w:rPr>
        <w:t xml:space="preserve"> помпи.</w:t>
      </w:r>
    </w:p>
    <w:p w:rsidR="00EF4D47" w:rsidRPr="00F22C77" w:rsidRDefault="00EF4D47" w:rsidP="00EF4D47">
      <w:pPr>
        <w:pStyle w:val="a5"/>
        <w:numPr>
          <w:ilvl w:val="0"/>
          <w:numId w:val="13"/>
        </w:numPr>
        <w:spacing w:after="0" w:line="240" w:lineRule="auto"/>
        <w:rPr>
          <w:rStyle w:val="jlqj4b"/>
          <w:sz w:val="20"/>
          <w:szCs w:val="20"/>
        </w:rPr>
      </w:pPr>
      <w:r w:rsidRPr="00F22C77">
        <w:rPr>
          <w:rStyle w:val="jlqj4b"/>
          <w:rFonts w:ascii="Calibri" w:hAnsi="Calibri" w:cs="Calibri"/>
          <w:sz w:val="20"/>
          <w:szCs w:val="20"/>
        </w:rPr>
        <w:t>Помпата</w:t>
      </w:r>
      <w:r w:rsidRPr="00F22C77">
        <w:rPr>
          <w:rStyle w:val="jlqj4b"/>
          <w:sz w:val="20"/>
          <w:szCs w:val="20"/>
        </w:rPr>
        <w:t xml:space="preserve"> </w:t>
      </w:r>
      <w:r w:rsidRPr="00F22C77">
        <w:rPr>
          <w:rStyle w:val="jlqj4b"/>
          <w:rFonts w:ascii="Calibri" w:hAnsi="Calibri" w:cs="Calibri"/>
          <w:sz w:val="20"/>
          <w:szCs w:val="20"/>
        </w:rPr>
        <w:t>трябва</w:t>
      </w:r>
      <w:r w:rsidRPr="00F22C77">
        <w:rPr>
          <w:rStyle w:val="jlqj4b"/>
          <w:sz w:val="20"/>
          <w:szCs w:val="20"/>
        </w:rPr>
        <w:t xml:space="preserve"> </w:t>
      </w:r>
      <w:r w:rsidRPr="00F22C77">
        <w:rPr>
          <w:rStyle w:val="jlqj4b"/>
          <w:rFonts w:ascii="Calibri" w:hAnsi="Calibri" w:cs="Calibri"/>
          <w:sz w:val="20"/>
          <w:szCs w:val="20"/>
        </w:rPr>
        <w:t>да</w:t>
      </w:r>
      <w:r w:rsidRPr="00F22C77">
        <w:rPr>
          <w:rStyle w:val="jlqj4b"/>
          <w:sz w:val="20"/>
          <w:szCs w:val="20"/>
        </w:rPr>
        <w:t xml:space="preserve"> </w:t>
      </w:r>
      <w:r w:rsidRPr="00F22C77">
        <w:rPr>
          <w:rStyle w:val="jlqj4b"/>
          <w:rFonts w:ascii="Calibri" w:hAnsi="Calibri" w:cs="Calibri"/>
          <w:sz w:val="20"/>
          <w:szCs w:val="20"/>
        </w:rPr>
        <w:t>бъде</w:t>
      </w:r>
      <w:r w:rsidRPr="00F22C77">
        <w:rPr>
          <w:rStyle w:val="jlqj4b"/>
          <w:sz w:val="20"/>
          <w:szCs w:val="20"/>
        </w:rPr>
        <w:t xml:space="preserve"> </w:t>
      </w:r>
      <w:r w:rsidRPr="00F22C77">
        <w:rPr>
          <w:rStyle w:val="jlqj4b"/>
          <w:rFonts w:ascii="Calibri" w:hAnsi="Calibri" w:cs="Calibri"/>
          <w:sz w:val="20"/>
          <w:szCs w:val="20"/>
        </w:rPr>
        <w:t>избрана</w:t>
      </w:r>
      <w:r w:rsidRPr="00F22C77">
        <w:rPr>
          <w:rStyle w:val="jlqj4b"/>
          <w:sz w:val="20"/>
          <w:szCs w:val="20"/>
        </w:rPr>
        <w:t xml:space="preserve">, </w:t>
      </w:r>
      <w:r w:rsidRPr="00F22C77">
        <w:rPr>
          <w:rStyle w:val="jlqj4b"/>
          <w:rFonts w:ascii="Calibri" w:hAnsi="Calibri" w:cs="Calibri"/>
          <w:sz w:val="20"/>
          <w:szCs w:val="20"/>
        </w:rPr>
        <w:t>като</w:t>
      </w:r>
      <w:r w:rsidRPr="00F22C77">
        <w:rPr>
          <w:rStyle w:val="jlqj4b"/>
          <w:sz w:val="20"/>
          <w:szCs w:val="20"/>
        </w:rPr>
        <w:t xml:space="preserve"> </w:t>
      </w:r>
      <w:r w:rsidRPr="00F22C77">
        <w:rPr>
          <w:rStyle w:val="jlqj4b"/>
          <w:rFonts w:ascii="Calibri" w:hAnsi="Calibri" w:cs="Calibri"/>
          <w:sz w:val="20"/>
          <w:szCs w:val="20"/>
        </w:rPr>
        <w:t>се</w:t>
      </w:r>
      <w:r w:rsidRPr="00F22C77">
        <w:rPr>
          <w:rStyle w:val="jlqj4b"/>
          <w:sz w:val="20"/>
          <w:szCs w:val="20"/>
        </w:rPr>
        <w:t xml:space="preserve"> </w:t>
      </w:r>
      <w:r w:rsidRPr="00F22C77">
        <w:rPr>
          <w:rStyle w:val="jlqj4b"/>
          <w:rFonts w:ascii="Calibri" w:hAnsi="Calibri" w:cs="Calibri"/>
          <w:sz w:val="20"/>
          <w:szCs w:val="20"/>
        </w:rPr>
        <w:t>вземат</w:t>
      </w:r>
      <w:r w:rsidRPr="00F22C77">
        <w:rPr>
          <w:rStyle w:val="jlqj4b"/>
          <w:sz w:val="20"/>
          <w:szCs w:val="20"/>
        </w:rPr>
        <w:t xml:space="preserve"> </w:t>
      </w:r>
      <w:r w:rsidRPr="00F22C77">
        <w:rPr>
          <w:rStyle w:val="jlqj4b"/>
          <w:rFonts w:ascii="Calibri" w:hAnsi="Calibri" w:cs="Calibri"/>
          <w:sz w:val="20"/>
          <w:szCs w:val="20"/>
        </w:rPr>
        <w:t>предвид</w:t>
      </w:r>
      <w:r w:rsidRPr="00F22C77">
        <w:rPr>
          <w:rStyle w:val="jlqj4b"/>
          <w:sz w:val="20"/>
          <w:szCs w:val="20"/>
        </w:rPr>
        <w:t xml:space="preserve"> </w:t>
      </w:r>
      <w:r w:rsidRPr="00F22C77">
        <w:rPr>
          <w:rStyle w:val="jlqj4b"/>
          <w:rFonts w:ascii="Calibri" w:hAnsi="Calibri" w:cs="Calibri"/>
          <w:sz w:val="20"/>
          <w:szCs w:val="20"/>
        </w:rPr>
        <w:t>нуждите</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потребителя</w:t>
      </w:r>
      <w:r w:rsidRPr="00F22C77">
        <w:rPr>
          <w:rStyle w:val="jlqj4b"/>
          <w:sz w:val="20"/>
          <w:szCs w:val="20"/>
        </w:rPr>
        <w:t xml:space="preserve">, </w:t>
      </w:r>
      <w:r w:rsidRPr="00F22C77">
        <w:rPr>
          <w:rStyle w:val="jlqj4b"/>
          <w:rFonts w:ascii="Calibri" w:hAnsi="Calibri" w:cs="Calibri"/>
          <w:sz w:val="20"/>
          <w:szCs w:val="20"/>
        </w:rPr>
        <w:t>свързани</w:t>
      </w:r>
      <w:r w:rsidRPr="00F22C77">
        <w:rPr>
          <w:rStyle w:val="jlqj4b"/>
          <w:sz w:val="20"/>
          <w:szCs w:val="20"/>
        </w:rPr>
        <w:t xml:space="preserve"> </w:t>
      </w:r>
      <w:r w:rsidRPr="00F22C77">
        <w:rPr>
          <w:rStyle w:val="jlqj4b"/>
          <w:rFonts w:ascii="Calibri" w:hAnsi="Calibri" w:cs="Calibri"/>
          <w:sz w:val="20"/>
          <w:szCs w:val="20"/>
        </w:rPr>
        <w:t>с</w:t>
      </w:r>
      <w:r w:rsidRPr="00F22C77">
        <w:rPr>
          <w:rStyle w:val="jlqj4b"/>
          <w:sz w:val="20"/>
          <w:szCs w:val="20"/>
        </w:rPr>
        <w:t xml:space="preserve"> </w:t>
      </w:r>
      <w:r w:rsidRPr="00F22C77">
        <w:rPr>
          <w:rStyle w:val="jlqj4b"/>
          <w:rFonts w:ascii="Calibri" w:hAnsi="Calibri" w:cs="Calibri"/>
          <w:sz w:val="20"/>
          <w:szCs w:val="20"/>
        </w:rPr>
        <w:t>очаквания</w:t>
      </w:r>
      <w:r w:rsidRPr="00F22C77">
        <w:rPr>
          <w:rStyle w:val="jlqj4b"/>
          <w:sz w:val="20"/>
          <w:szCs w:val="20"/>
        </w:rPr>
        <w:t xml:space="preserve"> </w:t>
      </w:r>
      <w:r w:rsidRPr="00F22C77">
        <w:rPr>
          <w:rStyle w:val="jlqj4b"/>
          <w:rFonts w:ascii="Calibri" w:hAnsi="Calibri" w:cs="Calibri"/>
          <w:sz w:val="20"/>
          <w:szCs w:val="20"/>
        </w:rPr>
        <w:t>параметър</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производителност</w:t>
      </w:r>
      <w:r w:rsidRPr="00F22C77">
        <w:rPr>
          <w:rStyle w:val="jlqj4b"/>
          <w:sz w:val="20"/>
          <w:szCs w:val="20"/>
        </w:rPr>
        <w:t xml:space="preserve"> </w:t>
      </w:r>
      <w:r w:rsidRPr="00F22C77">
        <w:rPr>
          <w:rStyle w:val="jlqj4b"/>
          <w:rFonts w:ascii="Calibri" w:hAnsi="Calibri" w:cs="Calibri"/>
          <w:sz w:val="20"/>
          <w:szCs w:val="20"/>
        </w:rPr>
        <w:t>при</w:t>
      </w:r>
      <w:r w:rsidRPr="00F22C77">
        <w:rPr>
          <w:rStyle w:val="jlqj4b"/>
          <w:sz w:val="20"/>
          <w:szCs w:val="20"/>
        </w:rPr>
        <w:t xml:space="preserve"> </w:t>
      </w:r>
      <w:r w:rsidRPr="00F22C77">
        <w:rPr>
          <w:rStyle w:val="jlqj4b"/>
          <w:rFonts w:ascii="Calibri" w:hAnsi="Calibri" w:cs="Calibri"/>
          <w:sz w:val="20"/>
          <w:szCs w:val="20"/>
        </w:rPr>
        <w:t>дадено</w:t>
      </w:r>
      <w:r w:rsidRPr="00F22C77">
        <w:rPr>
          <w:rStyle w:val="jlqj4b"/>
          <w:sz w:val="20"/>
          <w:szCs w:val="20"/>
        </w:rPr>
        <w:t xml:space="preserve"> </w:t>
      </w:r>
      <w:r w:rsidRPr="00F22C77">
        <w:rPr>
          <w:rStyle w:val="jlqj4b"/>
          <w:rFonts w:ascii="Calibri" w:hAnsi="Calibri" w:cs="Calibri"/>
          <w:sz w:val="20"/>
          <w:szCs w:val="20"/>
        </w:rPr>
        <w:t>налягане</w:t>
      </w:r>
      <w:r w:rsidRPr="00F22C77">
        <w:rPr>
          <w:rStyle w:val="jlqj4b"/>
          <w:sz w:val="20"/>
          <w:szCs w:val="20"/>
        </w:rPr>
        <w:t>. За и</w:t>
      </w:r>
      <w:r w:rsidRPr="00F22C77">
        <w:rPr>
          <w:rStyle w:val="jlqj4b"/>
          <w:rFonts w:ascii="Calibri" w:hAnsi="Calibri" w:cs="Calibri"/>
          <w:sz w:val="20"/>
          <w:szCs w:val="20"/>
        </w:rPr>
        <w:t>зборът</w:t>
      </w:r>
      <w:r w:rsidRPr="00F22C77">
        <w:rPr>
          <w:rStyle w:val="jlqj4b"/>
          <w:sz w:val="20"/>
          <w:szCs w:val="20"/>
        </w:rPr>
        <w:t xml:space="preserve"> </w:t>
      </w:r>
      <w:r w:rsidRPr="00F22C77">
        <w:rPr>
          <w:rStyle w:val="jlqj4b"/>
          <w:rFonts w:ascii="Calibri" w:hAnsi="Calibri" w:cs="Calibri"/>
          <w:sz w:val="20"/>
          <w:szCs w:val="20"/>
        </w:rPr>
        <w:t>трябва</w:t>
      </w:r>
      <w:r w:rsidRPr="00F22C77">
        <w:rPr>
          <w:rStyle w:val="jlqj4b"/>
          <w:sz w:val="20"/>
          <w:szCs w:val="20"/>
        </w:rPr>
        <w:t xml:space="preserve"> </w:t>
      </w:r>
      <w:r w:rsidRPr="00F22C77">
        <w:rPr>
          <w:rStyle w:val="jlqj4b"/>
          <w:rFonts w:ascii="Calibri" w:hAnsi="Calibri" w:cs="Calibri"/>
          <w:sz w:val="20"/>
          <w:szCs w:val="20"/>
        </w:rPr>
        <w:t>също</w:t>
      </w:r>
      <w:r w:rsidRPr="00F22C77">
        <w:rPr>
          <w:rStyle w:val="jlqj4b"/>
          <w:sz w:val="20"/>
          <w:szCs w:val="20"/>
        </w:rPr>
        <w:t xml:space="preserve"> </w:t>
      </w:r>
      <w:r w:rsidRPr="00F22C77">
        <w:rPr>
          <w:rStyle w:val="jlqj4b"/>
          <w:rFonts w:ascii="Calibri" w:hAnsi="Calibri" w:cs="Calibri"/>
          <w:sz w:val="20"/>
          <w:szCs w:val="20"/>
        </w:rPr>
        <w:t>да</w:t>
      </w:r>
      <w:r w:rsidRPr="00F22C77">
        <w:rPr>
          <w:rStyle w:val="jlqj4b"/>
          <w:sz w:val="20"/>
          <w:szCs w:val="20"/>
        </w:rPr>
        <w:t xml:space="preserve"> се </w:t>
      </w:r>
      <w:r w:rsidRPr="00F22C77">
        <w:rPr>
          <w:rStyle w:val="jlqj4b"/>
          <w:rFonts w:ascii="Calibri" w:hAnsi="Calibri" w:cs="Calibri"/>
          <w:sz w:val="20"/>
          <w:szCs w:val="20"/>
        </w:rPr>
        <w:t>вземе</w:t>
      </w:r>
      <w:r w:rsidRPr="00F22C77">
        <w:rPr>
          <w:rStyle w:val="jlqj4b"/>
          <w:sz w:val="20"/>
          <w:szCs w:val="20"/>
        </w:rPr>
        <w:t xml:space="preserve"> </w:t>
      </w:r>
      <w:r w:rsidRPr="00F22C77">
        <w:rPr>
          <w:rStyle w:val="jlqj4b"/>
          <w:rFonts w:ascii="Calibri" w:hAnsi="Calibri" w:cs="Calibri"/>
          <w:sz w:val="20"/>
          <w:szCs w:val="20"/>
        </w:rPr>
        <w:t>предвид</w:t>
      </w:r>
      <w:r w:rsidRPr="00F22C77">
        <w:rPr>
          <w:rStyle w:val="jlqj4b"/>
          <w:sz w:val="20"/>
          <w:szCs w:val="20"/>
        </w:rPr>
        <w:t xml:space="preserve"> </w:t>
      </w:r>
      <w:r w:rsidRPr="00F22C77">
        <w:rPr>
          <w:rStyle w:val="jlqj4b"/>
          <w:rFonts w:ascii="Calibri" w:hAnsi="Calibri" w:cs="Calibri"/>
          <w:sz w:val="20"/>
          <w:szCs w:val="20"/>
        </w:rPr>
        <w:t>съществуващите</w:t>
      </w:r>
      <w:r w:rsidRPr="00F22C77">
        <w:rPr>
          <w:rStyle w:val="jlqj4b"/>
          <w:sz w:val="20"/>
          <w:szCs w:val="20"/>
        </w:rPr>
        <w:t xml:space="preserve"> </w:t>
      </w:r>
      <w:r w:rsidRPr="00F22C77">
        <w:rPr>
          <w:rStyle w:val="jlqj4b"/>
          <w:rFonts w:ascii="Calibri" w:hAnsi="Calibri" w:cs="Calibri"/>
          <w:sz w:val="20"/>
          <w:szCs w:val="20"/>
        </w:rPr>
        <w:t>или</w:t>
      </w:r>
      <w:r w:rsidRPr="00F22C77">
        <w:rPr>
          <w:rStyle w:val="jlqj4b"/>
          <w:sz w:val="20"/>
          <w:szCs w:val="20"/>
        </w:rPr>
        <w:t xml:space="preserve"> </w:t>
      </w:r>
      <w:r w:rsidRPr="00F22C77">
        <w:rPr>
          <w:rStyle w:val="jlqj4b"/>
          <w:rFonts w:ascii="Calibri" w:hAnsi="Calibri" w:cs="Calibri"/>
          <w:sz w:val="20"/>
          <w:szCs w:val="20"/>
        </w:rPr>
        <w:t>планираните</w:t>
      </w:r>
      <w:r w:rsidRPr="00F22C77">
        <w:rPr>
          <w:rStyle w:val="jlqj4b"/>
          <w:sz w:val="20"/>
          <w:szCs w:val="20"/>
        </w:rPr>
        <w:t xml:space="preserve"> условия за монтаж на помпата. Под такива условия се разбират размерите на кладенеца и неговата ефективност, както и възможностите на електрическата инсталация.</w:t>
      </w:r>
    </w:p>
    <w:p w:rsidR="00EF4D47" w:rsidRPr="00F22C77" w:rsidRDefault="00EF4D47" w:rsidP="00EF4D47">
      <w:pPr>
        <w:pStyle w:val="a5"/>
        <w:numPr>
          <w:ilvl w:val="0"/>
          <w:numId w:val="14"/>
        </w:numPr>
        <w:spacing w:after="0" w:line="240" w:lineRule="auto"/>
        <w:rPr>
          <w:rStyle w:val="jlqj4b"/>
          <w:sz w:val="20"/>
          <w:szCs w:val="20"/>
        </w:rPr>
      </w:pPr>
      <w:r w:rsidRPr="00F22C77">
        <w:rPr>
          <w:rStyle w:val="jlqj4b"/>
          <w:rFonts w:ascii="Calibri" w:hAnsi="Calibri" w:cs="Calibri"/>
          <w:sz w:val="20"/>
          <w:szCs w:val="20"/>
        </w:rPr>
        <w:t>Помпата</w:t>
      </w:r>
      <w:r w:rsidRPr="00F22C77">
        <w:rPr>
          <w:rStyle w:val="jlqj4b"/>
          <w:sz w:val="20"/>
          <w:szCs w:val="20"/>
        </w:rPr>
        <w:t xml:space="preserve"> </w:t>
      </w:r>
      <w:r w:rsidRPr="00F22C77">
        <w:rPr>
          <w:rStyle w:val="jlqj4b"/>
          <w:rFonts w:ascii="Calibri" w:hAnsi="Calibri" w:cs="Calibri"/>
          <w:sz w:val="20"/>
          <w:szCs w:val="20"/>
        </w:rPr>
        <w:t>има</w:t>
      </w:r>
      <w:r w:rsidRPr="00F22C77">
        <w:rPr>
          <w:rStyle w:val="jlqj4b"/>
          <w:sz w:val="20"/>
          <w:szCs w:val="20"/>
        </w:rPr>
        <w:t xml:space="preserve"> </w:t>
      </w:r>
      <w:r w:rsidRPr="00F22C77">
        <w:rPr>
          <w:rStyle w:val="jlqj4b"/>
          <w:rFonts w:ascii="Calibri" w:hAnsi="Calibri" w:cs="Calibri"/>
          <w:sz w:val="20"/>
          <w:szCs w:val="20"/>
        </w:rPr>
        <w:t>дълбочина</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засмукване</w:t>
      </w:r>
      <w:r w:rsidRPr="00F22C77">
        <w:rPr>
          <w:rStyle w:val="jlqj4b"/>
          <w:sz w:val="20"/>
          <w:szCs w:val="20"/>
        </w:rPr>
        <w:t xml:space="preserve"> </w:t>
      </w:r>
      <w:r w:rsidRPr="00F22C77">
        <w:rPr>
          <w:rStyle w:val="jlqj4b"/>
          <w:rFonts w:ascii="Calibri" w:hAnsi="Calibri" w:cs="Calibri"/>
          <w:sz w:val="20"/>
          <w:szCs w:val="20"/>
        </w:rPr>
        <w:t>до</w:t>
      </w:r>
      <w:r w:rsidRPr="00F22C77">
        <w:rPr>
          <w:rStyle w:val="jlqj4b"/>
          <w:sz w:val="20"/>
          <w:szCs w:val="20"/>
        </w:rPr>
        <w:t xml:space="preserve"> 8 </w:t>
      </w:r>
      <w:r w:rsidRPr="00F22C77">
        <w:rPr>
          <w:rStyle w:val="jlqj4b"/>
          <w:rFonts w:ascii="Calibri" w:hAnsi="Calibri" w:cs="Calibri"/>
          <w:sz w:val="20"/>
          <w:szCs w:val="20"/>
        </w:rPr>
        <w:t>м</w:t>
      </w:r>
      <w:r w:rsidRPr="00F22C77">
        <w:rPr>
          <w:rStyle w:val="jlqj4b"/>
          <w:sz w:val="20"/>
          <w:szCs w:val="20"/>
        </w:rPr>
        <w:t xml:space="preserve">. </w:t>
      </w:r>
      <w:r w:rsidRPr="00F22C77">
        <w:rPr>
          <w:rStyle w:val="jlqj4b"/>
          <w:rFonts w:ascii="Calibri" w:hAnsi="Calibri" w:cs="Calibri"/>
          <w:sz w:val="20"/>
          <w:szCs w:val="20"/>
        </w:rPr>
        <w:t>Максималната</w:t>
      </w:r>
      <w:r w:rsidRPr="00F22C77">
        <w:rPr>
          <w:rStyle w:val="jlqj4b"/>
          <w:sz w:val="20"/>
          <w:szCs w:val="20"/>
        </w:rPr>
        <w:t xml:space="preserve"> </w:t>
      </w:r>
      <w:r w:rsidRPr="00F22C77">
        <w:rPr>
          <w:rStyle w:val="jlqj4b"/>
          <w:rFonts w:ascii="Calibri" w:hAnsi="Calibri" w:cs="Calibri"/>
          <w:sz w:val="20"/>
          <w:szCs w:val="20"/>
        </w:rPr>
        <w:t>дълбочина</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засмукване</w:t>
      </w:r>
      <w:r w:rsidRPr="00F22C77">
        <w:rPr>
          <w:rStyle w:val="jlqj4b"/>
          <w:sz w:val="20"/>
          <w:szCs w:val="20"/>
        </w:rPr>
        <w:t xml:space="preserve"> </w:t>
      </w:r>
      <w:r w:rsidRPr="00F22C77">
        <w:rPr>
          <w:rStyle w:val="jlqj4b"/>
          <w:rFonts w:ascii="Calibri" w:hAnsi="Calibri" w:cs="Calibri"/>
          <w:sz w:val="20"/>
          <w:szCs w:val="20"/>
        </w:rPr>
        <w:t>също</w:t>
      </w:r>
      <w:r w:rsidRPr="00F22C77">
        <w:rPr>
          <w:rStyle w:val="jlqj4b"/>
          <w:sz w:val="20"/>
          <w:szCs w:val="20"/>
        </w:rPr>
        <w:t xml:space="preserve"> </w:t>
      </w:r>
      <w:r w:rsidRPr="00F22C77">
        <w:rPr>
          <w:rStyle w:val="jlqj4b"/>
          <w:rFonts w:ascii="Calibri" w:hAnsi="Calibri" w:cs="Calibri"/>
          <w:sz w:val="20"/>
          <w:szCs w:val="20"/>
        </w:rPr>
        <w:t>се</w:t>
      </w:r>
      <w:r w:rsidRPr="00F22C77">
        <w:rPr>
          <w:rStyle w:val="jlqj4b"/>
          <w:sz w:val="20"/>
          <w:szCs w:val="20"/>
        </w:rPr>
        <w:t xml:space="preserve"> </w:t>
      </w:r>
      <w:r w:rsidRPr="00F22C77">
        <w:rPr>
          <w:rStyle w:val="jlqj4b"/>
          <w:rFonts w:ascii="Calibri" w:hAnsi="Calibri" w:cs="Calibri"/>
          <w:sz w:val="20"/>
          <w:szCs w:val="20"/>
        </w:rPr>
        <w:t>вл</w:t>
      </w:r>
      <w:r w:rsidRPr="00F22C77">
        <w:rPr>
          <w:rStyle w:val="jlqj4b"/>
          <w:sz w:val="20"/>
          <w:szCs w:val="20"/>
        </w:rPr>
        <w:t xml:space="preserve">ияе от хоризонталното разстояние от кладенеца до помпата. За изчислението може да се приеме, че хоризонталната дължина от 10 </w:t>
      </w:r>
      <w:r w:rsidRPr="00F22C77">
        <w:rPr>
          <w:rStyle w:val="jlqj4b"/>
          <w:sz w:val="20"/>
          <w:szCs w:val="20"/>
          <w:lang w:val="en-US"/>
        </w:rPr>
        <w:t>m</w:t>
      </w:r>
      <w:r w:rsidRPr="00F22C77">
        <w:rPr>
          <w:rStyle w:val="jlqj4b"/>
          <w:sz w:val="20"/>
          <w:szCs w:val="20"/>
        </w:rPr>
        <w:t xml:space="preserve"> и напречно сечение на смукателната тръба 1</w:t>
      </w:r>
      <w:r w:rsidR="00B42280" w:rsidRPr="00F22C77">
        <w:rPr>
          <w:rStyle w:val="jlqj4b"/>
          <w:sz w:val="20"/>
          <w:szCs w:val="20"/>
        </w:rPr>
        <w:t xml:space="preserve"> </w:t>
      </w:r>
      <w:r w:rsidR="00B42280" w:rsidRPr="00F22C77">
        <w:rPr>
          <w:rStyle w:val="jlqj4b"/>
          <w:rFonts w:ascii="Arial" w:hAnsi="Arial" w:cs="Arial"/>
          <w:sz w:val="20"/>
          <w:szCs w:val="20"/>
        </w:rPr>
        <w:t xml:space="preserve">¼ </w:t>
      </w:r>
      <w:r w:rsidRPr="00F22C77">
        <w:rPr>
          <w:rStyle w:val="jlqj4b"/>
          <w:sz w:val="20"/>
          <w:szCs w:val="20"/>
        </w:rPr>
        <w:t>“ отговаря на 1 m намаление на засмукващата способност. За смукателна тръба от 1"</w:t>
      </w:r>
      <w:r w:rsidR="00B42280" w:rsidRPr="00F22C77">
        <w:rPr>
          <w:rStyle w:val="jlqj4b"/>
          <w:sz w:val="20"/>
          <w:szCs w:val="20"/>
        </w:rPr>
        <w:t xml:space="preserve"> </w:t>
      </w:r>
      <w:r w:rsidRPr="00F22C77">
        <w:rPr>
          <w:rStyle w:val="jlqj4b"/>
          <w:sz w:val="20"/>
          <w:szCs w:val="20"/>
        </w:rPr>
        <w:t>приемете, че 10 m хоризонтално съответстват на намаляване на смукателния капацитет</w:t>
      </w:r>
      <w:r w:rsidR="00B42280" w:rsidRPr="00F22C77">
        <w:rPr>
          <w:rStyle w:val="jlqj4b"/>
          <w:sz w:val="20"/>
          <w:szCs w:val="20"/>
        </w:rPr>
        <w:t xml:space="preserve"> </w:t>
      </w:r>
      <w:r w:rsidRPr="00F22C77">
        <w:rPr>
          <w:rStyle w:val="jlqj4b"/>
          <w:sz w:val="20"/>
          <w:szCs w:val="20"/>
        </w:rPr>
        <w:t xml:space="preserve">1,5 </w:t>
      </w:r>
      <w:r w:rsidR="00B42280" w:rsidRPr="00F22C77">
        <w:rPr>
          <w:rStyle w:val="jlqj4b"/>
          <w:sz w:val="20"/>
          <w:szCs w:val="20"/>
        </w:rPr>
        <w:t>m</w:t>
      </w:r>
      <w:r w:rsidRPr="00F22C77">
        <w:rPr>
          <w:rStyle w:val="jlqj4b"/>
          <w:sz w:val="20"/>
          <w:szCs w:val="20"/>
        </w:rPr>
        <w:t xml:space="preserve"> дълбочина.</w:t>
      </w:r>
    </w:p>
    <w:p w:rsidR="00EF4D47" w:rsidRPr="00F22C77" w:rsidRDefault="00EF4D47" w:rsidP="00B42280">
      <w:pPr>
        <w:pStyle w:val="a5"/>
        <w:numPr>
          <w:ilvl w:val="0"/>
          <w:numId w:val="14"/>
        </w:numPr>
        <w:spacing w:after="0" w:line="240" w:lineRule="auto"/>
        <w:rPr>
          <w:rStyle w:val="jlqj4b"/>
          <w:sz w:val="20"/>
          <w:szCs w:val="20"/>
        </w:rPr>
      </w:pPr>
      <w:r w:rsidRPr="00F22C77">
        <w:rPr>
          <w:rStyle w:val="jlqj4b"/>
          <w:rFonts w:ascii="Calibri" w:hAnsi="Calibri" w:cs="Calibri"/>
          <w:sz w:val="20"/>
          <w:szCs w:val="20"/>
        </w:rPr>
        <w:t>При</w:t>
      </w:r>
      <w:r w:rsidRPr="00F22C77">
        <w:rPr>
          <w:rStyle w:val="jlqj4b"/>
          <w:sz w:val="20"/>
          <w:szCs w:val="20"/>
        </w:rPr>
        <w:t xml:space="preserve"> </w:t>
      </w:r>
      <w:r w:rsidRPr="00F22C77">
        <w:rPr>
          <w:rStyle w:val="jlqj4b"/>
          <w:rFonts w:ascii="Calibri" w:hAnsi="Calibri" w:cs="Calibri"/>
          <w:sz w:val="20"/>
          <w:szCs w:val="20"/>
        </w:rPr>
        <w:t>избора</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хидравличните</w:t>
      </w:r>
      <w:r w:rsidRPr="00F22C77">
        <w:rPr>
          <w:rStyle w:val="jlqj4b"/>
          <w:sz w:val="20"/>
          <w:szCs w:val="20"/>
        </w:rPr>
        <w:t xml:space="preserve"> </w:t>
      </w:r>
      <w:r w:rsidRPr="00F22C77">
        <w:rPr>
          <w:rStyle w:val="jlqj4b"/>
          <w:rFonts w:ascii="Calibri" w:hAnsi="Calibri" w:cs="Calibri"/>
          <w:sz w:val="20"/>
          <w:szCs w:val="20"/>
        </w:rPr>
        <w:t>параметри</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proofErr w:type="spellStart"/>
      <w:r w:rsidR="00F22C77">
        <w:rPr>
          <w:rStyle w:val="jlqj4b"/>
          <w:sz w:val="20"/>
          <w:szCs w:val="20"/>
        </w:rPr>
        <w:t>бустерната</w:t>
      </w:r>
      <w:proofErr w:type="spellEnd"/>
      <w:r w:rsidRPr="00F22C77">
        <w:rPr>
          <w:rStyle w:val="jlqj4b"/>
          <w:sz w:val="20"/>
          <w:szCs w:val="20"/>
        </w:rPr>
        <w:t xml:space="preserve"> </w:t>
      </w:r>
      <w:r w:rsidRPr="00F22C77">
        <w:rPr>
          <w:rStyle w:val="jlqj4b"/>
          <w:rFonts w:ascii="Calibri" w:hAnsi="Calibri" w:cs="Calibri"/>
          <w:sz w:val="20"/>
          <w:szCs w:val="20"/>
        </w:rPr>
        <w:t>помпа</w:t>
      </w:r>
      <w:r w:rsidRPr="00F22C77">
        <w:rPr>
          <w:rStyle w:val="jlqj4b"/>
          <w:sz w:val="20"/>
          <w:szCs w:val="20"/>
        </w:rPr>
        <w:t xml:space="preserve"> </w:t>
      </w:r>
      <w:r w:rsidRPr="00F22C77">
        <w:rPr>
          <w:rStyle w:val="jlqj4b"/>
          <w:rFonts w:ascii="Calibri" w:hAnsi="Calibri" w:cs="Calibri"/>
          <w:sz w:val="20"/>
          <w:szCs w:val="20"/>
        </w:rPr>
        <w:t>трябва</w:t>
      </w:r>
      <w:r w:rsidRPr="00F22C77">
        <w:rPr>
          <w:rStyle w:val="jlqj4b"/>
          <w:sz w:val="20"/>
          <w:szCs w:val="20"/>
        </w:rPr>
        <w:t xml:space="preserve"> </w:t>
      </w:r>
      <w:r w:rsidRPr="00F22C77">
        <w:rPr>
          <w:rStyle w:val="jlqj4b"/>
          <w:rFonts w:ascii="Calibri" w:hAnsi="Calibri" w:cs="Calibri"/>
          <w:sz w:val="20"/>
          <w:szCs w:val="20"/>
        </w:rPr>
        <w:t>да</w:t>
      </w:r>
      <w:r w:rsidRPr="00F22C77">
        <w:rPr>
          <w:rStyle w:val="jlqj4b"/>
          <w:sz w:val="20"/>
          <w:szCs w:val="20"/>
        </w:rPr>
        <w:t xml:space="preserve"> </w:t>
      </w:r>
      <w:r w:rsidRPr="00F22C77">
        <w:rPr>
          <w:rStyle w:val="jlqj4b"/>
          <w:rFonts w:ascii="Calibri" w:hAnsi="Calibri" w:cs="Calibri"/>
          <w:sz w:val="20"/>
          <w:szCs w:val="20"/>
        </w:rPr>
        <w:t>се</w:t>
      </w:r>
      <w:r w:rsidRPr="00F22C77">
        <w:rPr>
          <w:rStyle w:val="jlqj4b"/>
          <w:sz w:val="20"/>
          <w:szCs w:val="20"/>
        </w:rPr>
        <w:t xml:space="preserve"> </w:t>
      </w:r>
      <w:r w:rsidRPr="00F22C77">
        <w:rPr>
          <w:rStyle w:val="jlqj4b"/>
          <w:rFonts w:ascii="Calibri" w:hAnsi="Calibri" w:cs="Calibri"/>
          <w:sz w:val="20"/>
          <w:szCs w:val="20"/>
        </w:rPr>
        <w:t>има</w:t>
      </w:r>
      <w:r w:rsidRPr="00F22C77">
        <w:rPr>
          <w:rStyle w:val="jlqj4b"/>
          <w:sz w:val="20"/>
          <w:szCs w:val="20"/>
        </w:rPr>
        <w:t xml:space="preserve"> </w:t>
      </w:r>
      <w:r w:rsidRPr="00F22C77">
        <w:rPr>
          <w:rStyle w:val="jlqj4b"/>
          <w:rFonts w:ascii="Calibri" w:hAnsi="Calibri" w:cs="Calibri"/>
          <w:sz w:val="20"/>
          <w:szCs w:val="20"/>
        </w:rPr>
        <w:t>предвид</w:t>
      </w:r>
      <w:r w:rsidRPr="00F22C77">
        <w:rPr>
          <w:rStyle w:val="jlqj4b"/>
          <w:sz w:val="20"/>
          <w:szCs w:val="20"/>
        </w:rPr>
        <w:t xml:space="preserve">, </w:t>
      </w:r>
      <w:r w:rsidRPr="00F22C77">
        <w:rPr>
          <w:rStyle w:val="jlqj4b"/>
          <w:rFonts w:ascii="Calibri" w:hAnsi="Calibri" w:cs="Calibri"/>
          <w:sz w:val="20"/>
          <w:szCs w:val="20"/>
        </w:rPr>
        <w:t>че</w:t>
      </w:r>
      <w:r w:rsidRPr="00F22C77">
        <w:rPr>
          <w:rStyle w:val="jlqj4b"/>
          <w:sz w:val="20"/>
          <w:szCs w:val="20"/>
        </w:rPr>
        <w:t xml:space="preserve"> </w:t>
      </w:r>
      <w:r w:rsidRPr="00F22C77">
        <w:rPr>
          <w:rStyle w:val="jlqj4b"/>
          <w:rFonts w:ascii="Calibri" w:hAnsi="Calibri" w:cs="Calibri"/>
          <w:sz w:val="20"/>
          <w:szCs w:val="20"/>
        </w:rPr>
        <w:t>параметрите</w:t>
      </w:r>
      <w:r w:rsidRPr="00F22C77">
        <w:rPr>
          <w:rStyle w:val="jlqj4b"/>
          <w:sz w:val="20"/>
          <w:szCs w:val="20"/>
        </w:rPr>
        <w:t xml:space="preserve">, </w:t>
      </w:r>
      <w:r w:rsidRPr="00F22C77">
        <w:rPr>
          <w:rStyle w:val="jlqj4b"/>
          <w:rFonts w:ascii="Calibri" w:hAnsi="Calibri" w:cs="Calibri"/>
          <w:sz w:val="20"/>
          <w:szCs w:val="20"/>
        </w:rPr>
        <w:t>дадени</w:t>
      </w:r>
      <w:r w:rsidRPr="00F22C77">
        <w:rPr>
          <w:rStyle w:val="jlqj4b"/>
          <w:sz w:val="20"/>
          <w:szCs w:val="20"/>
        </w:rPr>
        <w:t xml:space="preserve"> </w:t>
      </w:r>
      <w:r w:rsidRPr="00F22C77">
        <w:rPr>
          <w:rStyle w:val="jlqj4b"/>
          <w:rFonts w:ascii="Calibri" w:hAnsi="Calibri" w:cs="Calibri"/>
          <w:sz w:val="20"/>
          <w:szCs w:val="20"/>
        </w:rPr>
        <w:t>в</w:t>
      </w:r>
      <w:r w:rsidRPr="00F22C77">
        <w:rPr>
          <w:rStyle w:val="jlqj4b"/>
          <w:sz w:val="20"/>
          <w:szCs w:val="20"/>
        </w:rPr>
        <w:t xml:space="preserve"> </w:t>
      </w:r>
      <w:r w:rsidRPr="00F22C77">
        <w:rPr>
          <w:rStyle w:val="jlqj4b"/>
          <w:rFonts w:ascii="Calibri" w:hAnsi="Calibri" w:cs="Calibri"/>
          <w:sz w:val="20"/>
          <w:szCs w:val="20"/>
        </w:rPr>
        <w:t>таблицата</w:t>
      </w:r>
      <w:r w:rsidRPr="00F22C77">
        <w:rPr>
          <w:rStyle w:val="jlqj4b"/>
          <w:sz w:val="20"/>
          <w:szCs w:val="20"/>
        </w:rPr>
        <w:t xml:space="preserve"> </w:t>
      </w:r>
      <w:r w:rsidRPr="00F22C77">
        <w:rPr>
          <w:rStyle w:val="jlqj4b"/>
          <w:rFonts w:ascii="Calibri" w:hAnsi="Calibri" w:cs="Calibri"/>
          <w:sz w:val="20"/>
          <w:szCs w:val="20"/>
        </w:rPr>
        <w:t>и</w:t>
      </w:r>
      <w:r w:rsidRPr="00F22C77">
        <w:rPr>
          <w:rStyle w:val="jlqj4b"/>
          <w:sz w:val="20"/>
          <w:szCs w:val="20"/>
        </w:rPr>
        <w:t xml:space="preserve"> </w:t>
      </w:r>
      <w:r w:rsidRPr="00F22C77">
        <w:rPr>
          <w:rStyle w:val="jlqj4b"/>
          <w:rFonts w:ascii="Calibri" w:hAnsi="Calibri" w:cs="Calibri"/>
          <w:sz w:val="20"/>
          <w:szCs w:val="20"/>
        </w:rPr>
        <w:t>в</w:t>
      </w:r>
      <w:r w:rsidRPr="00F22C77">
        <w:rPr>
          <w:rStyle w:val="jlqj4b"/>
          <w:sz w:val="20"/>
          <w:szCs w:val="20"/>
        </w:rPr>
        <w:t xml:space="preserve"> </w:t>
      </w:r>
      <w:r w:rsidRPr="00F22C77">
        <w:rPr>
          <w:rStyle w:val="jlqj4b"/>
          <w:rFonts w:ascii="Calibri" w:hAnsi="Calibri" w:cs="Calibri"/>
          <w:sz w:val="20"/>
          <w:szCs w:val="20"/>
        </w:rPr>
        <w:t>диаграмите</w:t>
      </w:r>
      <w:r w:rsidRPr="00F22C77">
        <w:rPr>
          <w:rStyle w:val="jlqj4b"/>
          <w:sz w:val="20"/>
          <w:szCs w:val="20"/>
        </w:rPr>
        <w:t xml:space="preserve">, </w:t>
      </w:r>
      <w:r w:rsidRPr="00F22C77">
        <w:rPr>
          <w:rStyle w:val="jlqj4b"/>
          <w:rFonts w:ascii="Calibri" w:hAnsi="Calibri" w:cs="Calibri"/>
          <w:sz w:val="20"/>
          <w:szCs w:val="20"/>
        </w:rPr>
        <w:t>както</w:t>
      </w:r>
      <w:r w:rsidRPr="00F22C77">
        <w:rPr>
          <w:rStyle w:val="jlqj4b"/>
          <w:sz w:val="20"/>
          <w:szCs w:val="20"/>
        </w:rPr>
        <w:t xml:space="preserve"> </w:t>
      </w:r>
      <w:r w:rsidRPr="00F22C77">
        <w:rPr>
          <w:rStyle w:val="jlqj4b"/>
          <w:rFonts w:ascii="Calibri" w:hAnsi="Calibri" w:cs="Calibri"/>
          <w:sz w:val="20"/>
          <w:szCs w:val="20"/>
        </w:rPr>
        <w:t>и</w:t>
      </w:r>
      <w:r w:rsidRPr="00F22C77">
        <w:rPr>
          <w:rStyle w:val="jlqj4b"/>
          <w:sz w:val="20"/>
          <w:szCs w:val="20"/>
        </w:rPr>
        <w:t xml:space="preserve"> </w:t>
      </w:r>
      <w:r w:rsidRPr="00F22C77">
        <w:rPr>
          <w:rStyle w:val="jlqj4b"/>
          <w:rFonts w:ascii="Calibri" w:hAnsi="Calibri" w:cs="Calibri"/>
          <w:sz w:val="20"/>
          <w:szCs w:val="20"/>
        </w:rPr>
        <w:t>при</w:t>
      </w:r>
      <w:r w:rsidRPr="00F22C77">
        <w:rPr>
          <w:rStyle w:val="jlqj4b"/>
          <w:sz w:val="20"/>
          <w:szCs w:val="20"/>
        </w:rPr>
        <w:t xml:space="preserve"> други производители, </w:t>
      </w:r>
      <w:r w:rsidRPr="00F22C77">
        <w:rPr>
          <w:rStyle w:val="jlqj4b"/>
          <w:b/>
          <w:sz w:val="20"/>
          <w:szCs w:val="20"/>
        </w:rPr>
        <w:t>са хидравлични параметри, получени директно на изхода на помпата,</w:t>
      </w:r>
      <w:r w:rsidRPr="00F22C77">
        <w:rPr>
          <w:rStyle w:val="jlqj4b"/>
          <w:sz w:val="20"/>
          <w:szCs w:val="20"/>
        </w:rPr>
        <w:t xml:space="preserve"> т.е. да се вземат предвид загубите в резултат на съпротивлението на системата за засмукване и </w:t>
      </w:r>
      <w:r w:rsidR="00B42280" w:rsidRPr="00F22C77">
        <w:rPr>
          <w:rStyle w:val="jlqj4b"/>
          <w:sz w:val="20"/>
          <w:szCs w:val="20"/>
        </w:rPr>
        <w:t xml:space="preserve">завихрянето  </w:t>
      </w:r>
      <w:r w:rsidRPr="00F22C77">
        <w:rPr>
          <w:rStyle w:val="jlqj4b"/>
          <w:sz w:val="20"/>
          <w:szCs w:val="20"/>
        </w:rPr>
        <w:t xml:space="preserve">при </w:t>
      </w:r>
      <w:r w:rsidR="00B42280" w:rsidRPr="00F22C77">
        <w:rPr>
          <w:rStyle w:val="jlqj4b"/>
          <w:sz w:val="20"/>
          <w:szCs w:val="20"/>
        </w:rPr>
        <w:t>преминаване през</w:t>
      </w:r>
      <w:r w:rsidRPr="00F22C77">
        <w:rPr>
          <w:rStyle w:val="jlqj4b"/>
          <w:sz w:val="20"/>
          <w:szCs w:val="20"/>
        </w:rPr>
        <w:t xml:space="preserve"> </w:t>
      </w:r>
      <w:proofErr w:type="spellStart"/>
      <w:r w:rsidRPr="00F22C77">
        <w:rPr>
          <w:rStyle w:val="jlqj4b"/>
          <w:sz w:val="20"/>
          <w:szCs w:val="20"/>
        </w:rPr>
        <w:t>фитингите</w:t>
      </w:r>
      <w:proofErr w:type="spellEnd"/>
      <w:r w:rsidRPr="00F22C77">
        <w:rPr>
          <w:rStyle w:val="jlqj4b"/>
          <w:sz w:val="20"/>
          <w:szCs w:val="20"/>
        </w:rPr>
        <w:t>, разположени в тези инсталации.</w:t>
      </w:r>
    </w:p>
    <w:p w:rsidR="00EF4D47" w:rsidRPr="00F22C77" w:rsidRDefault="00EF4D47" w:rsidP="00EF4D47">
      <w:pPr>
        <w:spacing w:after="0" w:line="240" w:lineRule="auto"/>
        <w:rPr>
          <w:rStyle w:val="jlqj4b"/>
          <w:sz w:val="20"/>
          <w:szCs w:val="20"/>
        </w:rPr>
      </w:pPr>
      <w:r w:rsidRPr="00F22C77">
        <w:rPr>
          <w:rStyle w:val="jlqj4b"/>
          <w:sz w:val="20"/>
          <w:szCs w:val="20"/>
        </w:rPr>
        <w:t xml:space="preserve">Като се има предвид горното, при избора на помпа трябва да се вземат предвид следните елементи на смукателната и напорната системи, </w:t>
      </w:r>
      <w:r w:rsidR="00F22C77" w:rsidRPr="00F22C77">
        <w:rPr>
          <w:rStyle w:val="jlqj4b"/>
          <w:sz w:val="20"/>
          <w:szCs w:val="20"/>
        </w:rPr>
        <w:t xml:space="preserve">които ще окажат значително влияние върху налягането и работните параметри в точката на </w:t>
      </w:r>
      <w:r w:rsidR="00F22C77">
        <w:rPr>
          <w:rStyle w:val="jlqj4b"/>
          <w:sz w:val="20"/>
          <w:szCs w:val="20"/>
        </w:rPr>
        <w:t>за</w:t>
      </w:r>
      <w:r w:rsidR="00F22C77" w:rsidRPr="00F22C77">
        <w:rPr>
          <w:rStyle w:val="jlqj4b"/>
          <w:sz w:val="20"/>
          <w:szCs w:val="20"/>
        </w:rPr>
        <w:t>смукване на вода</w:t>
      </w:r>
      <w:r w:rsidR="00F22C77">
        <w:rPr>
          <w:rStyle w:val="jlqj4b"/>
          <w:sz w:val="20"/>
          <w:szCs w:val="20"/>
        </w:rPr>
        <w:t>та</w:t>
      </w:r>
      <w:r w:rsidR="00F22C77" w:rsidRPr="00F22C77">
        <w:rPr>
          <w:rStyle w:val="jlqj4b"/>
          <w:sz w:val="20"/>
          <w:szCs w:val="20"/>
        </w:rPr>
        <w:t>:</w:t>
      </w:r>
    </w:p>
    <w:p w:rsidR="00EF4D47" w:rsidRPr="00F22C77" w:rsidRDefault="00EF4D47" w:rsidP="003E379B">
      <w:pPr>
        <w:pStyle w:val="a5"/>
        <w:numPr>
          <w:ilvl w:val="0"/>
          <w:numId w:val="15"/>
        </w:numPr>
        <w:spacing w:after="0" w:line="240" w:lineRule="auto"/>
        <w:rPr>
          <w:rStyle w:val="jlqj4b"/>
          <w:sz w:val="20"/>
          <w:szCs w:val="20"/>
        </w:rPr>
      </w:pPr>
      <w:r w:rsidRPr="00F22C77">
        <w:rPr>
          <w:rStyle w:val="jlqj4b"/>
          <w:rFonts w:ascii="Calibri" w:hAnsi="Calibri" w:cs="Calibri"/>
          <w:sz w:val="20"/>
          <w:szCs w:val="20"/>
        </w:rPr>
        <w:t>Диаметър</w:t>
      </w:r>
      <w:r w:rsidRPr="00F22C77">
        <w:rPr>
          <w:rStyle w:val="jlqj4b"/>
          <w:sz w:val="20"/>
          <w:szCs w:val="20"/>
        </w:rPr>
        <w:t xml:space="preserve"> </w:t>
      </w:r>
      <w:r w:rsidRPr="00F22C77">
        <w:rPr>
          <w:rStyle w:val="jlqj4b"/>
          <w:rFonts w:ascii="Calibri" w:hAnsi="Calibri" w:cs="Calibri"/>
          <w:sz w:val="20"/>
          <w:szCs w:val="20"/>
        </w:rPr>
        <w:t>и</w:t>
      </w:r>
      <w:r w:rsidRPr="00F22C77">
        <w:rPr>
          <w:rStyle w:val="jlqj4b"/>
          <w:sz w:val="20"/>
          <w:szCs w:val="20"/>
        </w:rPr>
        <w:t xml:space="preserve"> </w:t>
      </w:r>
      <w:r w:rsidRPr="00F22C77">
        <w:rPr>
          <w:rStyle w:val="jlqj4b"/>
          <w:rFonts w:ascii="Calibri" w:hAnsi="Calibri" w:cs="Calibri"/>
          <w:sz w:val="20"/>
          <w:szCs w:val="20"/>
        </w:rPr>
        <w:t>материал</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смукателния</w:t>
      </w:r>
      <w:r w:rsidRPr="00F22C77">
        <w:rPr>
          <w:rStyle w:val="jlqj4b"/>
          <w:sz w:val="20"/>
          <w:szCs w:val="20"/>
        </w:rPr>
        <w:t xml:space="preserve"> </w:t>
      </w:r>
      <w:r w:rsidRPr="00F22C77">
        <w:rPr>
          <w:rStyle w:val="jlqj4b"/>
          <w:rFonts w:ascii="Calibri" w:hAnsi="Calibri" w:cs="Calibri"/>
          <w:sz w:val="20"/>
          <w:szCs w:val="20"/>
        </w:rPr>
        <w:t>и</w:t>
      </w:r>
      <w:r w:rsidRPr="00F22C77">
        <w:rPr>
          <w:rStyle w:val="jlqj4b"/>
          <w:sz w:val="20"/>
          <w:szCs w:val="20"/>
        </w:rPr>
        <w:t xml:space="preserve"> </w:t>
      </w:r>
      <w:proofErr w:type="spellStart"/>
      <w:r w:rsidRPr="00F22C77">
        <w:rPr>
          <w:rStyle w:val="jlqj4b"/>
          <w:rFonts w:ascii="Calibri" w:hAnsi="Calibri" w:cs="Calibri"/>
          <w:sz w:val="20"/>
          <w:szCs w:val="20"/>
        </w:rPr>
        <w:t>нагнетателния</w:t>
      </w:r>
      <w:proofErr w:type="spellEnd"/>
      <w:r w:rsidRPr="00F22C77">
        <w:rPr>
          <w:rStyle w:val="jlqj4b"/>
          <w:sz w:val="20"/>
          <w:szCs w:val="20"/>
        </w:rPr>
        <w:t xml:space="preserve"> </w:t>
      </w:r>
      <w:r w:rsidRPr="00F22C77">
        <w:rPr>
          <w:rStyle w:val="jlqj4b"/>
          <w:rFonts w:ascii="Calibri" w:hAnsi="Calibri" w:cs="Calibri"/>
          <w:sz w:val="20"/>
          <w:szCs w:val="20"/>
        </w:rPr>
        <w:t>тръбопровод</w:t>
      </w:r>
      <w:r w:rsidRPr="00F22C77">
        <w:rPr>
          <w:rStyle w:val="jlqj4b"/>
          <w:sz w:val="20"/>
          <w:szCs w:val="20"/>
        </w:rPr>
        <w:t xml:space="preserve">. </w:t>
      </w:r>
      <w:r w:rsidRPr="00F22C77">
        <w:rPr>
          <w:rStyle w:val="jlqj4b"/>
          <w:rFonts w:ascii="Calibri" w:hAnsi="Calibri" w:cs="Calibri"/>
          <w:sz w:val="20"/>
          <w:szCs w:val="20"/>
        </w:rPr>
        <w:t>Намаляването</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диаметъра</w:t>
      </w:r>
      <w:r w:rsidRPr="00F22C77">
        <w:rPr>
          <w:rStyle w:val="jlqj4b"/>
          <w:sz w:val="20"/>
          <w:szCs w:val="20"/>
        </w:rPr>
        <w:t xml:space="preserve"> (</w:t>
      </w:r>
      <w:r w:rsidRPr="00F22C77">
        <w:rPr>
          <w:rStyle w:val="jlqj4b"/>
          <w:rFonts w:ascii="Calibri" w:hAnsi="Calibri" w:cs="Calibri"/>
          <w:sz w:val="20"/>
          <w:szCs w:val="20"/>
        </w:rPr>
        <w:t>намаляване</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диаметъра</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смукателния</w:t>
      </w:r>
      <w:r w:rsidRPr="00F22C77">
        <w:rPr>
          <w:rStyle w:val="jlqj4b"/>
          <w:sz w:val="20"/>
          <w:szCs w:val="20"/>
        </w:rPr>
        <w:t xml:space="preserve"> </w:t>
      </w:r>
      <w:r w:rsidRPr="00F22C77">
        <w:rPr>
          <w:rStyle w:val="jlqj4b"/>
          <w:rFonts w:ascii="Calibri" w:hAnsi="Calibri" w:cs="Calibri"/>
          <w:sz w:val="20"/>
          <w:szCs w:val="20"/>
        </w:rPr>
        <w:t>и</w:t>
      </w:r>
      <w:r w:rsidRPr="00F22C77">
        <w:rPr>
          <w:rStyle w:val="jlqj4b"/>
          <w:sz w:val="20"/>
          <w:szCs w:val="20"/>
        </w:rPr>
        <w:t xml:space="preserve"> </w:t>
      </w:r>
      <w:proofErr w:type="spellStart"/>
      <w:r w:rsidRPr="00F22C77">
        <w:rPr>
          <w:rStyle w:val="jlqj4b"/>
          <w:rFonts w:ascii="Calibri" w:hAnsi="Calibri" w:cs="Calibri"/>
          <w:sz w:val="20"/>
          <w:szCs w:val="20"/>
        </w:rPr>
        <w:t>нагнетателния</w:t>
      </w:r>
      <w:proofErr w:type="spellEnd"/>
      <w:r w:rsidRPr="00F22C77">
        <w:rPr>
          <w:rStyle w:val="jlqj4b"/>
          <w:sz w:val="20"/>
          <w:szCs w:val="20"/>
        </w:rPr>
        <w:t xml:space="preserve"> </w:t>
      </w:r>
      <w:r w:rsidRPr="00F22C77">
        <w:rPr>
          <w:rStyle w:val="jlqj4b"/>
          <w:rFonts w:ascii="Calibri" w:hAnsi="Calibri" w:cs="Calibri"/>
          <w:sz w:val="20"/>
          <w:szCs w:val="20"/>
        </w:rPr>
        <w:t>участък</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инсталацията</w:t>
      </w:r>
      <w:r w:rsidRPr="00F22C77">
        <w:rPr>
          <w:rStyle w:val="jlqj4b"/>
          <w:sz w:val="20"/>
          <w:szCs w:val="20"/>
        </w:rPr>
        <w:t xml:space="preserve">) </w:t>
      </w:r>
      <w:r w:rsidRPr="00F22C77">
        <w:rPr>
          <w:rStyle w:val="jlqj4b"/>
          <w:rFonts w:ascii="Calibri" w:hAnsi="Calibri" w:cs="Calibri"/>
          <w:sz w:val="20"/>
          <w:szCs w:val="20"/>
        </w:rPr>
        <w:t>в</w:t>
      </w:r>
      <w:r w:rsidRPr="00F22C77">
        <w:rPr>
          <w:rStyle w:val="jlqj4b"/>
          <w:sz w:val="20"/>
          <w:szCs w:val="20"/>
        </w:rPr>
        <w:t xml:space="preserve"> </w:t>
      </w:r>
      <w:r w:rsidRPr="00F22C77">
        <w:rPr>
          <w:rStyle w:val="jlqj4b"/>
          <w:rFonts w:ascii="Calibri" w:hAnsi="Calibri" w:cs="Calibri"/>
          <w:sz w:val="20"/>
          <w:szCs w:val="20"/>
        </w:rPr>
        <w:t>сравнение</w:t>
      </w:r>
      <w:r w:rsidRPr="00F22C77">
        <w:rPr>
          <w:rStyle w:val="jlqj4b"/>
          <w:sz w:val="20"/>
          <w:szCs w:val="20"/>
        </w:rPr>
        <w:t xml:space="preserve"> </w:t>
      </w:r>
      <w:r w:rsidRPr="00F22C77">
        <w:rPr>
          <w:rStyle w:val="jlqj4b"/>
          <w:rFonts w:ascii="Calibri" w:hAnsi="Calibri" w:cs="Calibri"/>
          <w:sz w:val="20"/>
          <w:szCs w:val="20"/>
        </w:rPr>
        <w:t>с</w:t>
      </w:r>
      <w:r w:rsidRPr="00F22C77">
        <w:rPr>
          <w:rStyle w:val="jlqj4b"/>
          <w:sz w:val="20"/>
          <w:szCs w:val="20"/>
        </w:rPr>
        <w:t xml:space="preserve"> </w:t>
      </w:r>
      <w:r w:rsidRPr="00F22C77">
        <w:rPr>
          <w:rStyle w:val="jlqj4b"/>
          <w:rFonts w:ascii="Calibri" w:hAnsi="Calibri" w:cs="Calibri"/>
          <w:sz w:val="20"/>
          <w:szCs w:val="20"/>
        </w:rPr>
        <w:t>диаметъра</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смукателния</w:t>
      </w:r>
      <w:r w:rsidRPr="00F22C77">
        <w:rPr>
          <w:rStyle w:val="jlqj4b"/>
          <w:sz w:val="20"/>
          <w:szCs w:val="20"/>
        </w:rPr>
        <w:t xml:space="preserve"> </w:t>
      </w:r>
      <w:r w:rsidRPr="00F22C77">
        <w:rPr>
          <w:rStyle w:val="jlqj4b"/>
          <w:rFonts w:ascii="Calibri" w:hAnsi="Calibri" w:cs="Calibri"/>
          <w:sz w:val="20"/>
          <w:szCs w:val="20"/>
        </w:rPr>
        <w:t>и</w:t>
      </w:r>
      <w:r w:rsidRPr="00F22C77">
        <w:rPr>
          <w:rStyle w:val="jlqj4b"/>
          <w:sz w:val="20"/>
          <w:szCs w:val="20"/>
        </w:rPr>
        <w:t xml:space="preserve"> </w:t>
      </w:r>
      <w:r w:rsidRPr="00F22C77">
        <w:rPr>
          <w:rStyle w:val="jlqj4b"/>
          <w:rFonts w:ascii="Calibri" w:hAnsi="Calibri" w:cs="Calibri"/>
          <w:sz w:val="20"/>
          <w:szCs w:val="20"/>
        </w:rPr>
        <w:t>напорния</w:t>
      </w:r>
      <w:r w:rsidRPr="00F22C77">
        <w:rPr>
          <w:rStyle w:val="jlqj4b"/>
          <w:sz w:val="20"/>
          <w:szCs w:val="20"/>
        </w:rPr>
        <w:t xml:space="preserve"> </w:t>
      </w:r>
      <w:r w:rsidRPr="00F22C77">
        <w:rPr>
          <w:rStyle w:val="jlqj4b"/>
          <w:rFonts w:ascii="Calibri" w:hAnsi="Calibri" w:cs="Calibri"/>
          <w:sz w:val="20"/>
          <w:szCs w:val="20"/>
        </w:rPr>
        <w:t>изход</w:t>
      </w:r>
      <w:r w:rsidRPr="00F22C77">
        <w:rPr>
          <w:rStyle w:val="jlqj4b"/>
          <w:sz w:val="20"/>
          <w:szCs w:val="20"/>
        </w:rPr>
        <w:t xml:space="preserve"> </w:t>
      </w:r>
      <w:r w:rsidRPr="00F22C77">
        <w:rPr>
          <w:rStyle w:val="jlqj4b"/>
          <w:rFonts w:ascii="Calibri" w:hAnsi="Calibri" w:cs="Calibri"/>
          <w:sz w:val="20"/>
          <w:szCs w:val="20"/>
        </w:rPr>
        <w:t>от</w:t>
      </w:r>
      <w:r w:rsidRPr="00F22C77">
        <w:rPr>
          <w:rStyle w:val="jlqj4b"/>
          <w:sz w:val="20"/>
          <w:szCs w:val="20"/>
        </w:rPr>
        <w:t xml:space="preserve"> </w:t>
      </w:r>
      <w:r w:rsidRPr="00F22C77">
        <w:rPr>
          <w:rStyle w:val="jlqj4b"/>
          <w:rFonts w:ascii="Calibri" w:hAnsi="Calibri" w:cs="Calibri"/>
          <w:sz w:val="20"/>
          <w:szCs w:val="20"/>
        </w:rPr>
        <w:t>помпата</w:t>
      </w:r>
      <w:r w:rsidRPr="00F22C77">
        <w:rPr>
          <w:rStyle w:val="jlqj4b"/>
          <w:sz w:val="20"/>
          <w:szCs w:val="20"/>
        </w:rPr>
        <w:t xml:space="preserve"> </w:t>
      </w:r>
      <w:r w:rsidRPr="00F22C77">
        <w:rPr>
          <w:rStyle w:val="jlqj4b"/>
          <w:rFonts w:ascii="Calibri" w:hAnsi="Calibri" w:cs="Calibri"/>
          <w:sz w:val="20"/>
          <w:szCs w:val="20"/>
        </w:rPr>
        <w:t>значително</w:t>
      </w:r>
      <w:r w:rsidRPr="00F22C77">
        <w:rPr>
          <w:rStyle w:val="jlqj4b"/>
          <w:sz w:val="20"/>
          <w:szCs w:val="20"/>
        </w:rPr>
        <w:t xml:space="preserve"> </w:t>
      </w:r>
      <w:r w:rsidRPr="00F22C77">
        <w:rPr>
          <w:rStyle w:val="jlqj4b"/>
          <w:rFonts w:ascii="Calibri" w:hAnsi="Calibri" w:cs="Calibri"/>
          <w:sz w:val="20"/>
          <w:szCs w:val="20"/>
        </w:rPr>
        <w:t>ще</w:t>
      </w:r>
      <w:r w:rsidRPr="00F22C77">
        <w:rPr>
          <w:rStyle w:val="jlqj4b"/>
          <w:sz w:val="20"/>
          <w:szCs w:val="20"/>
        </w:rPr>
        <w:t xml:space="preserve"> </w:t>
      </w:r>
      <w:r w:rsidRPr="00F22C77">
        <w:rPr>
          <w:rStyle w:val="jlqj4b"/>
          <w:rFonts w:ascii="Calibri" w:hAnsi="Calibri" w:cs="Calibri"/>
          <w:sz w:val="20"/>
          <w:szCs w:val="20"/>
        </w:rPr>
        <w:t>ув</w:t>
      </w:r>
      <w:r w:rsidRPr="00F22C77">
        <w:rPr>
          <w:rStyle w:val="jlqj4b"/>
          <w:sz w:val="20"/>
          <w:szCs w:val="20"/>
        </w:rPr>
        <w:t>еличи спада на параметрите. Увеличаването на диаметъра има обратен ефект, макар и не до степен на прегъване на тръбопровода;</w:t>
      </w:r>
    </w:p>
    <w:p w:rsidR="00EF4D47" w:rsidRPr="00F22C77" w:rsidRDefault="00EF4D47" w:rsidP="003E379B">
      <w:pPr>
        <w:pStyle w:val="a5"/>
        <w:numPr>
          <w:ilvl w:val="0"/>
          <w:numId w:val="15"/>
        </w:numPr>
        <w:spacing w:after="0" w:line="240" w:lineRule="auto"/>
        <w:rPr>
          <w:rStyle w:val="jlqj4b"/>
          <w:sz w:val="20"/>
          <w:szCs w:val="20"/>
        </w:rPr>
      </w:pPr>
      <w:r w:rsidRPr="00F22C77">
        <w:rPr>
          <w:rStyle w:val="jlqj4b"/>
          <w:rFonts w:ascii="Calibri" w:hAnsi="Calibri" w:cs="Calibri"/>
          <w:sz w:val="20"/>
          <w:szCs w:val="20"/>
        </w:rPr>
        <w:t>Височината</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вертикалния</w:t>
      </w:r>
      <w:r w:rsidRPr="00F22C77">
        <w:rPr>
          <w:rStyle w:val="jlqj4b"/>
          <w:sz w:val="20"/>
          <w:szCs w:val="20"/>
        </w:rPr>
        <w:t xml:space="preserve"> </w:t>
      </w:r>
      <w:r w:rsidRPr="00F22C77">
        <w:rPr>
          <w:rStyle w:val="jlqj4b"/>
          <w:rFonts w:ascii="Calibri" w:hAnsi="Calibri" w:cs="Calibri"/>
          <w:sz w:val="20"/>
          <w:szCs w:val="20"/>
        </w:rPr>
        <w:t>участък</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смукателната</w:t>
      </w:r>
      <w:r w:rsidRPr="00F22C77">
        <w:rPr>
          <w:rStyle w:val="jlqj4b"/>
          <w:sz w:val="20"/>
          <w:szCs w:val="20"/>
        </w:rPr>
        <w:t xml:space="preserve"> </w:t>
      </w:r>
      <w:r w:rsidRPr="00F22C77">
        <w:rPr>
          <w:rStyle w:val="jlqj4b"/>
          <w:rFonts w:ascii="Calibri" w:hAnsi="Calibri" w:cs="Calibri"/>
          <w:sz w:val="20"/>
          <w:szCs w:val="20"/>
        </w:rPr>
        <w:t>тръба</w:t>
      </w:r>
      <w:r w:rsidRPr="00F22C77">
        <w:rPr>
          <w:rStyle w:val="jlqj4b"/>
          <w:sz w:val="20"/>
          <w:szCs w:val="20"/>
        </w:rPr>
        <w:t xml:space="preserve"> </w:t>
      </w:r>
      <w:r w:rsidRPr="00F22C77">
        <w:rPr>
          <w:rStyle w:val="jlqj4b"/>
          <w:rFonts w:ascii="Calibri" w:hAnsi="Calibri" w:cs="Calibri"/>
          <w:sz w:val="20"/>
          <w:szCs w:val="20"/>
        </w:rPr>
        <w:t>от</w:t>
      </w:r>
      <w:r w:rsidRPr="00F22C77">
        <w:rPr>
          <w:rStyle w:val="jlqj4b"/>
          <w:sz w:val="20"/>
          <w:szCs w:val="20"/>
        </w:rPr>
        <w:t xml:space="preserve"> </w:t>
      </w:r>
      <w:r w:rsidRPr="00F22C77">
        <w:rPr>
          <w:rStyle w:val="jlqj4b"/>
          <w:rFonts w:ascii="Calibri" w:hAnsi="Calibri" w:cs="Calibri"/>
          <w:sz w:val="20"/>
          <w:szCs w:val="20"/>
        </w:rPr>
        <w:t>нивото</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основата</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помпата</w:t>
      </w:r>
      <w:r w:rsidRPr="00F22C77">
        <w:rPr>
          <w:rStyle w:val="jlqj4b"/>
          <w:sz w:val="20"/>
          <w:szCs w:val="20"/>
        </w:rPr>
        <w:t xml:space="preserve"> </w:t>
      </w:r>
      <w:r w:rsidRPr="00F22C77">
        <w:rPr>
          <w:rStyle w:val="jlqj4b"/>
          <w:rFonts w:ascii="Calibri" w:hAnsi="Calibri" w:cs="Calibri"/>
          <w:sz w:val="20"/>
          <w:szCs w:val="20"/>
        </w:rPr>
        <w:t>до</w:t>
      </w:r>
      <w:r w:rsidRPr="00F22C77">
        <w:rPr>
          <w:rStyle w:val="jlqj4b"/>
          <w:sz w:val="20"/>
          <w:szCs w:val="20"/>
        </w:rPr>
        <w:t xml:space="preserve"> </w:t>
      </w:r>
      <w:r w:rsidRPr="00F22C77">
        <w:rPr>
          <w:rStyle w:val="jlqj4b"/>
          <w:rFonts w:ascii="Calibri" w:hAnsi="Calibri" w:cs="Calibri"/>
          <w:sz w:val="20"/>
          <w:szCs w:val="20"/>
        </w:rPr>
        <w:t>най</w:t>
      </w:r>
      <w:r w:rsidRPr="00F22C77">
        <w:rPr>
          <w:rStyle w:val="jlqj4b"/>
          <w:sz w:val="20"/>
          <w:szCs w:val="20"/>
        </w:rPr>
        <w:t>-</w:t>
      </w:r>
      <w:r w:rsidRPr="00F22C77">
        <w:rPr>
          <w:rStyle w:val="jlqj4b"/>
          <w:rFonts w:ascii="Calibri" w:hAnsi="Calibri" w:cs="Calibri"/>
          <w:sz w:val="20"/>
          <w:szCs w:val="20"/>
        </w:rPr>
        <w:t>ниското</w:t>
      </w:r>
      <w:r w:rsidRPr="00F22C77">
        <w:rPr>
          <w:rStyle w:val="jlqj4b"/>
          <w:sz w:val="20"/>
          <w:szCs w:val="20"/>
        </w:rPr>
        <w:t xml:space="preserve"> </w:t>
      </w:r>
      <w:r w:rsidRPr="00F22C77">
        <w:rPr>
          <w:rStyle w:val="jlqj4b"/>
          <w:rFonts w:ascii="Calibri" w:hAnsi="Calibri" w:cs="Calibri"/>
          <w:sz w:val="20"/>
          <w:szCs w:val="20"/>
        </w:rPr>
        <w:t>ниво</w:t>
      </w:r>
      <w:r w:rsidRPr="00F22C77">
        <w:rPr>
          <w:rStyle w:val="jlqj4b"/>
          <w:sz w:val="20"/>
          <w:szCs w:val="20"/>
        </w:rPr>
        <w:t xml:space="preserve"> </w:t>
      </w:r>
      <w:r w:rsidRPr="00F22C77">
        <w:rPr>
          <w:rStyle w:val="jlqj4b"/>
          <w:rFonts w:ascii="Calibri" w:hAnsi="Calibri" w:cs="Calibri"/>
          <w:sz w:val="20"/>
          <w:szCs w:val="20"/>
        </w:rPr>
        <w:t>на</w:t>
      </w:r>
      <w:r w:rsidRPr="00F22C77">
        <w:rPr>
          <w:rStyle w:val="jlqj4b"/>
          <w:sz w:val="20"/>
          <w:szCs w:val="20"/>
        </w:rPr>
        <w:t xml:space="preserve"> </w:t>
      </w:r>
      <w:r w:rsidRPr="00F22C77">
        <w:rPr>
          <w:rStyle w:val="jlqj4b"/>
          <w:rFonts w:ascii="Calibri" w:hAnsi="Calibri" w:cs="Calibri"/>
          <w:sz w:val="20"/>
          <w:szCs w:val="20"/>
        </w:rPr>
        <w:t>водата</w:t>
      </w:r>
      <w:r w:rsidRPr="00F22C77">
        <w:rPr>
          <w:rStyle w:val="jlqj4b"/>
          <w:sz w:val="20"/>
          <w:szCs w:val="20"/>
        </w:rPr>
        <w:t xml:space="preserve"> </w:t>
      </w:r>
      <w:r w:rsidRPr="00F22C77">
        <w:rPr>
          <w:rStyle w:val="jlqj4b"/>
          <w:rFonts w:ascii="Calibri" w:hAnsi="Calibri" w:cs="Calibri"/>
          <w:sz w:val="20"/>
          <w:szCs w:val="20"/>
        </w:rPr>
        <w:t>в</w:t>
      </w:r>
      <w:r w:rsidRPr="00F22C77">
        <w:rPr>
          <w:rStyle w:val="jlqj4b"/>
          <w:sz w:val="20"/>
          <w:szCs w:val="20"/>
        </w:rPr>
        <w:t xml:space="preserve"> </w:t>
      </w:r>
      <w:r w:rsidRPr="00F22C77">
        <w:rPr>
          <w:rStyle w:val="jlqj4b"/>
          <w:rFonts w:ascii="Calibri" w:hAnsi="Calibri" w:cs="Calibri"/>
          <w:sz w:val="20"/>
          <w:szCs w:val="20"/>
        </w:rPr>
        <w:t>източник</w:t>
      </w:r>
      <w:r w:rsidRPr="00F22C77">
        <w:rPr>
          <w:rStyle w:val="jlqj4b"/>
          <w:sz w:val="20"/>
          <w:szCs w:val="20"/>
        </w:rPr>
        <w:t xml:space="preserve">а. Говорим за най-ниското ниво на водата, тъй като обикновено по време на изпомпване нивото на водата пада. Частта от </w:t>
      </w:r>
      <w:r w:rsidR="003E379B" w:rsidRPr="00F22C77">
        <w:rPr>
          <w:rStyle w:val="jlqj4b"/>
          <w:sz w:val="20"/>
          <w:szCs w:val="20"/>
        </w:rPr>
        <w:t xml:space="preserve">потопената </w:t>
      </w:r>
      <w:r w:rsidRPr="00F22C77">
        <w:rPr>
          <w:rStyle w:val="jlqj4b"/>
          <w:sz w:val="20"/>
          <w:szCs w:val="20"/>
        </w:rPr>
        <w:t>тръба, която е постоянно под нивото на водата, е от малко значение за съпротивлението;</w:t>
      </w:r>
    </w:p>
    <w:p w:rsidR="00EF4D47" w:rsidRPr="00F22C77" w:rsidRDefault="003E379B" w:rsidP="003E379B">
      <w:pPr>
        <w:pStyle w:val="a5"/>
        <w:numPr>
          <w:ilvl w:val="0"/>
          <w:numId w:val="15"/>
        </w:numPr>
        <w:spacing w:after="0" w:line="240" w:lineRule="auto"/>
        <w:rPr>
          <w:rStyle w:val="jlqj4b"/>
          <w:sz w:val="20"/>
          <w:szCs w:val="20"/>
        </w:rPr>
      </w:pPr>
      <w:r w:rsidRPr="00F22C77">
        <w:rPr>
          <w:rStyle w:val="jlqj4b"/>
          <w:sz w:val="20"/>
          <w:szCs w:val="20"/>
        </w:rPr>
        <w:t xml:space="preserve">Денивелацията </w:t>
      </w:r>
      <w:r w:rsidR="00EF4D47" w:rsidRPr="00F22C77">
        <w:rPr>
          <w:rStyle w:val="jlqj4b"/>
          <w:sz w:val="20"/>
          <w:szCs w:val="20"/>
        </w:rPr>
        <w:t>на хоризонталните участъци на смукателния тръбопровод;</w:t>
      </w:r>
    </w:p>
    <w:p w:rsidR="003E379B" w:rsidRPr="00F22C77" w:rsidRDefault="002B2905" w:rsidP="002B2905">
      <w:pPr>
        <w:pStyle w:val="a5"/>
        <w:numPr>
          <w:ilvl w:val="0"/>
          <w:numId w:val="15"/>
        </w:numPr>
        <w:spacing w:after="0" w:line="240" w:lineRule="auto"/>
        <w:rPr>
          <w:rStyle w:val="jlqj4b"/>
          <w:sz w:val="20"/>
          <w:szCs w:val="20"/>
        </w:rPr>
      </w:pPr>
      <w:r w:rsidRPr="002B2905">
        <w:rPr>
          <w:rStyle w:val="jlqj4b"/>
          <w:sz w:val="20"/>
          <w:szCs w:val="20"/>
        </w:rPr>
        <w:t xml:space="preserve">Всъщност </w:t>
      </w:r>
      <w:proofErr w:type="spellStart"/>
      <w:r w:rsidRPr="002B2905">
        <w:rPr>
          <w:rStyle w:val="jlqj4b"/>
          <w:sz w:val="20"/>
          <w:szCs w:val="20"/>
        </w:rPr>
        <w:t>нагнетателната</w:t>
      </w:r>
      <w:proofErr w:type="spellEnd"/>
      <w:r w:rsidRPr="002B2905">
        <w:rPr>
          <w:rStyle w:val="jlqj4b"/>
          <w:sz w:val="20"/>
          <w:szCs w:val="20"/>
        </w:rPr>
        <w:t xml:space="preserve"> инсталация между</w:t>
      </w:r>
      <w:r>
        <w:rPr>
          <w:rStyle w:val="jlqj4b"/>
          <w:sz w:val="20"/>
          <w:szCs w:val="20"/>
        </w:rPr>
        <w:t xml:space="preserve"> помпата и водоприемната точка т.е. всички други компоненти на инсталацията </w:t>
      </w:r>
      <w:r w:rsidR="003E379B" w:rsidRPr="00F22C77">
        <w:rPr>
          <w:rStyle w:val="jlqj4b"/>
          <w:sz w:val="20"/>
          <w:szCs w:val="20"/>
        </w:rPr>
        <w:t xml:space="preserve">като възвратен клапан, </w:t>
      </w:r>
      <w:r>
        <w:rPr>
          <w:rStyle w:val="jlqj4b"/>
          <w:sz w:val="20"/>
          <w:szCs w:val="20"/>
        </w:rPr>
        <w:t xml:space="preserve">устието на </w:t>
      </w:r>
      <w:r w:rsidR="003E379B" w:rsidRPr="00F22C77">
        <w:rPr>
          <w:rStyle w:val="jlqj4b"/>
          <w:sz w:val="20"/>
          <w:szCs w:val="20"/>
        </w:rPr>
        <w:t xml:space="preserve">кладенеца, колена, редуктори, </w:t>
      </w:r>
      <w:proofErr w:type="spellStart"/>
      <w:r w:rsidR="003E379B" w:rsidRPr="00F22C77">
        <w:rPr>
          <w:rStyle w:val="jlqj4b"/>
          <w:sz w:val="20"/>
          <w:szCs w:val="20"/>
        </w:rPr>
        <w:t>нипели</w:t>
      </w:r>
      <w:proofErr w:type="spellEnd"/>
      <w:r w:rsidR="003E379B" w:rsidRPr="00F22C77">
        <w:rPr>
          <w:rStyle w:val="jlqj4b"/>
          <w:sz w:val="20"/>
          <w:szCs w:val="20"/>
        </w:rPr>
        <w:t xml:space="preserve">, </w:t>
      </w:r>
      <w:proofErr w:type="spellStart"/>
      <w:r w:rsidR="003E379B" w:rsidRPr="00F22C77">
        <w:rPr>
          <w:rStyle w:val="jlqj4b"/>
          <w:sz w:val="20"/>
          <w:szCs w:val="20"/>
        </w:rPr>
        <w:t>тройници</w:t>
      </w:r>
      <w:proofErr w:type="spellEnd"/>
      <w:r w:rsidR="003E379B" w:rsidRPr="00F22C77">
        <w:rPr>
          <w:rStyle w:val="jlqj4b"/>
          <w:sz w:val="20"/>
          <w:szCs w:val="20"/>
        </w:rPr>
        <w:t>, клапани, връзки, вод</w:t>
      </w:r>
      <w:r>
        <w:rPr>
          <w:rStyle w:val="jlqj4b"/>
          <w:sz w:val="20"/>
          <w:szCs w:val="20"/>
        </w:rPr>
        <w:t>омери</w:t>
      </w:r>
      <w:r w:rsidR="003E379B" w:rsidRPr="00F22C77">
        <w:rPr>
          <w:rStyle w:val="jlqj4b"/>
          <w:sz w:val="20"/>
          <w:szCs w:val="20"/>
        </w:rPr>
        <w:t xml:space="preserve"> и др.</w:t>
      </w:r>
      <w:r w:rsidRPr="002B2905">
        <w:t xml:space="preserve"> </w:t>
      </w:r>
      <w:r w:rsidRPr="002B2905">
        <w:rPr>
          <w:rStyle w:val="jlqj4b"/>
          <w:sz w:val="20"/>
          <w:szCs w:val="20"/>
        </w:rPr>
        <w:t>имат идентичен ограничителен ефект върху хидравличната производителност</w:t>
      </w:r>
      <w:r w:rsidR="003E379B" w:rsidRPr="00F22C77">
        <w:rPr>
          <w:rStyle w:val="jlqj4b"/>
          <w:sz w:val="20"/>
          <w:szCs w:val="20"/>
        </w:rPr>
        <w:t>;</w:t>
      </w:r>
    </w:p>
    <w:p w:rsidR="005A447D" w:rsidRPr="00F22C77" w:rsidRDefault="003E379B" w:rsidP="003E379B">
      <w:pPr>
        <w:pStyle w:val="a5"/>
        <w:numPr>
          <w:ilvl w:val="0"/>
          <w:numId w:val="15"/>
        </w:numPr>
        <w:spacing w:after="0" w:line="240" w:lineRule="auto"/>
        <w:rPr>
          <w:rStyle w:val="jlqj4b"/>
          <w:sz w:val="20"/>
          <w:szCs w:val="20"/>
        </w:rPr>
      </w:pPr>
      <w:r w:rsidRPr="00F22C77">
        <w:rPr>
          <w:rStyle w:val="jlqj4b"/>
          <w:sz w:val="20"/>
          <w:szCs w:val="20"/>
        </w:rPr>
        <w:t>Пр</w:t>
      </w:r>
      <w:r w:rsidR="002B2905">
        <w:rPr>
          <w:rStyle w:val="jlqj4b"/>
          <w:sz w:val="20"/>
          <w:szCs w:val="20"/>
        </w:rPr>
        <w:t xml:space="preserve">едполагаемият </w:t>
      </w:r>
      <w:r w:rsidRPr="00F22C77">
        <w:rPr>
          <w:rStyle w:val="jlqj4b"/>
          <w:sz w:val="20"/>
          <w:szCs w:val="20"/>
        </w:rPr>
        <w:t xml:space="preserve">максимален дебит в проектирания тръбопровод. Въпросът е, че за предполагаемия диаметър на инсталацията, стойността на съпротивленията, водеща до намаляване на хидравличните параметри, се увеличава с размера на потока (с увеличаване </w:t>
      </w:r>
      <w:r w:rsidR="002B2905">
        <w:rPr>
          <w:rStyle w:val="jlqj4b"/>
          <w:sz w:val="20"/>
          <w:szCs w:val="20"/>
        </w:rPr>
        <w:t xml:space="preserve">мощността </w:t>
      </w:r>
      <w:r w:rsidRPr="00F22C77">
        <w:rPr>
          <w:rStyle w:val="jlqj4b"/>
          <w:sz w:val="20"/>
          <w:szCs w:val="20"/>
        </w:rPr>
        <w:t>на помпата).</w:t>
      </w:r>
    </w:p>
    <w:p w:rsidR="005A447D" w:rsidRPr="00F22C77" w:rsidRDefault="005A447D" w:rsidP="00421580">
      <w:pPr>
        <w:spacing w:after="0" w:line="240" w:lineRule="auto"/>
        <w:rPr>
          <w:rStyle w:val="jlqj4b"/>
          <w:sz w:val="20"/>
          <w:szCs w:val="20"/>
        </w:rPr>
      </w:pPr>
    </w:p>
    <w:p w:rsidR="00D20ED1" w:rsidRPr="00F22C77" w:rsidRDefault="00D20ED1" w:rsidP="00D20ED1">
      <w:pPr>
        <w:spacing w:after="0" w:line="240" w:lineRule="auto"/>
        <w:rPr>
          <w:rStyle w:val="jlqj4b"/>
          <w:sz w:val="20"/>
          <w:szCs w:val="20"/>
        </w:rPr>
      </w:pPr>
      <w:r w:rsidRPr="00F22C77">
        <w:rPr>
          <w:rStyle w:val="jlqj4b"/>
          <w:sz w:val="20"/>
          <w:szCs w:val="20"/>
        </w:rPr>
        <w:t xml:space="preserve">Размерът на индикаторите, позволяващи да се определят спадовете в параметрите за отделни елементи на смукателната и </w:t>
      </w:r>
      <w:proofErr w:type="spellStart"/>
      <w:r w:rsidRPr="00F22C77">
        <w:rPr>
          <w:rStyle w:val="jlqj4b"/>
          <w:sz w:val="20"/>
          <w:szCs w:val="20"/>
        </w:rPr>
        <w:t>нагнетателната</w:t>
      </w:r>
      <w:proofErr w:type="spellEnd"/>
      <w:r w:rsidRPr="00F22C77">
        <w:rPr>
          <w:rStyle w:val="jlqj4b"/>
          <w:sz w:val="20"/>
          <w:szCs w:val="20"/>
        </w:rPr>
        <w:t xml:space="preserve"> инсталация, може да се намери в професионални публикации в областта на помпените инсталации.</w:t>
      </w:r>
    </w:p>
    <w:p w:rsidR="00D20ED1" w:rsidRPr="00F22C77" w:rsidRDefault="00D20ED1" w:rsidP="00D20ED1">
      <w:pPr>
        <w:spacing w:after="0" w:line="240" w:lineRule="auto"/>
        <w:rPr>
          <w:rStyle w:val="jlqj4b"/>
          <w:sz w:val="20"/>
          <w:szCs w:val="20"/>
        </w:rPr>
      </w:pPr>
    </w:p>
    <w:p w:rsidR="001513B3" w:rsidRPr="00F22C77" w:rsidRDefault="00D20ED1" w:rsidP="00D20ED1">
      <w:pPr>
        <w:spacing w:after="0" w:line="240" w:lineRule="auto"/>
        <w:rPr>
          <w:rStyle w:val="jlqj4b"/>
          <w:b/>
          <w:sz w:val="20"/>
          <w:szCs w:val="20"/>
        </w:rPr>
      </w:pPr>
      <w:r w:rsidRPr="00F22C77">
        <w:rPr>
          <w:rStyle w:val="jlqj4b"/>
          <w:b/>
          <w:sz w:val="20"/>
          <w:szCs w:val="20"/>
        </w:rPr>
        <w:t xml:space="preserve">Само сумиране на съпротивленията, произтичащи от дължината и диаметъра на инсталацията </w:t>
      </w:r>
      <w:r w:rsidR="001513B3" w:rsidRPr="00F22C77">
        <w:rPr>
          <w:rStyle w:val="jlqj4b"/>
          <w:b/>
          <w:sz w:val="20"/>
          <w:szCs w:val="20"/>
        </w:rPr>
        <w:t>на</w:t>
      </w:r>
      <w:r w:rsidRPr="00F22C77">
        <w:rPr>
          <w:rStyle w:val="jlqj4b"/>
          <w:b/>
          <w:sz w:val="20"/>
          <w:szCs w:val="20"/>
        </w:rPr>
        <w:t xml:space="preserve"> гореспоменатите елементи, дава действителната информация за </w:t>
      </w:r>
      <w:r w:rsidR="001513B3" w:rsidRPr="00F22C77">
        <w:rPr>
          <w:rStyle w:val="jlqj4b"/>
          <w:b/>
          <w:sz w:val="20"/>
          <w:szCs w:val="20"/>
        </w:rPr>
        <w:t xml:space="preserve">дебита и </w:t>
      </w:r>
      <w:r w:rsidRPr="00F22C77">
        <w:rPr>
          <w:rStyle w:val="jlqj4b"/>
          <w:b/>
          <w:sz w:val="20"/>
          <w:szCs w:val="20"/>
        </w:rPr>
        <w:t>това с колко ще намалеят параметрите на налягането и ефективността в мястото на събиране на вода в сравнение с декларираните.</w:t>
      </w:r>
    </w:p>
    <w:p w:rsidR="001513B3" w:rsidRPr="00F22C77" w:rsidRDefault="001513B3" w:rsidP="00D20ED1">
      <w:pPr>
        <w:spacing w:after="0" w:line="240" w:lineRule="auto"/>
        <w:rPr>
          <w:rStyle w:val="jlqj4b"/>
          <w:b/>
          <w:sz w:val="20"/>
          <w:szCs w:val="20"/>
        </w:rPr>
      </w:pPr>
    </w:p>
    <w:p w:rsidR="005A447D" w:rsidRPr="00F22C77" w:rsidRDefault="00D20ED1" w:rsidP="00D20ED1">
      <w:pPr>
        <w:spacing w:after="0" w:line="240" w:lineRule="auto"/>
        <w:rPr>
          <w:rStyle w:val="jlqj4b"/>
          <w:b/>
          <w:sz w:val="20"/>
          <w:szCs w:val="20"/>
        </w:rPr>
      </w:pPr>
      <w:r w:rsidRPr="00F22C77">
        <w:rPr>
          <w:rStyle w:val="jlqj4b"/>
          <w:b/>
          <w:sz w:val="20"/>
          <w:szCs w:val="20"/>
        </w:rPr>
        <w:t>Изборът на подходяща помпа трябва да се извършва от компетентно лице.</w:t>
      </w:r>
    </w:p>
    <w:p w:rsidR="005A447D" w:rsidRDefault="005A447D" w:rsidP="00421580">
      <w:pPr>
        <w:spacing w:after="0" w:line="240" w:lineRule="auto"/>
        <w:rPr>
          <w:rStyle w:val="jlqj4b"/>
          <w:sz w:val="20"/>
        </w:rPr>
      </w:pPr>
    </w:p>
    <w:p w:rsidR="005A447D" w:rsidRDefault="005A447D"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Default="00092134" w:rsidP="00421580">
      <w:pPr>
        <w:spacing w:after="0" w:line="240" w:lineRule="auto"/>
        <w:rPr>
          <w:rStyle w:val="jlqj4b"/>
          <w:sz w:val="20"/>
        </w:rPr>
      </w:pPr>
    </w:p>
    <w:p w:rsidR="00765725" w:rsidRDefault="00765725" w:rsidP="00421580">
      <w:pPr>
        <w:spacing w:after="0" w:line="240" w:lineRule="auto"/>
        <w:rPr>
          <w:rStyle w:val="jlqj4b"/>
          <w:sz w:val="20"/>
        </w:rPr>
      </w:pPr>
    </w:p>
    <w:p w:rsidR="00092134" w:rsidRDefault="00092134" w:rsidP="00421580">
      <w:pPr>
        <w:spacing w:after="0" w:line="240" w:lineRule="auto"/>
        <w:rPr>
          <w:rStyle w:val="jlqj4b"/>
          <w:sz w:val="20"/>
        </w:rPr>
      </w:pPr>
    </w:p>
    <w:p w:rsidR="00092134" w:rsidRPr="00765725" w:rsidRDefault="00092134" w:rsidP="00092134">
      <w:pPr>
        <w:spacing w:after="0" w:line="240" w:lineRule="auto"/>
        <w:rPr>
          <w:rStyle w:val="jlqj4b"/>
          <w:b/>
          <w:sz w:val="20"/>
        </w:rPr>
      </w:pPr>
      <w:r w:rsidRPr="00765725">
        <w:rPr>
          <w:rStyle w:val="jlqj4b"/>
          <w:b/>
          <w:sz w:val="20"/>
        </w:rPr>
        <w:lastRenderedPageBreak/>
        <w:t xml:space="preserve">3.3 </w:t>
      </w:r>
      <w:r w:rsidR="00765725" w:rsidRPr="00765725">
        <w:rPr>
          <w:rStyle w:val="jlqj4b"/>
          <w:b/>
          <w:sz w:val="20"/>
        </w:rPr>
        <w:t>ОПИСАНИЕ НА ТЕХНИЧЕСКИТЕ ДАННИ</w:t>
      </w:r>
      <w:r w:rsidRPr="00765725">
        <w:rPr>
          <w:rStyle w:val="jlqj4b"/>
          <w:b/>
          <w:sz w:val="20"/>
        </w:rPr>
        <w:t>.</w:t>
      </w:r>
    </w:p>
    <w:p w:rsidR="00092134" w:rsidRDefault="00092134" w:rsidP="00092134">
      <w:pPr>
        <w:spacing w:after="0" w:line="240" w:lineRule="auto"/>
        <w:rPr>
          <w:rStyle w:val="jlqj4b"/>
          <w:sz w:val="20"/>
        </w:rPr>
      </w:pPr>
    </w:p>
    <w:p w:rsidR="005A447D" w:rsidRDefault="00092134" w:rsidP="00092134">
      <w:pPr>
        <w:spacing w:after="0" w:line="240" w:lineRule="auto"/>
        <w:rPr>
          <w:rStyle w:val="jlqj4b"/>
          <w:sz w:val="20"/>
        </w:rPr>
      </w:pPr>
      <w:r w:rsidRPr="00092134">
        <w:rPr>
          <w:rStyle w:val="jlqj4b"/>
          <w:sz w:val="20"/>
        </w:rPr>
        <w:t xml:space="preserve">Таблица № 1 </w:t>
      </w:r>
      <w:r>
        <w:rPr>
          <w:rStyle w:val="jlqj4b"/>
          <w:sz w:val="20"/>
        </w:rPr>
        <w:t xml:space="preserve">    </w:t>
      </w:r>
      <w:r w:rsidRPr="00092134">
        <w:rPr>
          <w:rStyle w:val="jlqj4b"/>
          <w:sz w:val="20"/>
        </w:rPr>
        <w:t xml:space="preserve">Параметри на </w:t>
      </w:r>
      <w:proofErr w:type="spellStart"/>
      <w:r w:rsidR="00432715">
        <w:rPr>
          <w:rStyle w:val="jlqj4b"/>
          <w:sz w:val="20"/>
        </w:rPr>
        <w:t>бустерните</w:t>
      </w:r>
      <w:proofErr w:type="spellEnd"/>
      <w:r w:rsidR="00432715">
        <w:rPr>
          <w:rStyle w:val="jlqj4b"/>
          <w:sz w:val="20"/>
        </w:rPr>
        <w:t xml:space="preserve"> системи</w:t>
      </w:r>
      <w:r w:rsidRPr="00092134">
        <w:rPr>
          <w:rStyle w:val="jlqj4b"/>
          <w:sz w:val="20"/>
        </w:rPr>
        <w:t>.</w:t>
      </w:r>
    </w:p>
    <w:tbl>
      <w:tblPr>
        <w:tblStyle w:val="a6"/>
        <w:tblW w:w="10505" w:type="dxa"/>
        <w:tblLook w:val="04A0" w:firstRow="1" w:lastRow="0" w:firstColumn="1" w:lastColumn="0" w:noHBand="0" w:noVBand="1"/>
      </w:tblPr>
      <w:tblGrid>
        <w:gridCol w:w="4077"/>
        <w:gridCol w:w="2175"/>
        <w:gridCol w:w="2126"/>
        <w:gridCol w:w="2127"/>
      </w:tblGrid>
      <w:tr w:rsidR="00432715" w:rsidTr="003814BB">
        <w:tc>
          <w:tcPr>
            <w:tcW w:w="4077" w:type="dxa"/>
            <w:vMerge w:val="restart"/>
            <w:tcBorders>
              <w:top w:val="single" w:sz="12" w:space="0" w:color="auto"/>
              <w:left w:val="single" w:sz="12" w:space="0" w:color="auto"/>
              <w:right w:val="single" w:sz="12" w:space="0" w:color="auto"/>
            </w:tcBorders>
            <w:vAlign w:val="center"/>
          </w:tcPr>
          <w:p w:rsidR="00432715" w:rsidRPr="00092134" w:rsidRDefault="00432715" w:rsidP="00092134">
            <w:pPr>
              <w:rPr>
                <w:rStyle w:val="jlqj4b"/>
                <w:b/>
              </w:rPr>
            </w:pPr>
            <w:r w:rsidRPr="00092134">
              <w:rPr>
                <w:rStyle w:val="jlqj4b"/>
                <w:b/>
              </w:rPr>
              <w:t>Тип на устройството</w:t>
            </w:r>
          </w:p>
        </w:tc>
        <w:tc>
          <w:tcPr>
            <w:tcW w:w="6428" w:type="dxa"/>
            <w:gridSpan w:val="3"/>
            <w:tcBorders>
              <w:top w:val="single" w:sz="12" w:space="0" w:color="auto"/>
              <w:left w:val="single" w:sz="12" w:space="0" w:color="auto"/>
              <w:right w:val="single" w:sz="12" w:space="0" w:color="auto"/>
            </w:tcBorders>
          </w:tcPr>
          <w:p w:rsidR="00432715" w:rsidRPr="00092134" w:rsidRDefault="00432715" w:rsidP="00092134">
            <w:pPr>
              <w:jc w:val="center"/>
              <w:rPr>
                <w:rStyle w:val="jlqj4b"/>
                <w:b/>
              </w:rPr>
            </w:pPr>
            <w:proofErr w:type="spellStart"/>
            <w:r w:rsidRPr="00092134">
              <w:rPr>
                <w:rStyle w:val="jlqj4b"/>
                <w:b/>
              </w:rPr>
              <w:t>Хидрофор</w:t>
            </w:r>
            <w:proofErr w:type="spellEnd"/>
            <w:r w:rsidRPr="00092134">
              <w:rPr>
                <w:rStyle w:val="jlqj4b"/>
                <w:b/>
              </w:rPr>
              <w:t xml:space="preserve"> с електронно управление и PM мотор</w:t>
            </w:r>
          </w:p>
        </w:tc>
      </w:tr>
      <w:tr w:rsidR="00432715" w:rsidTr="003814BB">
        <w:tc>
          <w:tcPr>
            <w:tcW w:w="4077" w:type="dxa"/>
            <w:vMerge/>
            <w:tcBorders>
              <w:left w:val="single" w:sz="12" w:space="0" w:color="auto"/>
              <w:bottom w:val="single" w:sz="12" w:space="0" w:color="auto"/>
              <w:right w:val="single" w:sz="12" w:space="0" w:color="auto"/>
            </w:tcBorders>
          </w:tcPr>
          <w:p w:rsidR="00432715" w:rsidRDefault="00432715" w:rsidP="00092134">
            <w:pPr>
              <w:rPr>
                <w:rStyle w:val="jlqj4b"/>
              </w:rPr>
            </w:pPr>
          </w:p>
        </w:tc>
        <w:tc>
          <w:tcPr>
            <w:tcW w:w="2175" w:type="dxa"/>
            <w:tcBorders>
              <w:top w:val="single" w:sz="12" w:space="0" w:color="auto"/>
              <w:left w:val="single" w:sz="12" w:space="0" w:color="auto"/>
              <w:bottom w:val="single" w:sz="12" w:space="0" w:color="auto"/>
              <w:right w:val="single" w:sz="12" w:space="0" w:color="auto"/>
            </w:tcBorders>
          </w:tcPr>
          <w:p w:rsidR="00432715" w:rsidRDefault="00432715" w:rsidP="00092134">
            <w:pPr>
              <w:jc w:val="center"/>
              <w:rPr>
                <w:rStyle w:val="jlqj4b"/>
              </w:rPr>
            </w:pPr>
            <w:r>
              <w:rPr>
                <w:rStyle w:val="95pt"/>
              </w:rPr>
              <w:t>WZ 900 SMART PM</w:t>
            </w:r>
          </w:p>
        </w:tc>
        <w:tc>
          <w:tcPr>
            <w:tcW w:w="2126" w:type="dxa"/>
            <w:tcBorders>
              <w:top w:val="single" w:sz="12" w:space="0" w:color="auto"/>
              <w:left w:val="single" w:sz="12" w:space="0" w:color="auto"/>
              <w:bottom w:val="single" w:sz="12" w:space="0" w:color="auto"/>
              <w:right w:val="single" w:sz="12" w:space="0" w:color="auto"/>
            </w:tcBorders>
          </w:tcPr>
          <w:p w:rsidR="00432715" w:rsidRDefault="00432715" w:rsidP="00092134">
            <w:pPr>
              <w:jc w:val="center"/>
              <w:rPr>
                <w:rStyle w:val="jlqj4b"/>
              </w:rPr>
            </w:pPr>
            <w:r>
              <w:rPr>
                <w:rStyle w:val="95pt"/>
              </w:rPr>
              <w:t xml:space="preserve">WZ </w:t>
            </w:r>
            <w:r>
              <w:rPr>
                <w:rStyle w:val="95pt"/>
                <w:lang w:val="bg-BG"/>
              </w:rPr>
              <w:t>150</w:t>
            </w:r>
            <w:r>
              <w:rPr>
                <w:rStyle w:val="95pt"/>
              </w:rPr>
              <w:t>0 SMART PM</w:t>
            </w:r>
          </w:p>
        </w:tc>
        <w:tc>
          <w:tcPr>
            <w:tcW w:w="2127" w:type="dxa"/>
            <w:tcBorders>
              <w:top w:val="single" w:sz="12" w:space="0" w:color="auto"/>
              <w:left w:val="single" w:sz="12" w:space="0" w:color="auto"/>
              <w:bottom w:val="single" w:sz="12" w:space="0" w:color="auto"/>
              <w:right w:val="single" w:sz="12" w:space="0" w:color="auto"/>
            </w:tcBorders>
          </w:tcPr>
          <w:p w:rsidR="00432715" w:rsidRDefault="00432715" w:rsidP="00092134">
            <w:pPr>
              <w:jc w:val="center"/>
              <w:rPr>
                <w:rStyle w:val="95pt"/>
              </w:rPr>
            </w:pPr>
            <w:r>
              <w:rPr>
                <w:rStyle w:val="95pt"/>
              </w:rPr>
              <w:t>MULTI MH SMART PM</w:t>
            </w:r>
          </w:p>
        </w:tc>
      </w:tr>
      <w:tr w:rsidR="00432715" w:rsidTr="003814BB">
        <w:tc>
          <w:tcPr>
            <w:tcW w:w="4077" w:type="dxa"/>
            <w:tcBorders>
              <w:top w:val="single" w:sz="12" w:space="0" w:color="auto"/>
              <w:left w:val="single" w:sz="12" w:space="0" w:color="auto"/>
              <w:right w:val="single" w:sz="12" w:space="0" w:color="auto"/>
            </w:tcBorders>
          </w:tcPr>
          <w:p w:rsidR="00432715" w:rsidRDefault="00432715" w:rsidP="00092134">
            <w:pPr>
              <w:rPr>
                <w:rStyle w:val="jlqj4b"/>
              </w:rPr>
            </w:pPr>
            <w:r w:rsidRPr="00092134">
              <w:rPr>
                <w:rStyle w:val="jlqj4b"/>
              </w:rPr>
              <w:t xml:space="preserve">Захранващо напрежение / </w:t>
            </w:r>
            <w:r>
              <w:rPr>
                <w:rStyle w:val="jlqj4b"/>
              </w:rPr>
              <w:t>Че</w:t>
            </w:r>
            <w:r w:rsidRPr="00092134">
              <w:rPr>
                <w:rStyle w:val="jlqj4b"/>
              </w:rPr>
              <w:t>стота</w:t>
            </w:r>
          </w:p>
        </w:tc>
        <w:tc>
          <w:tcPr>
            <w:tcW w:w="2175" w:type="dxa"/>
            <w:tcBorders>
              <w:top w:val="single" w:sz="12" w:space="0" w:color="auto"/>
              <w:left w:val="single" w:sz="12" w:space="0" w:color="auto"/>
              <w:right w:val="single" w:sz="12" w:space="0" w:color="auto"/>
            </w:tcBorders>
          </w:tcPr>
          <w:p w:rsidR="00432715" w:rsidRPr="00540E4B" w:rsidRDefault="00432715" w:rsidP="00092134">
            <w:pPr>
              <w:jc w:val="center"/>
              <w:rPr>
                <w:rStyle w:val="jlqj4b"/>
              </w:rPr>
            </w:pPr>
            <w:r w:rsidRPr="00540E4B">
              <w:rPr>
                <w:rStyle w:val="jlqj4b"/>
              </w:rPr>
              <w:t>~ 230V / 50Hz</w:t>
            </w:r>
          </w:p>
        </w:tc>
        <w:tc>
          <w:tcPr>
            <w:tcW w:w="2126" w:type="dxa"/>
            <w:tcBorders>
              <w:top w:val="single" w:sz="12" w:space="0" w:color="auto"/>
              <w:left w:val="single" w:sz="12" w:space="0" w:color="auto"/>
              <w:right w:val="single" w:sz="12" w:space="0" w:color="auto"/>
            </w:tcBorders>
          </w:tcPr>
          <w:p w:rsidR="00432715" w:rsidRPr="00540E4B" w:rsidRDefault="00432715" w:rsidP="00092134">
            <w:pPr>
              <w:jc w:val="center"/>
              <w:rPr>
                <w:rStyle w:val="jlqj4b"/>
              </w:rPr>
            </w:pPr>
            <w:r w:rsidRPr="00540E4B">
              <w:rPr>
                <w:rStyle w:val="jlqj4b"/>
              </w:rPr>
              <w:t>~ 230V / 50Hz</w:t>
            </w:r>
          </w:p>
        </w:tc>
        <w:tc>
          <w:tcPr>
            <w:tcW w:w="2127" w:type="dxa"/>
            <w:tcBorders>
              <w:top w:val="single" w:sz="12" w:space="0" w:color="auto"/>
              <w:left w:val="single" w:sz="12" w:space="0" w:color="auto"/>
              <w:right w:val="single" w:sz="12" w:space="0" w:color="auto"/>
            </w:tcBorders>
          </w:tcPr>
          <w:p w:rsidR="00432715" w:rsidRPr="00540E4B" w:rsidRDefault="003814BB" w:rsidP="00092134">
            <w:pPr>
              <w:jc w:val="center"/>
              <w:rPr>
                <w:rStyle w:val="jlqj4b"/>
              </w:rPr>
            </w:pPr>
            <w:r w:rsidRPr="00540E4B">
              <w:rPr>
                <w:rStyle w:val="jlqj4b"/>
              </w:rPr>
              <w:t>~ 230V / 50Hz</w:t>
            </w:r>
          </w:p>
        </w:tc>
      </w:tr>
      <w:tr w:rsidR="00432715" w:rsidTr="003814BB">
        <w:tc>
          <w:tcPr>
            <w:tcW w:w="4077" w:type="dxa"/>
            <w:tcBorders>
              <w:left w:val="single" w:sz="12" w:space="0" w:color="auto"/>
              <w:right w:val="single" w:sz="12" w:space="0" w:color="auto"/>
            </w:tcBorders>
          </w:tcPr>
          <w:p w:rsidR="00432715" w:rsidRDefault="00432715" w:rsidP="00092134">
            <w:pPr>
              <w:rPr>
                <w:rStyle w:val="jlqj4b"/>
              </w:rPr>
            </w:pPr>
            <w:r w:rsidRPr="00092134">
              <w:rPr>
                <w:rStyle w:val="jlqj4b"/>
              </w:rPr>
              <w:t>Номинална мощност (P</w:t>
            </w:r>
            <w:r w:rsidRPr="00092134">
              <w:rPr>
                <w:rStyle w:val="jlqj4b"/>
                <w:sz w:val="12"/>
              </w:rPr>
              <w:t>N</w:t>
            </w:r>
            <w:r w:rsidRPr="00092134">
              <w:rPr>
                <w:rStyle w:val="jlqj4b"/>
              </w:rPr>
              <w:t>)</w:t>
            </w:r>
          </w:p>
        </w:tc>
        <w:tc>
          <w:tcPr>
            <w:tcW w:w="2175" w:type="dxa"/>
            <w:tcBorders>
              <w:left w:val="single" w:sz="12" w:space="0" w:color="auto"/>
              <w:right w:val="single" w:sz="12" w:space="0" w:color="auto"/>
            </w:tcBorders>
          </w:tcPr>
          <w:p w:rsidR="00432715" w:rsidRPr="00540E4B" w:rsidRDefault="00432715" w:rsidP="00092134">
            <w:pPr>
              <w:jc w:val="center"/>
              <w:rPr>
                <w:rStyle w:val="jlqj4b"/>
              </w:rPr>
            </w:pPr>
            <w:r w:rsidRPr="00540E4B">
              <w:rPr>
                <w:rStyle w:val="jlqj4b"/>
              </w:rPr>
              <w:t xml:space="preserve">0.90 </w:t>
            </w:r>
            <w:proofErr w:type="spellStart"/>
            <w:r w:rsidRPr="00540E4B">
              <w:rPr>
                <w:rStyle w:val="jlqj4b"/>
              </w:rPr>
              <w:t>kW</w:t>
            </w:r>
            <w:proofErr w:type="spellEnd"/>
          </w:p>
        </w:tc>
        <w:tc>
          <w:tcPr>
            <w:tcW w:w="2126" w:type="dxa"/>
            <w:tcBorders>
              <w:left w:val="single" w:sz="12" w:space="0" w:color="auto"/>
              <w:right w:val="single" w:sz="12" w:space="0" w:color="auto"/>
            </w:tcBorders>
          </w:tcPr>
          <w:p w:rsidR="00432715" w:rsidRPr="00540E4B" w:rsidRDefault="00432715" w:rsidP="00092134">
            <w:pPr>
              <w:jc w:val="center"/>
              <w:rPr>
                <w:rStyle w:val="jlqj4b"/>
              </w:rPr>
            </w:pPr>
            <w:r w:rsidRPr="00540E4B">
              <w:rPr>
                <w:rStyle w:val="jlqj4b"/>
              </w:rPr>
              <w:t xml:space="preserve">1.50 </w:t>
            </w:r>
            <w:proofErr w:type="spellStart"/>
            <w:r w:rsidRPr="00540E4B">
              <w:rPr>
                <w:rStyle w:val="jlqj4b"/>
              </w:rPr>
              <w:t>kW</w:t>
            </w:r>
            <w:proofErr w:type="spellEnd"/>
          </w:p>
        </w:tc>
        <w:tc>
          <w:tcPr>
            <w:tcW w:w="2127" w:type="dxa"/>
            <w:tcBorders>
              <w:left w:val="single" w:sz="12" w:space="0" w:color="auto"/>
              <w:right w:val="single" w:sz="12" w:space="0" w:color="auto"/>
            </w:tcBorders>
          </w:tcPr>
          <w:p w:rsidR="00432715" w:rsidRPr="00540E4B" w:rsidRDefault="003814BB" w:rsidP="003814BB">
            <w:pPr>
              <w:jc w:val="center"/>
              <w:rPr>
                <w:rStyle w:val="jlqj4b"/>
              </w:rPr>
            </w:pPr>
            <w:r>
              <w:rPr>
                <w:rStyle w:val="jlqj4b"/>
                <w:lang w:val="en-US"/>
              </w:rPr>
              <w:t>0</w:t>
            </w:r>
            <w:r w:rsidRPr="00540E4B">
              <w:rPr>
                <w:rStyle w:val="jlqj4b"/>
              </w:rPr>
              <w:t>.</w:t>
            </w:r>
            <w:r>
              <w:rPr>
                <w:rStyle w:val="jlqj4b"/>
                <w:lang w:val="en-US"/>
              </w:rPr>
              <w:t>7</w:t>
            </w:r>
            <w:r w:rsidRPr="00540E4B">
              <w:rPr>
                <w:rStyle w:val="jlqj4b"/>
              </w:rPr>
              <w:t xml:space="preserve">5 </w:t>
            </w:r>
            <w:proofErr w:type="spellStart"/>
            <w:r w:rsidRPr="00540E4B">
              <w:rPr>
                <w:rStyle w:val="jlqj4b"/>
              </w:rPr>
              <w:t>kW</w:t>
            </w:r>
            <w:proofErr w:type="spellEnd"/>
          </w:p>
        </w:tc>
      </w:tr>
      <w:tr w:rsidR="003814BB" w:rsidTr="003814BB">
        <w:tc>
          <w:tcPr>
            <w:tcW w:w="4077" w:type="dxa"/>
            <w:tcBorders>
              <w:left w:val="single" w:sz="12" w:space="0" w:color="auto"/>
              <w:right w:val="single" w:sz="12" w:space="0" w:color="auto"/>
            </w:tcBorders>
          </w:tcPr>
          <w:p w:rsidR="003814BB" w:rsidRDefault="003814BB" w:rsidP="00092134">
            <w:pPr>
              <w:rPr>
                <w:rStyle w:val="jlqj4b"/>
              </w:rPr>
            </w:pPr>
            <w:r w:rsidRPr="00092134">
              <w:rPr>
                <w:rStyle w:val="jlqj4b"/>
              </w:rPr>
              <w:t>Ско</w:t>
            </w:r>
            <w:r>
              <w:rPr>
                <w:rStyle w:val="jlqj4b"/>
              </w:rPr>
              <w:t xml:space="preserve">рост на въртене без натоварване, </w:t>
            </w:r>
            <w:proofErr w:type="spellStart"/>
            <w:r w:rsidRPr="00092134">
              <w:rPr>
                <w:rStyle w:val="jlqj4b"/>
              </w:rPr>
              <w:t>rpm</w:t>
            </w:r>
            <w:proofErr w:type="spellEnd"/>
          </w:p>
        </w:tc>
        <w:tc>
          <w:tcPr>
            <w:tcW w:w="6428" w:type="dxa"/>
            <w:gridSpan w:val="3"/>
            <w:tcBorders>
              <w:left w:val="single" w:sz="12" w:space="0" w:color="auto"/>
              <w:right w:val="single" w:sz="12" w:space="0" w:color="auto"/>
            </w:tcBorders>
          </w:tcPr>
          <w:p w:rsidR="003814BB" w:rsidRPr="00540E4B" w:rsidRDefault="003814BB" w:rsidP="00540E4B">
            <w:pPr>
              <w:jc w:val="center"/>
              <w:rPr>
                <w:rStyle w:val="jlqj4b"/>
              </w:rPr>
            </w:pPr>
            <w:r w:rsidRPr="00540E4B">
              <w:rPr>
                <w:rStyle w:val="jlqj4b"/>
              </w:rPr>
              <w:t>4000</w:t>
            </w:r>
          </w:p>
        </w:tc>
      </w:tr>
      <w:tr w:rsidR="003814BB" w:rsidTr="005A3FB2">
        <w:tc>
          <w:tcPr>
            <w:tcW w:w="4077" w:type="dxa"/>
            <w:tcBorders>
              <w:left w:val="single" w:sz="12" w:space="0" w:color="auto"/>
              <w:right w:val="single" w:sz="12" w:space="0" w:color="auto"/>
            </w:tcBorders>
          </w:tcPr>
          <w:p w:rsidR="003814BB" w:rsidRDefault="003814BB" w:rsidP="00092134">
            <w:pPr>
              <w:rPr>
                <w:rStyle w:val="jlqj4b"/>
              </w:rPr>
            </w:pPr>
            <w:r w:rsidRPr="00540E4B">
              <w:rPr>
                <w:rStyle w:val="jlqj4b"/>
              </w:rPr>
              <w:t>Ниво на сигурност</w:t>
            </w:r>
          </w:p>
        </w:tc>
        <w:tc>
          <w:tcPr>
            <w:tcW w:w="6428" w:type="dxa"/>
            <w:gridSpan w:val="3"/>
            <w:tcBorders>
              <w:left w:val="single" w:sz="12" w:space="0" w:color="auto"/>
              <w:right w:val="single" w:sz="12" w:space="0" w:color="auto"/>
            </w:tcBorders>
          </w:tcPr>
          <w:p w:rsidR="003814BB" w:rsidRPr="00540E4B" w:rsidRDefault="003814BB" w:rsidP="00540E4B">
            <w:pPr>
              <w:tabs>
                <w:tab w:val="left" w:pos="728"/>
              </w:tabs>
              <w:jc w:val="center"/>
              <w:rPr>
                <w:rStyle w:val="jlqj4b"/>
              </w:rPr>
            </w:pPr>
            <w:r w:rsidRPr="00540E4B">
              <w:rPr>
                <w:rStyle w:val="jlqj4b"/>
              </w:rPr>
              <w:t>IP X4</w:t>
            </w:r>
          </w:p>
        </w:tc>
      </w:tr>
      <w:tr w:rsidR="00432715" w:rsidTr="003814BB">
        <w:tc>
          <w:tcPr>
            <w:tcW w:w="4077" w:type="dxa"/>
            <w:tcBorders>
              <w:left w:val="single" w:sz="12" w:space="0" w:color="auto"/>
              <w:right w:val="single" w:sz="12" w:space="0" w:color="auto"/>
            </w:tcBorders>
          </w:tcPr>
          <w:p w:rsidR="00432715" w:rsidRDefault="00432715" w:rsidP="00092134">
            <w:pPr>
              <w:rPr>
                <w:rStyle w:val="jlqj4b"/>
              </w:rPr>
            </w:pPr>
            <w:r>
              <w:rPr>
                <w:rStyle w:val="jlqj4b"/>
              </w:rPr>
              <w:t xml:space="preserve">Ефективност, </w:t>
            </w:r>
            <w:proofErr w:type="spellStart"/>
            <w:r>
              <w:rPr>
                <w:rStyle w:val="jlqj4b"/>
              </w:rPr>
              <w:t>Qmax</w:t>
            </w:r>
            <w:proofErr w:type="spellEnd"/>
          </w:p>
        </w:tc>
        <w:tc>
          <w:tcPr>
            <w:tcW w:w="2175" w:type="dxa"/>
            <w:tcBorders>
              <w:left w:val="single" w:sz="12" w:space="0" w:color="auto"/>
              <w:right w:val="single" w:sz="12" w:space="0" w:color="auto"/>
            </w:tcBorders>
          </w:tcPr>
          <w:p w:rsidR="00432715" w:rsidRPr="00540E4B" w:rsidRDefault="00432715" w:rsidP="00540E4B">
            <w:pPr>
              <w:jc w:val="center"/>
              <w:rPr>
                <w:rStyle w:val="jlqj4b"/>
                <w:rFonts w:asciiTheme="minorHAnsi" w:hAnsiTheme="minorHAnsi" w:cstheme="minorHAnsi"/>
                <w:b/>
              </w:rPr>
            </w:pPr>
            <w:r w:rsidRPr="00540E4B">
              <w:rPr>
                <w:rStyle w:val="95pt"/>
                <w:rFonts w:asciiTheme="minorHAnsi" w:hAnsiTheme="minorHAnsi" w:cstheme="minorHAnsi"/>
                <w:b w:val="0"/>
                <w:sz w:val="20"/>
                <w:szCs w:val="20"/>
              </w:rPr>
              <w:t>75 l/min</w:t>
            </w:r>
          </w:p>
        </w:tc>
        <w:tc>
          <w:tcPr>
            <w:tcW w:w="2126" w:type="dxa"/>
            <w:tcBorders>
              <w:left w:val="single" w:sz="12" w:space="0" w:color="auto"/>
              <w:right w:val="single" w:sz="12" w:space="0" w:color="auto"/>
            </w:tcBorders>
          </w:tcPr>
          <w:p w:rsidR="00432715" w:rsidRPr="00540E4B" w:rsidRDefault="00432715" w:rsidP="00540E4B">
            <w:pPr>
              <w:jc w:val="center"/>
              <w:rPr>
                <w:rStyle w:val="jlqj4b"/>
                <w:rFonts w:asciiTheme="minorHAnsi" w:hAnsiTheme="minorHAnsi" w:cstheme="minorHAnsi"/>
                <w:b/>
              </w:rPr>
            </w:pPr>
            <w:r w:rsidRPr="00540E4B">
              <w:rPr>
                <w:rStyle w:val="95pt"/>
                <w:rFonts w:asciiTheme="minorHAnsi" w:hAnsiTheme="minorHAnsi" w:cstheme="minorHAnsi"/>
                <w:b w:val="0"/>
                <w:sz w:val="20"/>
                <w:szCs w:val="20"/>
                <w:lang w:val="bg-BG"/>
              </w:rPr>
              <w:t>9</w:t>
            </w:r>
            <w:r w:rsidRPr="00540E4B">
              <w:rPr>
                <w:rStyle w:val="95pt"/>
                <w:rFonts w:asciiTheme="minorHAnsi" w:hAnsiTheme="minorHAnsi" w:cstheme="minorHAnsi"/>
                <w:b w:val="0"/>
                <w:sz w:val="20"/>
                <w:szCs w:val="20"/>
              </w:rPr>
              <w:t>5 l/min</w:t>
            </w:r>
          </w:p>
        </w:tc>
        <w:tc>
          <w:tcPr>
            <w:tcW w:w="2127" w:type="dxa"/>
            <w:tcBorders>
              <w:left w:val="single" w:sz="12" w:space="0" w:color="auto"/>
              <w:right w:val="single" w:sz="12" w:space="0" w:color="auto"/>
            </w:tcBorders>
          </w:tcPr>
          <w:p w:rsidR="00432715" w:rsidRPr="00540E4B" w:rsidRDefault="003814BB" w:rsidP="003814BB">
            <w:pPr>
              <w:jc w:val="center"/>
              <w:rPr>
                <w:rStyle w:val="95pt"/>
                <w:rFonts w:asciiTheme="minorHAnsi" w:hAnsiTheme="minorHAnsi" w:cstheme="minorHAnsi"/>
                <w:b w:val="0"/>
                <w:sz w:val="20"/>
                <w:szCs w:val="20"/>
                <w:lang w:val="bg-BG"/>
              </w:rPr>
            </w:pPr>
            <w:r>
              <w:rPr>
                <w:rStyle w:val="95pt"/>
                <w:rFonts w:asciiTheme="minorHAnsi" w:hAnsiTheme="minorHAnsi" w:cstheme="minorHAnsi"/>
                <w:b w:val="0"/>
                <w:sz w:val="20"/>
                <w:szCs w:val="20"/>
              </w:rPr>
              <w:t>116</w:t>
            </w:r>
            <w:r w:rsidRPr="00540E4B">
              <w:rPr>
                <w:rStyle w:val="95pt"/>
                <w:rFonts w:asciiTheme="minorHAnsi" w:hAnsiTheme="minorHAnsi" w:cstheme="minorHAnsi"/>
                <w:b w:val="0"/>
                <w:sz w:val="20"/>
                <w:szCs w:val="20"/>
              </w:rPr>
              <w:t xml:space="preserve"> l/min</w:t>
            </w:r>
          </w:p>
        </w:tc>
      </w:tr>
      <w:tr w:rsidR="00432715" w:rsidTr="003814BB">
        <w:tc>
          <w:tcPr>
            <w:tcW w:w="4077" w:type="dxa"/>
            <w:tcBorders>
              <w:left w:val="single" w:sz="12" w:space="0" w:color="auto"/>
              <w:right w:val="single" w:sz="12" w:space="0" w:color="auto"/>
            </w:tcBorders>
          </w:tcPr>
          <w:p w:rsidR="00432715" w:rsidRDefault="00432715" w:rsidP="00540E4B">
            <w:pPr>
              <w:rPr>
                <w:rStyle w:val="jlqj4b"/>
              </w:rPr>
            </w:pPr>
            <w:r>
              <w:rPr>
                <w:rStyle w:val="jlqj4b"/>
              </w:rPr>
              <w:t xml:space="preserve">Напор, </w:t>
            </w:r>
            <w:proofErr w:type="spellStart"/>
            <w:r>
              <w:rPr>
                <w:rStyle w:val="jlqj4b"/>
              </w:rPr>
              <w:t>Hmax</w:t>
            </w:r>
            <w:proofErr w:type="spellEnd"/>
          </w:p>
        </w:tc>
        <w:tc>
          <w:tcPr>
            <w:tcW w:w="2175" w:type="dxa"/>
            <w:tcBorders>
              <w:left w:val="single" w:sz="12" w:space="0" w:color="auto"/>
              <w:right w:val="single" w:sz="12" w:space="0" w:color="auto"/>
            </w:tcBorders>
          </w:tcPr>
          <w:p w:rsidR="00432715" w:rsidRPr="00540E4B" w:rsidRDefault="00432715" w:rsidP="00540E4B">
            <w:pPr>
              <w:pStyle w:val="12"/>
              <w:shd w:val="clear" w:color="auto" w:fill="auto"/>
              <w:spacing w:after="0" w:line="190" w:lineRule="exact"/>
              <w:ind w:firstLine="0"/>
              <w:rPr>
                <w:rFonts w:asciiTheme="minorHAnsi" w:hAnsiTheme="minorHAnsi" w:cstheme="minorHAnsi"/>
                <w:b/>
                <w:sz w:val="20"/>
                <w:szCs w:val="20"/>
              </w:rPr>
            </w:pPr>
            <w:r w:rsidRPr="00540E4B">
              <w:rPr>
                <w:rStyle w:val="95pt"/>
                <w:rFonts w:asciiTheme="minorHAnsi" w:hAnsiTheme="minorHAnsi" w:cstheme="minorHAnsi"/>
                <w:b w:val="0"/>
                <w:sz w:val="20"/>
                <w:szCs w:val="20"/>
              </w:rPr>
              <w:t>45 m</w:t>
            </w:r>
          </w:p>
        </w:tc>
        <w:tc>
          <w:tcPr>
            <w:tcW w:w="2126" w:type="dxa"/>
            <w:tcBorders>
              <w:left w:val="single" w:sz="12" w:space="0" w:color="auto"/>
              <w:right w:val="single" w:sz="12" w:space="0" w:color="auto"/>
            </w:tcBorders>
          </w:tcPr>
          <w:p w:rsidR="00432715" w:rsidRPr="00540E4B" w:rsidRDefault="00432715" w:rsidP="00540E4B">
            <w:pPr>
              <w:pStyle w:val="12"/>
              <w:shd w:val="clear" w:color="auto" w:fill="auto"/>
              <w:spacing w:after="0" w:line="190" w:lineRule="exact"/>
              <w:ind w:firstLine="0"/>
              <w:rPr>
                <w:rFonts w:asciiTheme="minorHAnsi" w:hAnsiTheme="minorHAnsi" w:cstheme="minorHAnsi"/>
                <w:b/>
                <w:sz w:val="20"/>
                <w:szCs w:val="20"/>
              </w:rPr>
            </w:pPr>
            <w:r w:rsidRPr="00540E4B">
              <w:rPr>
                <w:rStyle w:val="95pt"/>
                <w:rFonts w:asciiTheme="minorHAnsi" w:hAnsiTheme="minorHAnsi" w:cstheme="minorHAnsi"/>
                <w:b w:val="0"/>
                <w:sz w:val="20"/>
                <w:szCs w:val="20"/>
              </w:rPr>
              <w:t>60 m</w:t>
            </w:r>
          </w:p>
        </w:tc>
        <w:tc>
          <w:tcPr>
            <w:tcW w:w="2127" w:type="dxa"/>
            <w:tcBorders>
              <w:left w:val="single" w:sz="12" w:space="0" w:color="auto"/>
              <w:right w:val="single" w:sz="12" w:space="0" w:color="auto"/>
            </w:tcBorders>
          </w:tcPr>
          <w:p w:rsidR="00432715" w:rsidRPr="00540E4B" w:rsidRDefault="003814BB" w:rsidP="003814BB">
            <w:pPr>
              <w:pStyle w:val="12"/>
              <w:shd w:val="clear" w:color="auto" w:fill="auto"/>
              <w:spacing w:after="0" w:line="190" w:lineRule="exact"/>
              <w:ind w:firstLine="0"/>
              <w:rPr>
                <w:rStyle w:val="95pt"/>
                <w:rFonts w:asciiTheme="minorHAnsi" w:hAnsiTheme="minorHAnsi" w:cstheme="minorHAnsi"/>
                <w:b w:val="0"/>
                <w:sz w:val="20"/>
                <w:szCs w:val="20"/>
              </w:rPr>
            </w:pPr>
            <w:r w:rsidRPr="00540E4B">
              <w:rPr>
                <w:rStyle w:val="95pt"/>
                <w:rFonts w:asciiTheme="minorHAnsi" w:hAnsiTheme="minorHAnsi" w:cstheme="minorHAnsi"/>
                <w:b w:val="0"/>
                <w:sz w:val="20"/>
                <w:szCs w:val="20"/>
              </w:rPr>
              <w:t>4</w:t>
            </w:r>
            <w:r>
              <w:rPr>
                <w:rStyle w:val="95pt"/>
                <w:rFonts w:asciiTheme="minorHAnsi" w:hAnsiTheme="minorHAnsi" w:cstheme="minorHAnsi"/>
                <w:b w:val="0"/>
                <w:sz w:val="20"/>
                <w:szCs w:val="20"/>
              </w:rPr>
              <w:t>8</w:t>
            </w:r>
            <w:r w:rsidRPr="00540E4B">
              <w:rPr>
                <w:rStyle w:val="95pt"/>
                <w:rFonts w:asciiTheme="minorHAnsi" w:hAnsiTheme="minorHAnsi" w:cstheme="minorHAnsi"/>
                <w:b w:val="0"/>
                <w:sz w:val="20"/>
                <w:szCs w:val="20"/>
              </w:rPr>
              <w:t xml:space="preserve"> m</w:t>
            </w:r>
          </w:p>
        </w:tc>
      </w:tr>
      <w:tr w:rsidR="00432715" w:rsidTr="003814BB">
        <w:tc>
          <w:tcPr>
            <w:tcW w:w="4077" w:type="dxa"/>
            <w:tcBorders>
              <w:left w:val="single" w:sz="12" w:space="0" w:color="auto"/>
              <w:right w:val="single" w:sz="12" w:space="0" w:color="auto"/>
            </w:tcBorders>
          </w:tcPr>
          <w:p w:rsidR="00432715" w:rsidRDefault="00432715" w:rsidP="00092134">
            <w:pPr>
              <w:rPr>
                <w:rStyle w:val="jlqj4b"/>
              </w:rPr>
            </w:pPr>
            <w:r w:rsidRPr="00540E4B">
              <w:rPr>
                <w:rStyle w:val="jlqj4b"/>
              </w:rPr>
              <w:t>Оптимална работна точка на налягането</w:t>
            </w:r>
          </w:p>
        </w:tc>
        <w:tc>
          <w:tcPr>
            <w:tcW w:w="2175" w:type="dxa"/>
            <w:tcBorders>
              <w:left w:val="single" w:sz="12" w:space="0" w:color="auto"/>
              <w:right w:val="single" w:sz="12" w:space="0" w:color="auto"/>
            </w:tcBorders>
          </w:tcPr>
          <w:p w:rsidR="00432715" w:rsidRPr="00B22B5E" w:rsidRDefault="00432715" w:rsidP="00540E4B">
            <w:pPr>
              <w:jc w:val="center"/>
            </w:pPr>
            <w:r w:rsidRPr="00B22B5E">
              <w:t xml:space="preserve">1.5 </w:t>
            </w:r>
            <w:r>
              <w:rPr>
                <w:rFonts w:cs="Calibri"/>
              </w:rPr>
              <w:t>÷</w:t>
            </w:r>
            <w:r w:rsidRPr="00B22B5E">
              <w:t xml:space="preserve"> 3.0 </w:t>
            </w:r>
            <w:proofErr w:type="spellStart"/>
            <w:r w:rsidRPr="00B22B5E">
              <w:t>bar</w:t>
            </w:r>
            <w:proofErr w:type="spellEnd"/>
          </w:p>
        </w:tc>
        <w:tc>
          <w:tcPr>
            <w:tcW w:w="2126" w:type="dxa"/>
            <w:tcBorders>
              <w:left w:val="single" w:sz="12" w:space="0" w:color="auto"/>
              <w:right w:val="single" w:sz="12" w:space="0" w:color="auto"/>
            </w:tcBorders>
          </w:tcPr>
          <w:p w:rsidR="00432715" w:rsidRDefault="00432715" w:rsidP="00540E4B">
            <w:pPr>
              <w:jc w:val="center"/>
            </w:pPr>
            <w:r w:rsidRPr="00B22B5E">
              <w:t xml:space="preserve">1.5 </w:t>
            </w:r>
            <w:r>
              <w:rPr>
                <w:rFonts w:cs="Calibri"/>
              </w:rPr>
              <w:t>÷</w:t>
            </w:r>
            <w:r>
              <w:t xml:space="preserve"> </w:t>
            </w:r>
            <w:r w:rsidRPr="00B22B5E">
              <w:t xml:space="preserve">4.5 </w:t>
            </w:r>
            <w:proofErr w:type="spellStart"/>
            <w:r w:rsidRPr="00B22B5E">
              <w:t>bar</w:t>
            </w:r>
            <w:proofErr w:type="spellEnd"/>
          </w:p>
        </w:tc>
        <w:tc>
          <w:tcPr>
            <w:tcW w:w="2127" w:type="dxa"/>
            <w:tcBorders>
              <w:left w:val="single" w:sz="12" w:space="0" w:color="auto"/>
              <w:right w:val="single" w:sz="12" w:space="0" w:color="auto"/>
            </w:tcBorders>
          </w:tcPr>
          <w:p w:rsidR="00432715" w:rsidRPr="00B22B5E" w:rsidRDefault="003814BB" w:rsidP="00540E4B">
            <w:pPr>
              <w:jc w:val="center"/>
            </w:pPr>
            <w:r w:rsidRPr="00B22B5E">
              <w:t xml:space="preserve">1.5 </w:t>
            </w:r>
            <w:r>
              <w:rPr>
                <w:rFonts w:cs="Calibri"/>
              </w:rPr>
              <w:t>÷</w:t>
            </w:r>
            <w:r w:rsidRPr="00B22B5E">
              <w:t xml:space="preserve"> 3.0 </w:t>
            </w:r>
            <w:proofErr w:type="spellStart"/>
            <w:r w:rsidRPr="00B22B5E">
              <w:t>bar</w:t>
            </w:r>
            <w:proofErr w:type="spellEnd"/>
          </w:p>
        </w:tc>
      </w:tr>
      <w:tr w:rsidR="00432715" w:rsidTr="003814BB">
        <w:tc>
          <w:tcPr>
            <w:tcW w:w="4077" w:type="dxa"/>
            <w:tcBorders>
              <w:left w:val="single" w:sz="12" w:space="0" w:color="auto"/>
              <w:right w:val="single" w:sz="12" w:space="0" w:color="auto"/>
            </w:tcBorders>
          </w:tcPr>
          <w:p w:rsidR="00432715" w:rsidRDefault="00432715" w:rsidP="00540E4B">
            <w:pPr>
              <w:rPr>
                <w:rStyle w:val="jlqj4b"/>
              </w:rPr>
            </w:pPr>
            <w:r>
              <w:rPr>
                <w:rStyle w:val="jlqj4b"/>
              </w:rPr>
              <w:t xml:space="preserve">Дълбочина на засмукване, </w:t>
            </w:r>
            <w:r>
              <w:rPr>
                <w:rStyle w:val="jlqj4b"/>
                <w:lang w:val="en-US"/>
              </w:rPr>
              <w:t>max</w:t>
            </w:r>
            <w:r>
              <w:rPr>
                <w:rStyle w:val="jlqj4b"/>
              </w:rPr>
              <w:t>.</w:t>
            </w:r>
          </w:p>
        </w:tc>
        <w:tc>
          <w:tcPr>
            <w:tcW w:w="4301" w:type="dxa"/>
            <w:gridSpan w:val="2"/>
            <w:tcBorders>
              <w:left w:val="single" w:sz="12" w:space="0" w:color="auto"/>
              <w:right w:val="single" w:sz="12" w:space="0" w:color="auto"/>
            </w:tcBorders>
          </w:tcPr>
          <w:p w:rsidR="00432715" w:rsidRDefault="00432715" w:rsidP="00540E4B">
            <w:pPr>
              <w:jc w:val="center"/>
              <w:rPr>
                <w:rStyle w:val="jlqj4b"/>
              </w:rPr>
            </w:pPr>
            <w:r w:rsidRPr="00540E4B">
              <w:rPr>
                <w:rStyle w:val="jlqj4b"/>
              </w:rPr>
              <w:t>8 m</w:t>
            </w:r>
          </w:p>
        </w:tc>
        <w:tc>
          <w:tcPr>
            <w:tcW w:w="2127" w:type="dxa"/>
            <w:tcBorders>
              <w:left w:val="single" w:sz="12" w:space="0" w:color="auto"/>
              <w:right w:val="single" w:sz="12" w:space="0" w:color="auto"/>
            </w:tcBorders>
          </w:tcPr>
          <w:p w:rsidR="00432715" w:rsidRPr="00540E4B" w:rsidRDefault="003814BB" w:rsidP="003814BB">
            <w:pPr>
              <w:jc w:val="center"/>
              <w:rPr>
                <w:rStyle w:val="jlqj4b"/>
              </w:rPr>
            </w:pPr>
            <w:r>
              <w:rPr>
                <w:rStyle w:val="jlqj4b"/>
                <w:lang w:val="en-US"/>
              </w:rPr>
              <w:t>6</w:t>
            </w:r>
            <w:r w:rsidRPr="00540E4B">
              <w:rPr>
                <w:rStyle w:val="jlqj4b"/>
              </w:rPr>
              <w:t xml:space="preserve"> m</w:t>
            </w:r>
          </w:p>
        </w:tc>
      </w:tr>
      <w:tr w:rsidR="00432715" w:rsidTr="003814BB">
        <w:tc>
          <w:tcPr>
            <w:tcW w:w="4077" w:type="dxa"/>
            <w:tcBorders>
              <w:left w:val="single" w:sz="12" w:space="0" w:color="auto"/>
              <w:right w:val="single" w:sz="12" w:space="0" w:color="auto"/>
            </w:tcBorders>
          </w:tcPr>
          <w:p w:rsidR="00432715" w:rsidRDefault="00432715" w:rsidP="00DA7AC4">
            <w:pPr>
              <w:rPr>
                <w:rStyle w:val="jlqj4b"/>
              </w:rPr>
            </w:pPr>
            <w:r w:rsidRPr="00540E4B">
              <w:rPr>
                <w:rStyle w:val="jlqj4b"/>
              </w:rPr>
              <w:t xml:space="preserve">Диаметър на точките на засмукване / </w:t>
            </w:r>
            <w:r>
              <w:rPr>
                <w:rStyle w:val="jlqj4b"/>
              </w:rPr>
              <w:t>изпускане</w:t>
            </w:r>
          </w:p>
        </w:tc>
        <w:tc>
          <w:tcPr>
            <w:tcW w:w="2175" w:type="dxa"/>
            <w:tcBorders>
              <w:left w:val="single" w:sz="12" w:space="0" w:color="auto"/>
              <w:right w:val="single" w:sz="12" w:space="0" w:color="auto"/>
            </w:tcBorders>
            <w:vAlign w:val="center"/>
          </w:tcPr>
          <w:p w:rsidR="00432715" w:rsidRPr="00540E4B" w:rsidRDefault="00432715" w:rsidP="00DA7AC4">
            <w:pPr>
              <w:jc w:val="center"/>
              <w:rPr>
                <w:rStyle w:val="jlqj4b"/>
                <w:rFonts w:asciiTheme="minorHAnsi" w:hAnsiTheme="minorHAnsi" w:cstheme="minorHAnsi"/>
                <w:b/>
              </w:rPr>
            </w:pPr>
            <w:r w:rsidRPr="00540E4B">
              <w:rPr>
                <w:rStyle w:val="95pt"/>
                <w:rFonts w:asciiTheme="minorHAnsi" w:hAnsiTheme="minorHAnsi" w:cstheme="minorHAnsi"/>
                <w:b w:val="0"/>
                <w:sz w:val="20"/>
                <w:szCs w:val="20"/>
              </w:rPr>
              <w:t>1" x</w:t>
            </w:r>
            <w:r>
              <w:rPr>
                <w:rStyle w:val="95pt"/>
                <w:rFonts w:asciiTheme="minorHAnsi" w:hAnsiTheme="minorHAnsi" w:cstheme="minorHAnsi"/>
                <w:b w:val="0"/>
                <w:sz w:val="20"/>
                <w:szCs w:val="20"/>
              </w:rPr>
              <w:t xml:space="preserve"> </w:t>
            </w:r>
            <w:r w:rsidRPr="00540E4B">
              <w:rPr>
                <w:rStyle w:val="95pt"/>
                <w:rFonts w:asciiTheme="minorHAnsi" w:hAnsiTheme="minorHAnsi" w:cstheme="minorHAnsi"/>
                <w:b w:val="0"/>
                <w:sz w:val="20"/>
                <w:szCs w:val="20"/>
              </w:rPr>
              <w:t>1"</w:t>
            </w:r>
          </w:p>
        </w:tc>
        <w:tc>
          <w:tcPr>
            <w:tcW w:w="2126" w:type="dxa"/>
            <w:tcBorders>
              <w:left w:val="single" w:sz="12" w:space="0" w:color="auto"/>
              <w:right w:val="single" w:sz="12" w:space="0" w:color="auto"/>
            </w:tcBorders>
            <w:vAlign w:val="center"/>
          </w:tcPr>
          <w:p w:rsidR="00432715" w:rsidRDefault="00432715" w:rsidP="00DA7AC4">
            <w:pPr>
              <w:jc w:val="center"/>
              <w:rPr>
                <w:rStyle w:val="jlqj4b"/>
              </w:rPr>
            </w:pPr>
            <w:r w:rsidRPr="00540E4B">
              <w:rPr>
                <w:rStyle w:val="95pt"/>
                <w:rFonts w:asciiTheme="minorHAnsi" w:hAnsiTheme="minorHAnsi" w:cstheme="minorHAnsi"/>
                <w:b w:val="0"/>
                <w:sz w:val="20"/>
                <w:szCs w:val="20"/>
              </w:rPr>
              <w:t>1</w:t>
            </w:r>
            <w:r>
              <w:rPr>
                <w:rStyle w:val="95pt"/>
                <w:rFonts w:asciiTheme="minorHAnsi" w:hAnsiTheme="minorHAnsi" w:cstheme="minorHAnsi"/>
                <w:b w:val="0"/>
                <w:sz w:val="20"/>
                <w:szCs w:val="20"/>
              </w:rPr>
              <w:t xml:space="preserve"> </w:t>
            </w:r>
            <w:r>
              <w:rPr>
                <w:rStyle w:val="95pt"/>
                <w:rFonts w:ascii="Arial" w:hAnsi="Arial" w:cs="Arial"/>
                <w:b w:val="0"/>
                <w:sz w:val="20"/>
                <w:szCs w:val="20"/>
              </w:rPr>
              <w:t>½</w:t>
            </w:r>
            <w:r w:rsidRPr="00540E4B">
              <w:rPr>
                <w:rStyle w:val="95pt"/>
                <w:rFonts w:asciiTheme="minorHAnsi" w:hAnsiTheme="minorHAnsi" w:cstheme="minorHAnsi"/>
                <w:b w:val="0"/>
                <w:sz w:val="20"/>
                <w:szCs w:val="20"/>
              </w:rPr>
              <w:t>" x</w:t>
            </w:r>
            <w:r>
              <w:rPr>
                <w:rStyle w:val="95pt"/>
                <w:rFonts w:asciiTheme="minorHAnsi" w:hAnsiTheme="minorHAnsi" w:cstheme="minorHAnsi"/>
                <w:b w:val="0"/>
                <w:sz w:val="20"/>
                <w:szCs w:val="20"/>
              </w:rPr>
              <w:t xml:space="preserve"> </w:t>
            </w:r>
            <w:r w:rsidRPr="00540E4B">
              <w:rPr>
                <w:rStyle w:val="95pt"/>
                <w:rFonts w:asciiTheme="minorHAnsi" w:hAnsiTheme="minorHAnsi" w:cstheme="minorHAnsi"/>
                <w:b w:val="0"/>
                <w:sz w:val="20"/>
                <w:szCs w:val="20"/>
              </w:rPr>
              <w:t>1</w:t>
            </w:r>
            <w:r>
              <w:rPr>
                <w:rStyle w:val="95pt"/>
                <w:rFonts w:asciiTheme="minorHAnsi" w:hAnsiTheme="minorHAnsi" w:cstheme="minorHAnsi"/>
                <w:b w:val="0"/>
                <w:sz w:val="20"/>
                <w:szCs w:val="20"/>
              </w:rPr>
              <w:t xml:space="preserve"> </w:t>
            </w:r>
            <w:r>
              <w:rPr>
                <w:rStyle w:val="95pt"/>
                <w:rFonts w:ascii="Arial" w:hAnsi="Arial" w:cs="Arial"/>
                <w:b w:val="0"/>
                <w:sz w:val="20"/>
                <w:szCs w:val="20"/>
              </w:rPr>
              <w:t>½</w:t>
            </w:r>
            <w:r w:rsidRPr="00540E4B">
              <w:rPr>
                <w:rStyle w:val="95pt"/>
                <w:rFonts w:asciiTheme="minorHAnsi" w:hAnsiTheme="minorHAnsi" w:cstheme="minorHAnsi"/>
                <w:b w:val="0"/>
                <w:sz w:val="20"/>
                <w:szCs w:val="20"/>
              </w:rPr>
              <w:t>"</w:t>
            </w:r>
          </w:p>
        </w:tc>
        <w:tc>
          <w:tcPr>
            <w:tcW w:w="2127" w:type="dxa"/>
            <w:tcBorders>
              <w:left w:val="single" w:sz="12" w:space="0" w:color="auto"/>
              <w:right w:val="single" w:sz="12" w:space="0" w:color="auto"/>
            </w:tcBorders>
            <w:vAlign w:val="center"/>
          </w:tcPr>
          <w:p w:rsidR="00432715" w:rsidRPr="00540E4B" w:rsidRDefault="003814BB" w:rsidP="003814BB">
            <w:pPr>
              <w:jc w:val="center"/>
              <w:rPr>
                <w:rStyle w:val="95pt"/>
                <w:rFonts w:asciiTheme="minorHAnsi" w:hAnsiTheme="minorHAnsi" w:cstheme="minorHAnsi"/>
                <w:b w:val="0"/>
                <w:sz w:val="20"/>
                <w:szCs w:val="20"/>
              </w:rPr>
            </w:pPr>
            <w:r w:rsidRPr="00540E4B">
              <w:rPr>
                <w:rStyle w:val="95pt"/>
                <w:rFonts w:asciiTheme="minorHAnsi" w:hAnsiTheme="minorHAnsi" w:cstheme="minorHAnsi"/>
                <w:b w:val="0"/>
                <w:sz w:val="20"/>
                <w:szCs w:val="20"/>
              </w:rPr>
              <w:t>1" x</w:t>
            </w:r>
            <w:r>
              <w:rPr>
                <w:rStyle w:val="95pt"/>
                <w:rFonts w:asciiTheme="minorHAnsi" w:hAnsiTheme="minorHAnsi" w:cstheme="minorHAnsi"/>
                <w:b w:val="0"/>
                <w:sz w:val="20"/>
                <w:szCs w:val="20"/>
              </w:rPr>
              <w:t xml:space="preserve"> </w:t>
            </w:r>
            <w:r w:rsidRPr="00540E4B">
              <w:rPr>
                <w:rStyle w:val="95pt"/>
                <w:rFonts w:asciiTheme="minorHAnsi" w:hAnsiTheme="minorHAnsi" w:cstheme="minorHAnsi"/>
                <w:b w:val="0"/>
                <w:sz w:val="20"/>
                <w:szCs w:val="20"/>
              </w:rPr>
              <w:t>1"</w:t>
            </w:r>
          </w:p>
        </w:tc>
      </w:tr>
      <w:tr w:rsidR="003814BB" w:rsidTr="005A3FB2">
        <w:tc>
          <w:tcPr>
            <w:tcW w:w="4077" w:type="dxa"/>
            <w:tcBorders>
              <w:left w:val="single" w:sz="12" w:space="0" w:color="auto"/>
              <w:right w:val="single" w:sz="12" w:space="0" w:color="auto"/>
            </w:tcBorders>
          </w:tcPr>
          <w:p w:rsidR="003814BB" w:rsidRDefault="003814BB" w:rsidP="00DA7AC4">
            <w:pPr>
              <w:rPr>
                <w:rStyle w:val="jlqj4b"/>
              </w:rPr>
            </w:pPr>
            <w:r>
              <w:rPr>
                <w:rStyle w:val="jlqj4b"/>
              </w:rPr>
              <w:t>Вид на флуида</w:t>
            </w:r>
          </w:p>
        </w:tc>
        <w:tc>
          <w:tcPr>
            <w:tcW w:w="6428" w:type="dxa"/>
            <w:gridSpan w:val="3"/>
            <w:tcBorders>
              <w:left w:val="single" w:sz="12" w:space="0" w:color="auto"/>
              <w:right w:val="single" w:sz="12" w:space="0" w:color="auto"/>
            </w:tcBorders>
          </w:tcPr>
          <w:p w:rsidR="003814BB" w:rsidRDefault="003814BB" w:rsidP="00DA7AC4">
            <w:pPr>
              <w:jc w:val="center"/>
              <w:rPr>
                <w:rStyle w:val="jlqj4b"/>
              </w:rPr>
            </w:pPr>
            <w:r>
              <w:rPr>
                <w:rStyle w:val="jlqj4b"/>
              </w:rPr>
              <w:t>Чиста, сладка вода</w:t>
            </w:r>
          </w:p>
        </w:tc>
      </w:tr>
      <w:tr w:rsidR="003814BB" w:rsidTr="005A3FB2">
        <w:tc>
          <w:tcPr>
            <w:tcW w:w="4077" w:type="dxa"/>
            <w:tcBorders>
              <w:left w:val="single" w:sz="12" w:space="0" w:color="auto"/>
              <w:right w:val="single" w:sz="12" w:space="0" w:color="auto"/>
            </w:tcBorders>
          </w:tcPr>
          <w:p w:rsidR="003814BB" w:rsidRDefault="003814BB" w:rsidP="00092134">
            <w:pPr>
              <w:rPr>
                <w:rStyle w:val="jlqj4b"/>
              </w:rPr>
            </w:pPr>
            <w:r w:rsidRPr="00DA7AC4">
              <w:rPr>
                <w:rStyle w:val="jlqj4b"/>
              </w:rPr>
              <w:t>Температура на изпомпваната вода</w:t>
            </w:r>
          </w:p>
        </w:tc>
        <w:tc>
          <w:tcPr>
            <w:tcW w:w="6428" w:type="dxa"/>
            <w:gridSpan w:val="3"/>
            <w:tcBorders>
              <w:left w:val="single" w:sz="12" w:space="0" w:color="auto"/>
              <w:right w:val="single" w:sz="12" w:space="0" w:color="auto"/>
            </w:tcBorders>
          </w:tcPr>
          <w:p w:rsidR="003814BB" w:rsidRPr="00DA7AC4" w:rsidRDefault="003814BB" w:rsidP="00DA7AC4">
            <w:pPr>
              <w:jc w:val="center"/>
              <w:rPr>
                <w:rStyle w:val="jlqj4b"/>
              </w:rPr>
            </w:pPr>
            <w:r w:rsidRPr="00DA7AC4">
              <w:rPr>
                <w:rStyle w:val="jlqj4b"/>
              </w:rPr>
              <w:t xml:space="preserve">0°C </w:t>
            </w:r>
            <w:r>
              <w:rPr>
                <w:rStyle w:val="jlqj4b"/>
                <w:rFonts w:cs="Calibri"/>
              </w:rPr>
              <w:t>÷</w:t>
            </w:r>
            <w:r w:rsidRPr="00DA7AC4">
              <w:rPr>
                <w:rStyle w:val="jlqj4b"/>
              </w:rPr>
              <w:t xml:space="preserve"> 60°C</w:t>
            </w:r>
          </w:p>
        </w:tc>
      </w:tr>
      <w:tr w:rsidR="003814BB" w:rsidTr="003814BB">
        <w:tc>
          <w:tcPr>
            <w:tcW w:w="4077" w:type="dxa"/>
            <w:tcBorders>
              <w:left w:val="single" w:sz="12" w:space="0" w:color="auto"/>
              <w:right w:val="single" w:sz="12" w:space="0" w:color="auto"/>
            </w:tcBorders>
          </w:tcPr>
          <w:p w:rsidR="003814BB" w:rsidRDefault="003814BB" w:rsidP="00092134">
            <w:pPr>
              <w:rPr>
                <w:rStyle w:val="jlqj4b"/>
              </w:rPr>
            </w:pPr>
            <w:r w:rsidRPr="00DA7AC4">
              <w:rPr>
                <w:rStyle w:val="jlqj4b"/>
              </w:rPr>
              <w:t>Температура на околната среда по време на работа</w:t>
            </w:r>
          </w:p>
        </w:tc>
        <w:tc>
          <w:tcPr>
            <w:tcW w:w="6428" w:type="dxa"/>
            <w:gridSpan w:val="3"/>
            <w:tcBorders>
              <w:left w:val="single" w:sz="12" w:space="0" w:color="auto"/>
              <w:right w:val="single" w:sz="12" w:space="0" w:color="auto"/>
            </w:tcBorders>
            <w:vAlign w:val="center"/>
          </w:tcPr>
          <w:p w:rsidR="003814BB" w:rsidRPr="00DA7AC4" w:rsidRDefault="003814BB" w:rsidP="003814BB">
            <w:pPr>
              <w:jc w:val="center"/>
              <w:rPr>
                <w:rStyle w:val="jlqj4b"/>
              </w:rPr>
            </w:pPr>
            <w:r w:rsidRPr="00DA7AC4">
              <w:rPr>
                <w:rStyle w:val="jlqj4b"/>
              </w:rPr>
              <w:t>-10°C ÷ 60°C</w:t>
            </w:r>
          </w:p>
        </w:tc>
      </w:tr>
      <w:tr w:rsidR="003814BB" w:rsidTr="005A3FB2">
        <w:tc>
          <w:tcPr>
            <w:tcW w:w="4077" w:type="dxa"/>
            <w:tcBorders>
              <w:left w:val="single" w:sz="12" w:space="0" w:color="auto"/>
              <w:right w:val="single" w:sz="12" w:space="0" w:color="auto"/>
            </w:tcBorders>
          </w:tcPr>
          <w:p w:rsidR="003814BB" w:rsidRDefault="003814BB" w:rsidP="00092134">
            <w:pPr>
              <w:rPr>
                <w:rStyle w:val="jlqj4b"/>
              </w:rPr>
            </w:pPr>
            <w:r>
              <w:rPr>
                <w:rStyle w:val="jlqj4b"/>
              </w:rPr>
              <w:t>PH на водата</w:t>
            </w:r>
          </w:p>
        </w:tc>
        <w:tc>
          <w:tcPr>
            <w:tcW w:w="6428" w:type="dxa"/>
            <w:gridSpan w:val="3"/>
            <w:tcBorders>
              <w:left w:val="single" w:sz="12" w:space="0" w:color="auto"/>
              <w:right w:val="single" w:sz="12" w:space="0" w:color="auto"/>
            </w:tcBorders>
          </w:tcPr>
          <w:p w:rsidR="003814BB" w:rsidRDefault="003814BB" w:rsidP="00DA7AC4">
            <w:pPr>
              <w:jc w:val="center"/>
              <w:rPr>
                <w:rStyle w:val="jlqj4b"/>
              </w:rPr>
            </w:pPr>
            <w:r>
              <w:rPr>
                <w:rStyle w:val="jlqj4b"/>
              </w:rPr>
              <w:t>6.0</w:t>
            </w:r>
            <w:r w:rsidRPr="00DA7AC4">
              <w:rPr>
                <w:rStyle w:val="jlqj4b"/>
              </w:rPr>
              <w:t xml:space="preserve"> </w:t>
            </w:r>
            <w:r>
              <w:rPr>
                <w:rStyle w:val="jlqj4b"/>
                <w:rFonts w:cs="Calibri"/>
              </w:rPr>
              <w:t>÷</w:t>
            </w:r>
            <w:r w:rsidRPr="00DA7AC4">
              <w:rPr>
                <w:rStyle w:val="jlqj4b"/>
              </w:rPr>
              <w:t xml:space="preserve"> </w:t>
            </w:r>
            <w:r>
              <w:rPr>
                <w:rStyle w:val="jlqj4b"/>
              </w:rPr>
              <w:t>8.0</w:t>
            </w:r>
          </w:p>
        </w:tc>
      </w:tr>
      <w:tr w:rsidR="003814BB" w:rsidTr="005A3FB2">
        <w:tc>
          <w:tcPr>
            <w:tcW w:w="4077" w:type="dxa"/>
            <w:tcBorders>
              <w:left w:val="single" w:sz="12" w:space="0" w:color="auto"/>
              <w:right w:val="single" w:sz="12" w:space="0" w:color="auto"/>
            </w:tcBorders>
          </w:tcPr>
          <w:p w:rsidR="003814BB" w:rsidRDefault="003814BB" w:rsidP="00092134">
            <w:pPr>
              <w:rPr>
                <w:rStyle w:val="jlqj4b"/>
              </w:rPr>
            </w:pPr>
            <w:r>
              <w:rPr>
                <w:rStyle w:val="jlqj4b"/>
              </w:rPr>
              <w:t>Дължина на електрическия кабел</w:t>
            </w:r>
          </w:p>
        </w:tc>
        <w:tc>
          <w:tcPr>
            <w:tcW w:w="6428" w:type="dxa"/>
            <w:gridSpan w:val="3"/>
            <w:tcBorders>
              <w:left w:val="single" w:sz="12" w:space="0" w:color="auto"/>
              <w:right w:val="single" w:sz="12" w:space="0" w:color="auto"/>
            </w:tcBorders>
          </w:tcPr>
          <w:p w:rsidR="003814BB" w:rsidRPr="00DA7AC4" w:rsidRDefault="003814BB" w:rsidP="00DA7AC4">
            <w:pPr>
              <w:jc w:val="center"/>
              <w:rPr>
                <w:rStyle w:val="jlqj4b"/>
              </w:rPr>
            </w:pPr>
            <w:r w:rsidRPr="00DA7AC4">
              <w:rPr>
                <w:rStyle w:val="jlqj4b"/>
              </w:rPr>
              <w:t>1.1 m</w:t>
            </w:r>
          </w:p>
        </w:tc>
      </w:tr>
      <w:tr w:rsidR="00432715" w:rsidTr="003814BB">
        <w:tc>
          <w:tcPr>
            <w:tcW w:w="4077" w:type="dxa"/>
            <w:tcBorders>
              <w:left w:val="single" w:sz="12" w:space="0" w:color="auto"/>
              <w:right w:val="single" w:sz="12" w:space="0" w:color="auto"/>
            </w:tcBorders>
          </w:tcPr>
          <w:p w:rsidR="00432715" w:rsidRDefault="00432715" w:rsidP="00DA7AC4">
            <w:pPr>
              <w:rPr>
                <w:rStyle w:val="jlqj4b"/>
              </w:rPr>
            </w:pPr>
            <w:r>
              <w:rPr>
                <w:rStyle w:val="jlqj4b"/>
              </w:rPr>
              <w:t>Размери:  дължина</w:t>
            </w:r>
            <w:r>
              <w:rPr>
                <w:rStyle w:val="viiyi"/>
              </w:rPr>
              <w:t xml:space="preserve"> </w:t>
            </w:r>
            <w:r>
              <w:rPr>
                <w:rStyle w:val="jlqj4b"/>
              </w:rPr>
              <w:t>х ширина х височина</w:t>
            </w:r>
          </w:p>
        </w:tc>
        <w:tc>
          <w:tcPr>
            <w:tcW w:w="2175" w:type="dxa"/>
            <w:tcBorders>
              <w:left w:val="single" w:sz="12" w:space="0" w:color="auto"/>
              <w:right w:val="single" w:sz="12" w:space="0" w:color="auto"/>
            </w:tcBorders>
          </w:tcPr>
          <w:p w:rsidR="00432715" w:rsidRPr="004D3016" w:rsidRDefault="00432715" w:rsidP="00DA7AC4">
            <w:pPr>
              <w:jc w:val="center"/>
            </w:pPr>
            <w:r w:rsidRPr="004D3016">
              <w:t>256x227x247 mm</w:t>
            </w:r>
          </w:p>
        </w:tc>
        <w:tc>
          <w:tcPr>
            <w:tcW w:w="2126" w:type="dxa"/>
            <w:tcBorders>
              <w:left w:val="single" w:sz="12" w:space="0" w:color="auto"/>
              <w:right w:val="single" w:sz="12" w:space="0" w:color="auto"/>
            </w:tcBorders>
          </w:tcPr>
          <w:p w:rsidR="00432715" w:rsidRDefault="00432715" w:rsidP="00DA7AC4">
            <w:pPr>
              <w:jc w:val="center"/>
            </w:pPr>
            <w:r w:rsidRPr="004D3016">
              <w:t>267x244x257 mm</w:t>
            </w:r>
          </w:p>
        </w:tc>
        <w:tc>
          <w:tcPr>
            <w:tcW w:w="2127" w:type="dxa"/>
            <w:tcBorders>
              <w:left w:val="single" w:sz="12" w:space="0" w:color="auto"/>
              <w:right w:val="single" w:sz="12" w:space="0" w:color="auto"/>
            </w:tcBorders>
          </w:tcPr>
          <w:p w:rsidR="00432715" w:rsidRPr="004D3016" w:rsidRDefault="003814BB" w:rsidP="003814BB">
            <w:pPr>
              <w:jc w:val="center"/>
            </w:pPr>
            <w:r>
              <w:rPr>
                <w:lang w:val="en-US"/>
              </w:rPr>
              <w:t>421</w:t>
            </w:r>
            <w:r w:rsidRPr="004D3016">
              <w:t>x2</w:t>
            </w:r>
            <w:r>
              <w:rPr>
                <w:lang w:val="en-US"/>
              </w:rPr>
              <w:t>12</w:t>
            </w:r>
            <w:r w:rsidRPr="004D3016">
              <w:t>x2</w:t>
            </w:r>
            <w:r>
              <w:rPr>
                <w:lang w:val="en-US"/>
              </w:rPr>
              <w:t>73</w:t>
            </w:r>
            <w:r w:rsidRPr="004D3016">
              <w:t xml:space="preserve"> mm</w:t>
            </w:r>
          </w:p>
        </w:tc>
      </w:tr>
      <w:tr w:rsidR="00432715" w:rsidTr="003814BB">
        <w:tc>
          <w:tcPr>
            <w:tcW w:w="4077" w:type="dxa"/>
            <w:tcBorders>
              <w:left w:val="single" w:sz="12" w:space="0" w:color="auto"/>
              <w:bottom w:val="single" w:sz="12" w:space="0" w:color="auto"/>
              <w:right w:val="single" w:sz="12" w:space="0" w:color="auto"/>
            </w:tcBorders>
          </w:tcPr>
          <w:p w:rsidR="00432715" w:rsidRDefault="00432715" w:rsidP="00092134">
            <w:pPr>
              <w:rPr>
                <w:rStyle w:val="jlqj4b"/>
              </w:rPr>
            </w:pPr>
            <w:r>
              <w:rPr>
                <w:rStyle w:val="jlqj4b"/>
              </w:rPr>
              <w:t>Тегло</w:t>
            </w:r>
          </w:p>
        </w:tc>
        <w:tc>
          <w:tcPr>
            <w:tcW w:w="2175" w:type="dxa"/>
            <w:tcBorders>
              <w:left w:val="single" w:sz="12" w:space="0" w:color="auto"/>
              <w:bottom w:val="single" w:sz="12" w:space="0" w:color="auto"/>
              <w:right w:val="single" w:sz="12" w:space="0" w:color="auto"/>
            </w:tcBorders>
          </w:tcPr>
          <w:p w:rsidR="00432715" w:rsidRPr="00D8472E" w:rsidRDefault="00432715" w:rsidP="00DA7AC4">
            <w:pPr>
              <w:jc w:val="center"/>
            </w:pPr>
            <w:r w:rsidRPr="00D8472E">
              <w:t xml:space="preserve">10 </w:t>
            </w:r>
            <w:proofErr w:type="spellStart"/>
            <w:r w:rsidRPr="00D8472E">
              <w:t>kg</w:t>
            </w:r>
            <w:proofErr w:type="spellEnd"/>
          </w:p>
        </w:tc>
        <w:tc>
          <w:tcPr>
            <w:tcW w:w="2126" w:type="dxa"/>
            <w:tcBorders>
              <w:left w:val="single" w:sz="12" w:space="0" w:color="auto"/>
              <w:bottom w:val="single" w:sz="12" w:space="0" w:color="auto"/>
              <w:right w:val="single" w:sz="12" w:space="0" w:color="auto"/>
            </w:tcBorders>
          </w:tcPr>
          <w:p w:rsidR="00432715" w:rsidRDefault="00432715" w:rsidP="00DA7AC4">
            <w:pPr>
              <w:jc w:val="center"/>
            </w:pPr>
            <w:r w:rsidRPr="00D8472E">
              <w:t xml:space="preserve">13 </w:t>
            </w:r>
            <w:proofErr w:type="spellStart"/>
            <w:r w:rsidRPr="00D8472E">
              <w:t>kg</w:t>
            </w:r>
            <w:proofErr w:type="spellEnd"/>
          </w:p>
        </w:tc>
        <w:tc>
          <w:tcPr>
            <w:tcW w:w="2127" w:type="dxa"/>
            <w:tcBorders>
              <w:left w:val="single" w:sz="12" w:space="0" w:color="auto"/>
              <w:bottom w:val="single" w:sz="12" w:space="0" w:color="auto"/>
              <w:right w:val="single" w:sz="12" w:space="0" w:color="auto"/>
            </w:tcBorders>
          </w:tcPr>
          <w:p w:rsidR="00432715" w:rsidRPr="00D8472E" w:rsidRDefault="003814BB" w:rsidP="003814BB">
            <w:pPr>
              <w:jc w:val="center"/>
            </w:pPr>
            <w:r>
              <w:rPr>
                <w:lang w:val="en-US"/>
              </w:rPr>
              <w:t>9</w:t>
            </w:r>
            <w:r w:rsidRPr="00D8472E">
              <w:t xml:space="preserve"> </w:t>
            </w:r>
            <w:proofErr w:type="spellStart"/>
            <w:r w:rsidRPr="00D8472E">
              <w:t>kg</w:t>
            </w:r>
            <w:proofErr w:type="spellEnd"/>
          </w:p>
        </w:tc>
      </w:tr>
    </w:tbl>
    <w:p w:rsidR="00635470" w:rsidRDefault="007716F3" w:rsidP="00092134">
      <w:pPr>
        <w:spacing w:after="0" w:line="240" w:lineRule="auto"/>
        <w:rPr>
          <w:rStyle w:val="jlqj4b"/>
          <w:sz w:val="20"/>
        </w:rPr>
      </w:pPr>
      <w:r>
        <w:rPr>
          <w:rStyle w:val="jlqj4b"/>
          <w:sz w:val="20"/>
          <w:lang w:val="en-US"/>
        </w:rPr>
        <w:t xml:space="preserve">                                 </w:t>
      </w:r>
      <w:r w:rsidR="001D3954">
        <w:rPr>
          <w:rStyle w:val="jlqj4b"/>
          <w:sz w:val="20"/>
        </w:rPr>
        <w:t xml:space="preserve"> </w:t>
      </w:r>
    </w:p>
    <w:p w:rsidR="00635470" w:rsidRDefault="00635470" w:rsidP="00092134">
      <w:pPr>
        <w:spacing w:after="0" w:line="240" w:lineRule="auto"/>
        <w:rPr>
          <w:rStyle w:val="jlqj4b"/>
          <w:sz w:val="20"/>
        </w:rPr>
      </w:pPr>
      <w:r w:rsidRPr="007716F3">
        <w:rPr>
          <w:rFonts w:ascii="Times New Roman" w:hAnsi="Times New Roman"/>
          <w:noProof/>
          <w:sz w:val="20"/>
          <w:lang w:eastAsia="bg-BG"/>
        </w:rPr>
        <mc:AlternateContent>
          <mc:Choice Requires="wps">
            <w:drawing>
              <wp:anchor distT="0" distB="0" distL="114300" distR="114300" simplePos="0" relativeHeight="251683840" behindDoc="0" locked="0" layoutInCell="1" allowOverlap="1" wp14:anchorId="5EE48CF3" wp14:editId="01003613">
                <wp:simplePos x="0" y="0"/>
                <wp:positionH relativeFrom="column">
                  <wp:posOffset>-38100</wp:posOffset>
                </wp:positionH>
                <wp:positionV relativeFrom="paragraph">
                  <wp:posOffset>41231</wp:posOffset>
                </wp:positionV>
                <wp:extent cx="988695" cy="252095"/>
                <wp:effectExtent l="0" t="0" r="20955" b="14605"/>
                <wp:wrapNone/>
                <wp:docPr id="31"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2095"/>
                        </a:xfrm>
                        <a:prstGeom prst="rect">
                          <a:avLst/>
                        </a:prstGeom>
                        <a:solidFill>
                          <a:srgbClr val="FFFFFF"/>
                        </a:solidFill>
                        <a:ln w="19050">
                          <a:solidFill>
                            <a:srgbClr val="000000"/>
                          </a:solidFill>
                          <a:miter lim="800000"/>
                          <a:headEnd/>
                          <a:tailEnd/>
                        </a:ln>
                      </wps:spPr>
                      <wps:txbx>
                        <w:txbxContent>
                          <w:p w:rsidR="005A3FB2" w:rsidRDefault="005A3FB2" w:rsidP="007716F3">
                            <w:r>
                              <w:t>ЗАБЕЛЕЖКА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48CF3" id="_x0000_s1039" type="#_x0000_t202" style="position:absolute;margin-left:-3pt;margin-top:3.25pt;width:77.85pt;height:1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" strokeweight="1.5pt">
                <v:textbox>
                  <w:txbxContent>
                    <w:p w:rsidR="005A3FB2" w:rsidRDefault="005A3FB2" w:rsidP="007716F3">
                      <w:r>
                        <w:t>ЗАБЕЛЕЖКА</w:t>
                      </w:r>
                    </w:p>
                  </w:txbxContent>
                </v:textbox>
              </v:shape>
            </w:pict>
          </mc:Fallback>
        </mc:AlternateContent>
      </w:r>
    </w:p>
    <w:p w:rsidR="00092134" w:rsidRDefault="00635470" w:rsidP="00092134">
      <w:pPr>
        <w:spacing w:after="0" w:line="240" w:lineRule="auto"/>
        <w:rPr>
          <w:rStyle w:val="jlqj4b"/>
          <w:sz w:val="20"/>
        </w:rPr>
      </w:pPr>
      <w:r>
        <w:rPr>
          <w:rStyle w:val="jlqj4b"/>
          <w:sz w:val="20"/>
        </w:rPr>
        <w:t xml:space="preserve">                                    </w:t>
      </w:r>
      <w:r w:rsidR="00BD3B2F" w:rsidRPr="00BD3B2F">
        <w:rPr>
          <w:rStyle w:val="jlqj4b"/>
          <w:sz w:val="20"/>
        </w:rPr>
        <w:t>Горните хидравлични параметри се получават от помпата на изходното налягане и за засмуканата вода на нивото на помпата. Намаляването на нивото на водата в източника намалява максималния напор на изхода от помпата. Проверка на параметрите на продукта беше извършена на избрана партида стоки. Тези параметри могат да се различават в зависимост от производствената партида. Преди да закупите продукт, проверете параметрите на конкретен продукт в табелката с данни. Параметрите на устройството са получени в лабораторни условия. При условия на работа разликата може да бъде +/- 10% от тези, посочени на табелката на конкретно превозно средство. Преди монтаж проверете параметрите на конкретната помпа на табелката с данни. Максималната мощност на двигателя, посочена на табелката, е изходната мощност на вала на двигателя.</w:t>
      </w:r>
    </w:p>
    <w:p w:rsidR="00092134" w:rsidRDefault="001D3954" w:rsidP="00092134">
      <w:pPr>
        <w:spacing w:after="0" w:line="240" w:lineRule="auto"/>
        <w:rPr>
          <w:rStyle w:val="jlqj4b"/>
          <w:sz w:val="20"/>
        </w:rPr>
      </w:pPr>
      <w:r w:rsidRPr="001D3954">
        <w:rPr>
          <w:rFonts w:ascii="Times New Roman" w:hAnsi="Times New Roman"/>
          <w:noProof/>
          <w:sz w:val="20"/>
          <w:lang w:eastAsia="bg-BG"/>
        </w:rPr>
        <mc:AlternateContent>
          <mc:Choice Requires="wps">
            <w:drawing>
              <wp:anchor distT="0" distB="0" distL="114300" distR="114300" simplePos="0" relativeHeight="251685888" behindDoc="0" locked="0" layoutInCell="1" allowOverlap="1" wp14:anchorId="2D3D96E0" wp14:editId="2ED1D8E2">
                <wp:simplePos x="0" y="0"/>
                <wp:positionH relativeFrom="column">
                  <wp:posOffset>-37465</wp:posOffset>
                </wp:positionH>
                <wp:positionV relativeFrom="paragraph">
                  <wp:posOffset>148940</wp:posOffset>
                </wp:positionV>
                <wp:extent cx="988695" cy="252095"/>
                <wp:effectExtent l="0" t="0" r="20955" b="14605"/>
                <wp:wrapNone/>
                <wp:docPr id="32"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2095"/>
                        </a:xfrm>
                        <a:prstGeom prst="rect">
                          <a:avLst/>
                        </a:prstGeom>
                        <a:solidFill>
                          <a:srgbClr val="FFFFFF"/>
                        </a:solidFill>
                        <a:ln w="19050">
                          <a:solidFill>
                            <a:srgbClr val="000000"/>
                          </a:solidFill>
                          <a:miter lim="800000"/>
                          <a:headEnd/>
                          <a:tailEnd/>
                        </a:ln>
                      </wps:spPr>
                      <wps:txbx>
                        <w:txbxContent>
                          <w:p w:rsidR="005A3FB2" w:rsidRDefault="005A3FB2" w:rsidP="001D3954">
                            <w:r>
                              <w:t>ЗАБЕЛЕЖКА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D96E0" id="_x0000_s1040" type="#_x0000_t202" style="position:absolute;margin-left:-2.95pt;margin-top:11.75pt;width:77.85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EgIAACc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" strokeweight="1.5pt">
                <v:textbox>
                  <w:txbxContent>
                    <w:p w:rsidR="005A3FB2" w:rsidRDefault="005A3FB2" w:rsidP="001D3954">
                      <w:r>
                        <w:t>ЗАБЕЛЕЖКА</w:t>
                      </w:r>
                    </w:p>
                  </w:txbxContent>
                </v:textbox>
              </v:shape>
            </w:pict>
          </mc:Fallback>
        </mc:AlternateContent>
      </w:r>
    </w:p>
    <w:p w:rsidR="00635470" w:rsidRDefault="001D3954" w:rsidP="00092134">
      <w:pPr>
        <w:spacing w:after="0" w:line="240" w:lineRule="auto"/>
        <w:rPr>
          <w:rStyle w:val="jlqj4b"/>
          <w:sz w:val="18"/>
        </w:rPr>
      </w:pPr>
      <w:r>
        <w:rPr>
          <w:rStyle w:val="jlqj4b"/>
          <w:sz w:val="18"/>
        </w:rPr>
        <w:t xml:space="preserve">                                         </w:t>
      </w:r>
    </w:p>
    <w:p w:rsidR="00092134" w:rsidRPr="004B047E" w:rsidRDefault="00635470" w:rsidP="00092134">
      <w:pPr>
        <w:spacing w:after="0" w:line="240" w:lineRule="auto"/>
        <w:rPr>
          <w:rStyle w:val="jlqj4b"/>
          <w:sz w:val="20"/>
          <w:szCs w:val="20"/>
        </w:rPr>
      </w:pPr>
      <w:r>
        <w:rPr>
          <w:rStyle w:val="jlqj4b"/>
          <w:sz w:val="18"/>
        </w:rPr>
        <w:t xml:space="preserve">                                         </w:t>
      </w:r>
      <w:r w:rsidR="001D3954" w:rsidRPr="004B047E">
        <w:rPr>
          <w:rStyle w:val="jlqj4b"/>
          <w:sz w:val="20"/>
          <w:szCs w:val="20"/>
        </w:rPr>
        <w:t xml:space="preserve">Параметрите на помпата са дадени за смукателно налягане от 0 </w:t>
      </w:r>
      <w:proofErr w:type="spellStart"/>
      <w:r w:rsidR="001D3954" w:rsidRPr="004B047E">
        <w:rPr>
          <w:rStyle w:val="jlqj4b"/>
          <w:sz w:val="20"/>
          <w:szCs w:val="20"/>
        </w:rPr>
        <w:t>bar</w:t>
      </w:r>
      <w:proofErr w:type="spellEnd"/>
      <w:r w:rsidR="001D3954" w:rsidRPr="004B047E">
        <w:rPr>
          <w:rStyle w:val="jlqj4b"/>
          <w:sz w:val="20"/>
          <w:szCs w:val="20"/>
        </w:rPr>
        <w:t>. Увеличаването на налягането на смукателния вход може да доведе до превишаване на максимално допустимото налягане и е опасно.</w:t>
      </w:r>
    </w:p>
    <w:p w:rsidR="00635470" w:rsidRPr="004B047E" w:rsidRDefault="00635470" w:rsidP="001D3954">
      <w:pPr>
        <w:spacing w:after="0" w:line="240" w:lineRule="auto"/>
        <w:rPr>
          <w:rStyle w:val="jlqj4b"/>
          <w:b/>
          <w:sz w:val="20"/>
          <w:szCs w:val="20"/>
        </w:rPr>
      </w:pPr>
    </w:p>
    <w:p w:rsidR="001D3954" w:rsidRPr="004B047E" w:rsidRDefault="001D3954" w:rsidP="001D3954">
      <w:pPr>
        <w:spacing w:after="0" w:line="240" w:lineRule="auto"/>
        <w:rPr>
          <w:rStyle w:val="jlqj4b"/>
          <w:b/>
          <w:sz w:val="20"/>
          <w:szCs w:val="20"/>
        </w:rPr>
      </w:pPr>
      <w:r w:rsidRPr="004B047E">
        <w:rPr>
          <w:rStyle w:val="jlqj4b"/>
          <w:b/>
          <w:sz w:val="20"/>
          <w:szCs w:val="20"/>
        </w:rPr>
        <w:t>Продуктова информация за водна помпа (MEI)</w:t>
      </w:r>
    </w:p>
    <w:p w:rsidR="00635470" w:rsidRPr="004B047E" w:rsidRDefault="00635470" w:rsidP="001D3954">
      <w:pPr>
        <w:spacing w:after="0" w:line="240" w:lineRule="auto"/>
        <w:rPr>
          <w:rStyle w:val="jlqj4b"/>
          <w:b/>
          <w:sz w:val="20"/>
          <w:szCs w:val="20"/>
        </w:rPr>
      </w:pPr>
    </w:p>
    <w:p w:rsidR="001D3954" w:rsidRPr="004B047E" w:rsidRDefault="00635470" w:rsidP="001D3954">
      <w:pPr>
        <w:spacing w:after="0" w:line="240" w:lineRule="auto"/>
        <w:rPr>
          <w:rStyle w:val="jlqj4b"/>
          <w:sz w:val="20"/>
          <w:szCs w:val="20"/>
        </w:rPr>
      </w:pPr>
      <w:r w:rsidRPr="004B047E">
        <w:rPr>
          <w:rStyle w:val="jlqj4b"/>
          <w:sz w:val="20"/>
          <w:szCs w:val="20"/>
        </w:rPr>
        <w:t xml:space="preserve">- </w:t>
      </w:r>
      <w:r w:rsidR="004B047E" w:rsidRPr="004B047E">
        <w:rPr>
          <w:rStyle w:val="jlqj4b"/>
          <w:sz w:val="20"/>
          <w:szCs w:val="20"/>
        </w:rPr>
        <w:t xml:space="preserve">Индекса </w:t>
      </w:r>
      <w:proofErr w:type="spellStart"/>
      <w:r w:rsidR="004B047E" w:rsidRPr="004B047E">
        <w:rPr>
          <w:rStyle w:val="jlqj4b"/>
          <w:sz w:val="20"/>
          <w:szCs w:val="20"/>
        </w:rPr>
        <w:t>нам</w:t>
      </w:r>
      <w:r w:rsidR="001D3954" w:rsidRPr="004B047E">
        <w:rPr>
          <w:rStyle w:val="jlqj4b"/>
          <w:sz w:val="20"/>
          <w:szCs w:val="20"/>
        </w:rPr>
        <w:t>инимал</w:t>
      </w:r>
      <w:r w:rsidR="004B047E" w:rsidRPr="004B047E">
        <w:rPr>
          <w:rStyle w:val="jlqj4b"/>
          <w:sz w:val="20"/>
          <w:szCs w:val="20"/>
        </w:rPr>
        <w:t>на</w:t>
      </w:r>
      <w:proofErr w:type="spellEnd"/>
      <w:r w:rsidR="001D3954" w:rsidRPr="004B047E">
        <w:rPr>
          <w:rStyle w:val="jlqj4b"/>
          <w:sz w:val="20"/>
          <w:szCs w:val="20"/>
        </w:rPr>
        <w:t xml:space="preserve"> ефективност (MEI) </w:t>
      </w:r>
      <w:r w:rsidR="004B047E" w:rsidRPr="004B047E">
        <w:rPr>
          <w:rStyle w:val="jlqj4b"/>
          <w:sz w:val="20"/>
          <w:szCs w:val="20"/>
        </w:rPr>
        <w:t xml:space="preserve">означава безразмерна мащабна единица за ефективността на хидравлична помпа при </w:t>
      </w:r>
      <w:r w:rsidR="001D3954" w:rsidRPr="004B047E">
        <w:rPr>
          <w:rStyle w:val="jlqj4b"/>
          <w:sz w:val="20"/>
          <w:szCs w:val="20"/>
        </w:rPr>
        <w:t xml:space="preserve">точка на </w:t>
      </w:r>
      <w:r w:rsidR="004B047E" w:rsidRPr="004B047E">
        <w:rPr>
          <w:rStyle w:val="jlqj4b"/>
          <w:sz w:val="20"/>
          <w:szCs w:val="20"/>
        </w:rPr>
        <w:t xml:space="preserve">най-добра </w:t>
      </w:r>
      <w:r w:rsidR="001D3954" w:rsidRPr="004B047E">
        <w:rPr>
          <w:rStyle w:val="jlqj4b"/>
          <w:sz w:val="20"/>
          <w:szCs w:val="20"/>
        </w:rPr>
        <w:t>ефективност (BEP), частично натоварване (PL) и претоварване (OL).</w:t>
      </w:r>
      <w:r w:rsidR="00781DD1">
        <w:rPr>
          <w:rStyle w:val="jlqj4b"/>
          <w:sz w:val="20"/>
          <w:szCs w:val="20"/>
        </w:rPr>
        <w:t xml:space="preserve">  </w:t>
      </w:r>
      <w:r w:rsidR="001D3954" w:rsidRPr="004B047E">
        <w:rPr>
          <w:rStyle w:val="jlqj4b"/>
          <w:sz w:val="20"/>
          <w:szCs w:val="20"/>
        </w:rPr>
        <w:t>Регламент на Европейската Комисията (ЕС), определя изискванията за енергийна ефективност на MEI&gt; 0.1  от 1 януари 2013 г. и              МЕИ &gt; 0.4 към 1 януари 2015. Отправна точка за най-добър резултат за водни помпи, налични на пазара от 1 януари 2013 г., са определени в регламента.</w:t>
      </w:r>
    </w:p>
    <w:p w:rsidR="001D3954" w:rsidRPr="004B047E" w:rsidRDefault="001D3954" w:rsidP="001D3954">
      <w:pPr>
        <w:spacing w:after="0" w:line="240" w:lineRule="auto"/>
        <w:rPr>
          <w:rStyle w:val="jlqj4b"/>
          <w:sz w:val="20"/>
          <w:szCs w:val="20"/>
        </w:rPr>
      </w:pPr>
    </w:p>
    <w:p w:rsidR="001D3954" w:rsidRPr="004B047E" w:rsidRDefault="001D3954" w:rsidP="001D3954">
      <w:pPr>
        <w:spacing w:after="0" w:line="240" w:lineRule="auto"/>
        <w:rPr>
          <w:rStyle w:val="jlqj4b"/>
          <w:sz w:val="20"/>
          <w:szCs w:val="20"/>
        </w:rPr>
      </w:pPr>
      <w:r w:rsidRPr="004B047E">
        <w:rPr>
          <w:rStyle w:val="jlqj4b"/>
          <w:sz w:val="20"/>
          <w:szCs w:val="20"/>
        </w:rPr>
        <w:t>- Стойността на модел водни помпи с най-висока ефективност е MEI ≥ 0.70,</w:t>
      </w:r>
    </w:p>
    <w:p w:rsidR="001D3954" w:rsidRPr="001D3954" w:rsidRDefault="001D3954" w:rsidP="001D3954">
      <w:pPr>
        <w:spacing w:after="0" w:line="240" w:lineRule="auto"/>
        <w:rPr>
          <w:rStyle w:val="jlqj4b"/>
          <w:sz w:val="18"/>
        </w:rPr>
      </w:pPr>
    </w:p>
    <w:p w:rsidR="001D3954" w:rsidRPr="0023118F" w:rsidRDefault="001D3954" w:rsidP="0023118F">
      <w:pPr>
        <w:spacing w:after="0" w:line="240" w:lineRule="auto"/>
        <w:rPr>
          <w:rStyle w:val="jlqj4b"/>
          <w:sz w:val="20"/>
        </w:rPr>
      </w:pPr>
      <w:r w:rsidRPr="001D3954">
        <w:rPr>
          <w:rStyle w:val="jlqj4b"/>
          <w:sz w:val="18"/>
        </w:rPr>
        <w:t xml:space="preserve">- </w:t>
      </w:r>
      <w:r w:rsidR="0023118F" w:rsidRPr="0023118F">
        <w:rPr>
          <w:rStyle w:val="jlqj4b"/>
          <w:sz w:val="20"/>
        </w:rPr>
        <w:t xml:space="preserve">Ефективността на помпа с намален диаметър на работното колело обикновено е по-ниска от тази на помпа с </w:t>
      </w:r>
      <w:proofErr w:type="spellStart"/>
      <w:r w:rsidR="0023118F" w:rsidRPr="0023118F">
        <w:rPr>
          <w:rStyle w:val="jlqj4b"/>
          <w:sz w:val="20"/>
        </w:rPr>
        <w:t>пълноразмерно</w:t>
      </w:r>
      <w:proofErr w:type="spellEnd"/>
      <w:r w:rsidR="0023118F" w:rsidRPr="0023118F">
        <w:rPr>
          <w:rStyle w:val="jlqj4b"/>
          <w:sz w:val="20"/>
        </w:rPr>
        <w:t xml:space="preserve"> работно колело. Намаляването на диаметъра на работното колело ще адаптира помпата към фиксирана работна точка и следователно ще намали консумацията на енергия. Индексът на минималния енергиен интензитет (MEI) се дава въз основа на пълния диаметър на работното колело. Работата на тази помпа с променлива точка може да стане по-ефективна и рентабилна, ако се използват контроли, като например задвижване с променлива скорост, което адаптира мощността на помпата към системата.</w:t>
      </w:r>
    </w:p>
    <w:p w:rsidR="00781DD1" w:rsidRDefault="00781DD1" w:rsidP="001D3954">
      <w:pPr>
        <w:spacing w:after="0" w:line="240" w:lineRule="auto"/>
        <w:rPr>
          <w:rStyle w:val="jlqj4b"/>
          <w:sz w:val="18"/>
        </w:rPr>
      </w:pPr>
    </w:p>
    <w:p w:rsidR="001D3954" w:rsidRDefault="00635470" w:rsidP="001D3954">
      <w:pPr>
        <w:spacing w:after="0" w:line="240" w:lineRule="auto"/>
        <w:rPr>
          <w:rStyle w:val="jlqj4b"/>
          <w:sz w:val="18"/>
        </w:rPr>
      </w:pPr>
      <w:r>
        <w:rPr>
          <w:rStyle w:val="jlqj4b"/>
          <w:sz w:val="18"/>
        </w:rPr>
        <w:t xml:space="preserve">- </w:t>
      </w:r>
      <w:r w:rsidR="001D3954" w:rsidRPr="001D3954">
        <w:rPr>
          <w:rStyle w:val="jlqj4b"/>
          <w:sz w:val="18"/>
        </w:rPr>
        <w:t>Работата на тази помпа с променлива работна точка може да бъде по-ефективна и икономична, когато се управлява, например чрез задвижване</w:t>
      </w:r>
      <w:r w:rsidR="001D3954">
        <w:rPr>
          <w:rStyle w:val="jlqj4b"/>
          <w:sz w:val="18"/>
          <w:lang w:val="en-US"/>
        </w:rPr>
        <w:t xml:space="preserve"> </w:t>
      </w:r>
      <w:r w:rsidR="001D3954">
        <w:rPr>
          <w:rStyle w:val="jlqj4b"/>
          <w:sz w:val="18"/>
        </w:rPr>
        <w:t>с</w:t>
      </w:r>
      <w:r w:rsidR="001D3954">
        <w:rPr>
          <w:rStyle w:val="jlqj4b"/>
          <w:sz w:val="18"/>
          <w:lang w:val="en-US"/>
        </w:rPr>
        <w:t xml:space="preserve"> </w:t>
      </w:r>
      <w:r w:rsidR="001D3954" w:rsidRPr="001D3954">
        <w:rPr>
          <w:rStyle w:val="jlqj4b"/>
          <w:sz w:val="18"/>
        </w:rPr>
        <w:t>променлив</w:t>
      </w:r>
      <w:r w:rsidR="001D3954">
        <w:rPr>
          <w:rStyle w:val="jlqj4b"/>
          <w:sz w:val="18"/>
        </w:rPr>
        <w:t>и обороти</w:t>
      </w:r>
      <w:r w:rsidR="001D3954" w:rsidRPr="001D3954">
        <w:rPr>
          <w:rStyle w:val="jlqj4b"/>
          <w:sz w:val="18"/>
        </w:rPr>
        <w:t>, която адаптира производителността на помпата към системата.</w:t>
      </w:r>
    </w:p>
    <w:p w:rsidR="00635470" w:rsidRPr="001D3954" w:rsidRDefault="00635470" w:rsidP="001D3954">
      <w:pPr>
        <w:spacing w:after="0" w:line="240" w:lineRule="auto"/>
        <w:rPr>
          <w:rStyle w:val="jlqj4b"/>
          <w:sz w:val="18"/>
        </w:rPr>
      </w:pPr>
    </w:p>
    <w:p w:rsidR="00781DD1" w:rsidRDefault="00781DD1" w:rsidP="001D3954">
      <w:pPr>
        <w:spacing w:after="0" w:line="240" w:lineRule="auto"/>
        <w:rPr>
          <w:rStyle w:val="jlqj4b"/>
          <w:sz w:val="18"/>
        </w:rPr>
      </w:pPr>
    </w:p>
    <w:p w:rsidR="00781DD1" w:rsidRDefault="00781DD1" w:rsidP="001D3954">
      <w:pPr>
        <w:spacing w:after="0" w:line="240" w:lineRule="auto"/>
        <w:rPr>
          <w:rStyle w:val="jlqj4b"/>
          <w:sz w:val="18"/>
        </w:rPr>
      </w:pPr>
    </w:p>
    <w:p w:rsidR="00781DD1" w:rsidRDefault="00781DD1" w:rsidP="001D3954">
      <w:pPr>
        <w:spacing w:after="0" w:line="240" w:lineRule="auto"/>
        <w:rPr>
          <w:rStyle w:val="jlqj4b"/>
          <w:sz w:val="18"/>
        </w:rPr>
      </w:pPr>
    </w:p>
    <w:p w:rsidR="001D3954" w:rsidRDefault="00635470" w:rsidP="001D3954">
      <w:pPr>
        <w:spacing w:after="0" w:line="240" w:lineRule="auto"/>
        <w:rPr>
          <w:rStyle w:val="jlqj4b"/>
          <w:sz w:val="18"/>
        </w:rPr>
      </w:pPr>
      <w:r>
        <w:rPr>
          <w:rStyle w:val="jlqj4b"/>
          <w:sz w:val="18"/>
        </w:rPr>
        <w:t xml:space="preserve">- </w:t>
      </w:r>
      <w:r w:rsidR="001D3954" w:rsidRPr="001D3954">
        <w:rPr>
          <w:rStyle w:val="jlqj4b"/>
          <w:sz w:val="18"/>
        </w:rPr>
        <w:t>Ефективност на водната помпа при намален диаметър на работното колело [0,6]</w:t>
      </w:r>
    </w:p>
    <w:p w:rsidR="00635470" w:rsidRDefault="00635470" w:rsidP="001D3954">
      <w:pPr>
        <w:spacing w:after="0" w:line="240" w:lineRule="auto"/>
        <w:rPr>
          <w:rStyle w:val="jlqj4b"/>
          <w:sz w:val="18"/>
        </w:rPr>
      </w:pPr>
    </w:p>
    <w:p w:rsidR="00635470" w:rsidRDefault="00635470" w:rsidP="001D3954">
      <w:pPr>
        <w:spacing w:after="0" w:line="240" w:lineRule="auto"/>
        <w:rPr>
          <w:rStyle w:val="jlqj4b"/>
          <w:sz w:val="18"/>
        </w:rPr>
      </w:pPr>
    </w:p>
    <w:p w:rsidR="00635470" w:rsidRDefault="00635470" w:rsidP="001D3954">
      <w:pPr>
        <w:spacing w:after="0" w:line="240" w:lineRule="auto"/>
        <w:rPr>
          <w:rStyle w:val="jlqj4b"/>
          <w:sz w:val="18"/>
        </w:rPr>
      </w:pPr>
    </w:p>
    <w:tbl>
      <w:tblPr>
        <w:tblStyle w:val="2"/>
        <w:tblW w:w="0" w:type="auto"/>
        <w:tblLook w:val="04A0" w:firstRow="1" w:lastRow="0" w:firstColumn="1" w:lastColumn="0" w:noHBand="0" w:noVBand="1"/>
      </w:tblPr>
      <w:tblGrid>
        <w:gridCol w:w="5778"/>
        <w:gridCol w:w="3865"/>
      </w:tblGrid>
      <w:tr w:rsidR="00635470" w:rsidRPr="00635470" w:rsidTr="000A2D3D">
        <w:tc>
          <w:tcPr>
            <w:tcW w:w="5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35470" w:rsidRPr="00635470" w:rsidRDefault="00635470" w:rsidP="00635470">
            <w:pPr>
              <w:rPr>
                <w:rFonts w:ascii="Times New Roman" w:hAnsi="Times New Roman"/>
              </w:rPr>
            </w:pPr>
          </w:p>
          <w:p w:rsidR="00635470" w:rsidRPr="00635470" w:rsidRDefault="00635470" w:rsidP="00635470">
            <w:pPr>
              <w:rPr>
                <w:rFonts w:ascii="Times New Roman" w:hAnsi="Times New Roman"/>
              </w:rPr>
            </w:pPr>
          </w:p>
          <w:p w:rsidR="00635470" w:rsidRPr="00635470" w:rsidRDefault="00635470" w:rsidP="00635470">
            <w:pPr>
              <w:rPr>
                <w:rFonts w:ascii="Times New Roman" w:hAnsi="Times New Roman"/>
              </w:rPr>
            </w:pPr>
          </w:p>
          <w:p w:rsidR="00781DD1" w:rsidRDefault="00781DD1" w:rsidP="00635470">
            <w:pPr>
              <w:rPr>
                <w:rFonts w:asciiTheme="minorHAnsi" w:hAnsiTheme="minorHAnsi" w:cstheme="minorHAnsi"/>
              </w:rPr>
            </w:pPr>
          </w:p>
          <w:p w:rsidR="00635470" w:rsidRPr="00635470" w:rsidRDefault="00635470" w:rsidP="00635470">
            <w:pPr>
              <w:rPr>
                <w:rFonts w:asciiTheme="minorHAnsi" w:hAnsiTheme="minorHAnsi" w:cstheme="minorHAnsi"/>
              </w:rPr>
            </w:pPr>
            <w:r w:rsidRPr="00635470">
              <w:rPr>
                <w:rFonts w:asciiTheme="minorHAnsi" w:hAnsiTheme="minorHAnsi" w:cstheme="minorHAnsi"/>
              </w:rPr>
              <w:t>- Примерна  диаграма за стандартна ефективност</w:t>
            </w:r>
          </w:p>
          <w:p w:rsidR="00635470" w:rsidRPr="00635470" w:rsidRDefault="00635470" w:rsidP="00635470">
            <w:pPr>
              <w:rPr>
                <w:rFonts w:asciiTheme="minorHAnsi" w:hAnsiTheme="minorHAnsi" w:cstheme="minorHAnsi"/>
                <w:lang w:val="en-US"/>
              </w:rPr>
            </w:pPr>
          </w:p>
          <w:p w:rsidR="00635470" w:rsidRPr="00635470" w:rsidRDefault="00635470" w:rsidP="00635470">
            <w:pPr>
              <w:rPr>
                <w:rFonts w:asciiTheme="minorHAnsi" w:eastAsia="Times New Roman" w:hAnsiTheme="minorHAnsi" w:cstheme="minorHAnsi"/>
                <w:b/>
                <w:bCs/>
                <w:szCs w:val="24"/>
                <w:u w:val="single"/>
              </w:rPr>
            </w:pPr>
            <w:r w:rsidRPr="00635470">
              <w:rPr>
                <w:rFonts w:asciiTheme="minorHAnsi" w:hAnsiTheme="minorHAnsi" w:cstheme="minorHAnsi"/>
              </w:rPr>
              <w:t xml:space="preserve">- Информация за ефективността на калибрирането може да бъде намерена на интернет страницата </w:t>
            </w:r>
            <w:r w:rsidRPr="00635470">
              <w:rPr>
                <w:rFonts w:asciiTheme="minorHAnsi" w:hAnsiTheme="minorHAnsi" w:cstheme="minorHAnsi"/>
                <w:u w:val="single"/>
              </w:rPr>
              <w:t>www.omnigena.pl.</w:t>
            </w:r>
          </w:p>
          <w:p w:rsidR="00635470" w:rsidRPr="00635470" w:rsidRDefault="00635470" w:rsidP="00635470">
            <w:pPr>
              <w:rPr>
                <w:rFonts w:ascii="Times New Roman" w:hAnsi="Times New Roman"/>
              </w:rPr>
            </w:pPr>
          </w:p>
        </w:tc>
        <w:tc>
          <w:tcPr>
            <w:tcW w:w="3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35470" w:rsidRPr="00635470" w:rsidRDefault="00635470" w:rsidP="00635470">
            <w:pPr>
              <w:rPr>
                <w:rFonts w:ascii="Times New Roman" w:hAnsi="Times New Roman"/>
              </w:rPr>
            </w:pPr>
            <w:r w:rsidRPr="00635470">
              <w:rPr>
                <w:noProof/>
              </w:rPr>
              <w:drawing>
                <wp:inline distT="0" distB="0" distL="0" distR="0" wp14:anchorId="3CD2869D" wp14:editId="73830535">
                  <wp:extent cx="2286000" cy="1648758"/>
                  <wp:effectExtent l="0" t="0" r="0" b="8890"/>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28000" contrast="72000"/>
                                    </a14:imgEffect>
                                  </a14:imgLayer>
                                </a14:imgProps>
                              </a:ext>
                            </a:extLst>
                          </a:blip>
                          <a:stretch>
                            <a:fillRect/>
                          </a:stretch>
                        </pic:blipFill>
                        <pic:spPr>
                          <a:xfrm>
                            <a:off x="0" y="0"/>
                            <a:ext cx="2287047" cy="1649513"/>
                          </a:xfrm>
                          <a:prstGeom prst="rect">
                            <a:avLst/>
                          </a:prstGeom>
                        </pic:spPr>
                      </pic:pic>
                    </a:graphicData>
                  </a:graphic>
                </wp:inline>
              </w:drawing>
            </w:r>
          </w:p>
        </w:tc>
      </w:tr>
    </w:tbl>
    <w:p w:rsidR="00635470" w:rsidRDefault="00635470" w:rsidP="001D3954">
      <w:pPr>
        <w:spacing w:after="0" w:line="240" w:lineRule="auto"/>
        <w:rPr>
          <w:rStyle w:val="jlqj4b"/>
          <w:sz w:val="18"/>
        </w:rPr>
      </w:pPr>
    </w:p>
    <w:p w:rsidR="00635470" w:rsidRDefault="00635470" w:rsidP="001D3954">
      <w:pPr>
        <w:spacing w:after="0" w:line="240" w:lineRule="auto"/>
        <w:rPr>
          <w:rStyle w:val="jlqj4b"/>
          <w:b/>
          <w:sz w:val="20"/>
        </w:rPr>
      </w:pPr>
      <w:r w:rsidRPr="00635470">
        <w:rPr>
          <w:rStyle w:val="jlqj4b"/>
          <w:b/>
          <w:sz w:val="20"/>
        </w:rPr>
        <w:t>Външен изглед</w:t>
      </w:r>
    </w:p>
    <w:tbl>
      <w:tblPr>
        <w:tblStyle w:val="a6"/>
        <w:tblW w:w="0" w:type="auto"/>
        <w:tblLook w:val="04A0" w:firstRow="1" w:lastRow="0" w:firstColumn="1" w:lastColumn="0" w:noHBand="0" w:noVBand="1"/>
      </w:tblPr>
      <w:tblGrid>
        <w:gridCol w:w="7395"/>
        <w:gridCol w:w="3310"/>
      </w:tblGrid>
      <w:tr w:rsidR="00635470" w:rsidTr="0088414E">
        <w:tc>
          <w:tcPr>
            <w:tcW w:w="52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635470" w:rsidRDefault="00635470" w:rsidP="001D3954">
            <w:pPr>
              <w:rPr>
                <w:rStyle w:val="jlqj4b"/>
                <w:b/>
              </w:rPr>
            </w:pPr>
            <w:r>
              <w:rPr>
                <w:noProof/>
              </w:rPr>
              <w:drawing>
                <wp:inline distT="0" distB="0" distL="0" distR="0" wp14:anchorId="565BDCA6" wp14:editId="1D2CB881">
                  <wp:extent cx="4559294" cy="2322786"/>
                  <wp:effectExtent l="0" t="0" r="0" b="1905"/>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4570223" cy="2328354"/>
                          </a:xfrm>
                          <a:prstGeom prst="rect">
                            <a:avLst/>
                          </a:prstGeom>
                        </pic:spPr>
                      </pic:pic>
                    </a:graphicData>
                  </a:graphic>
                </wp:inline>
              </w:drawing>
            </w:r>
          </w:p>
          <w:p w:rsidR="007C7089" w:rsidRPr="007C7089" w:rsidRDefault="007C7089" w:rsidP="000A447F">
            <w:pPr>
              <w:jc w:val="center"/>
              <w:rPr>
                <w:rStyle w:val="jlqj4b"/>
              </w:rPr>
            </w:pPr>
            <w:r>
              <w:rPr>
                <w:rStyle w:val="jlqj4b"/>
              </w:rPr>
              <w:t xml:space="preserve">                                                                             </w:t>
            </w:r>
            <w:r w:rsidR="000A447F">
              <w:rPr>
                <w:rStyle w:val="jlqj4b"/>
              </w:rPr>
              <w:t xml:space="preserve"> </w:t>
            </w:r>
          </w:p>
        </w:tc>
        <w:tc>
          <w:tcPr>
            <w:tcW w:w="52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8414E" w:rsidRPr="0088414E" w:rsidRDefault="0088414E" w:rsidP="0088414E">
            <w:pPr>
              <w:rPr>
                <w:rStyle w:val="jlqj4b"/>
              </w:rPr>
            </w:pPr>
            <w:r>
              <w:rPr>
                <w:rStyle w:val="jlqj4b"/>
              </w:rPr>
              <w:t>1 – Всмукателен отвор</w:t>
            </w:r>
          </w:p>
          <w:p w:rsidR="0088414E" w:rsidRPr="0088414E" w:rsidRDefault="0088414E" w:rsidP="0088414E">
            <w:pPr>
              <w:rPr>
                <w:rStyle w:val="jlqj4b"/>
              </w:rPr>
            </w:pPr>
            <w:r>
              <w:rPr>
                <w:rStyle w:val="jlqj4b"/>
              </w:rPr>
              <w:t xml:space="preserve">2 – Тапа за </w:t>
            </w:r>
            <w:proofErr w:type="spellStart"/>
            <w:r>
              <w:rPr>
                <w:rStyle w:val="jlqj4b"/>
              </w:rPr>
              <w:t>обезвъздушаване</w:t>
            </w:r>
            <w:proofErr w:type="spellEnd"/>
          </w:p>
          <w:p w:rsidR="0088414E" w:rsidRPr="0088414E" w:rsidRDefault="0088414E" w:rsidP="0088414E">
            <w:pPr>
              <w:rPr>
                <w:rStyle w:val="jlqj4b"/>
              </w:rPr>
            </w:pPr>
            <w:r>
              <w:rPr>
                <w:rStyle w:val="jlqj4b"/>
              </w:rPr>
              <w:t xml:space="preserve">3 – </w:t>
            </w:r>
            <w:proofErr w:type="spellStart"/>
            <w:r>
              <w:rPr>
                <w:rStyle w:val="jlqj4b"/>
              </w:rPr>
              <w:t>Хидрофорен</w:t>
            </w:r>
            <w:proofErr w:type="spellEnd"/>
            <w:r>
              <w:rPr>
                <w:rStyle w:val="jlqj4b"/>
              </w:rPr>
              <w:t xml:space="preserve"> съд</w:t>
            </w:r>
          </w:p>
          <w:p w:rsidR="0088414E" w:rsidRPr="0088414E" w:rsidRDefault="0088414E" w:rsidP="0088414E">
            <w:pPr>
              <w:rPr>
                <w:rStyle w:val="jlqj4b"/>
              </w:rPr>
            </w:pPr>
            <w:r>
              <w:rPr>
                <w:rStyle w:val="jlqj4b"/>
              </w:rPr>
              <w:t xml:space="preserve">4 – Изпускателен отвор </w:t>
            </w:r>
          </w:p>
          <w:p w:rsidR="0088414E" w:rsidRPr="0088414E" w:rsidRDefault="0088414E" w:rsidP="0088414E">
            <w:pPr>
              <w:rPr>
                <w:rStyle w:val="jlqj4b"/>
              </w:rPr>
            </w:pPr>
            <w:r>
              <w:rPr>
                <w:rStyle w:val="jlqj4b"/>
              </w:rPr>
              <w:t xml:space="preserve">5 - </w:t>
            </w:r>
            <w:r w:rsidRPr="0088414E">
              <w:rPr>
                <w:rStyle w:val="jlqj4b"/>
              </w:rPr>
              <w:t xml:space="preserve">Корпус на </w:t>
            </w:r>
            <w:proofErr w:type="spellStart"/>
            <w:r w:rsidRPr="0088414E">
              <w:rPr>
                <w:rStyle w:val="jlqj4b"/>
              </w:rPr>
              <w:t>инвертор</w:t>
            </w:r>
            <w:r>
              <w:rPr>
                <w:rStyle w:val="jlqj4b"/>
              </w:rPr>
              <w:t>ния</w:t>
            </w:r>
            <w:proofErr w:type="spellEnd"/>
            <w:r>
              <w:rPr>
                <w:rStyle w:val="jlqj4b"/>
              </w:rPr>
              <w:t xml:space="preserve"> блок</w:t>
            </w:r>
            <w:r w:rsidRPr="0088414E">
              <w:rPr>
                <w:rStyle w:val="jlqj4b"/>
              </w:rPr>
              <w:t xml:space="preserve"> с контролен панел</w:t>
            </w:r>
          </w:p>
          <w:p w:rsidR="0088414E" w:rsidRPr="0088414E" w:rsidRDefault="0088414E" w:rsidP="0088414E">
            <w:pPr>
              <w:rPr>
                <w:rStyle w:val="jlqj4b"/>
              </w:rPr>
            </w:pPr>
            <w:r>
              <w:rPr>
                <w:rStyle w:val="jlqj4b"/>
              </w:rPr>
              <w:t xml:space="preserve">6 - </w:t>
            </w:r>
            <w:r w:rsidRPr="0088414E">
              <w:rPr>
                <w:rStyle w:val="jlqj4b"/>
              </w:rPr>
              <w:t>Контролен панел</w:t>
            </w:r>
          </w:p>
          <w:p w:rsidR="0088414E" w:rsidRPr="0088414E" w:rsidRDefault="0088414E" w:rsidP="0088414E">
            <w:pPr>
              <w:rPr>
                <w:rStyle w:val="jlqj4b"/>
              </w:rPr>
            </w:pPr>
            <w:r>
              <w:rPr>
                <w:rStyle w:val="jlqj4b"/>
              </w:rPr>
              <w:t>7 – Дренажна т</w:t>
            </w:r>
            <w:r w:rsidRPr="0088414E">
              <w:rPr>
                <w:rStyle w:val="jlqj4b"/>
              </w:rPr>
              <w:t>апа</w:t>
            </w:r>
          </w:p>
          <w:p w:rsidR="0088414E" w:rsidRPr="0088414E" w:rsidRDefault="0088414E" w:rsidP="0088414E">
            <w:pPr>
              <w:rPr>
                <w:rStyle w:val="jlqj4b"/>
              </w:rPr>
            </w:pPr>
            <w:r>
              <w:rPr>
                <w:rStyle w:val="jlqj4b"/>
              </w:rPr>
              <w:t xml:space="preserve">8 - </w:t>
            </w:r>
            <w:r w:rsidRPr="0088414E">
              <w:rPr>
                <w:rStyle w:val="jlqj4b"/>
              </w:rPr>
              <w:t>Корпус на помпата</w:t>
            </w:r>
          </w:p>
          <w:p w:rsidR="0088414E" w:rsidRPr="0088414E" w:rsidRDefault="0088414E" w:rsidP="0088414E">
            <w:pPr>
              <w:rPr>
                <w:rStyle w:val="jlqj4b"/>
              </w:rPr>
            </w:pPr>
            <w:r>
              <w:rPr>
                <w:rStyle w:val="jlqj4b"/>
              </w:rPr>
              <w:t xml:space="preserve">9 – </w:t>
            </w:r>
            <w:r w:rsidRPr="0088414E">
              <w:rPr>
                <w:rStyle w:val="jlqj4b"/>
              </w:rPr>
              <w:t>К</w:t>
            </w:r>
            <w:r>
              <w:rPr>
                <w:rStyle w:val="jlqj4b"/>
              </w:rPr>
              <w:t xml:space="preserve">апак </w:t>
            </w:r>
            <w:r w:rsidRPr="0088414E">
              <w:rPr>
                <w:rStyle w:val="jlqj4b"/>
              </w:rPr>
              <w:t>на вентилатора</w:t>
            </w:r>
          </w:p>
          <w:p w:rsidR="0088414E" w:rsidRPr="0088414E" w:rsidRDefault="0088414E" w:rsidP="0088414E">
            <w:pPr>
              <w:rPr>
                <w:rStyle w:val="jlqj4b"/>
              </w:rPr>
            </w:pPr>
            <w:r>
              <w:rPr>
                <w:rStyle w:val="jlqj4b"/>
              </w:rPr>
              <w:t xml:space="preserve">10 - </w:t>
            </w:r>
            <w:r w:rsidRPr="0088414E">
              <w:rPr>
                <w:rStyle w:val="jlqj4b"/>
              </w:rPr>
              <w:t xml:space="preserve">Основата на </w:t>
            </w:r>
            <w:proofErr w:type="spellStart"/>
            <w:r w:rsidR="00781DD1">
              <w:rPr>
                <w:rStyle w:val="jlqj4b"/>
              </w:rPr>
              <w:t>бустерната</w:t>
            </w:r>
            <w:proofErr w:type="spellEnd"/>
            <w:r w:rsidR="00781DD1">
              <w:rPr>
                <w:rStyle w:val="jlqj4b"/>
              </w:rPr>
              <w:t xml:space="preserve"> помпа</w:t>
            </w:r>
          </w:p>
          <w:p w:rsidR="0088414E" w:rsidRPr="0088414E" w:rsidRDefault="0088414E" w:rsidP="0088414E">
            <w:pPr>
              <w:rPr>
                <w:rStyle w:val="jlqj4b"/>
              </w:rPr>
            </w:pPr>
            <w:r>
              <w:rPr>
                <w:rStyle w:val="jlqj4b"/>
              </w:rPr>
              <w:t xml:space="preserve">11 - </w:t>
            </w:r>
            <w:r w:rsidRPr="0088414E">
              <w:rPr>
                <w:rStyle w:val="jlqj4b"/>
              </w:rPr>
              <w:t>Сензорът за налягане</w:t>
            </w:r>
          </w:p>
          <w:p w:rsidR="00635470" w:rsidRDefault="0088414E" w:rsidP="0088414E">
            <w:pPr>
              <w:rPr>
                <w:rStyle w:val="jlqj4b"/>
                <w:b/>
              </w:rPr>
            </w:pPr>
            <w:r>
              <w:rPr>
                <w:rStyle w:val="jlqj4b"/>
              </w:rPr>
              <w:t xml:space="preserve">12 - </w:t>
            </w:r>
            <w:r w:rsidRPr="0088414E">
              <w:rPr>
                <w:rStyle w:val="jlqj4b"/>
              </w:rPr>
              <w:t>Цифров дисплей</w:t>
            </w:r>
          </w:p>
        </w:tc>
      </w:tr>
    </w:tbl>
    <w:p w:rsidR="00635470" w:rsidRPr="000A447F" w:rsidRDefault="000A447F" w:rsidP="001D3954">
      <w:pPr>
        <w:spacing w:after="0" w:line="240" w:lineRule="auto"/>
        <w:rPr>
          <w:rStyle w:val="jlqj4b"/>
          <w:b/>
          <w:sz w:val="20"/>
          <w:lang w:val="en-US"/>
        </w:rPr>
      </w:pPr>
      <w:r>
        <w:rPr>
          <w:rStyle w:val="jlqj4b"/>
          <w:b/>
          <w:sz w:val="20"/>
          <w:lang w:val="en-US"/>
        </w:rPr>
        <w:t xml:space="preserve"> </w:t>
      </w:r>
    </w:p>
    <w:p w:rsidR="007C7089" w:rsidRDefault="000A447F" w:rsidP="001D3954">
      <w:pPr>
        <w:spacing w:after="0" w:line="240" w:lineRule="auto"/>
        <w:rPr>
          <w:rStyle w:val="jlqj4b"/>
          <w:b/>
          <w:sz w:val="20"/>
        </w:rPr>
      </w:pPr>
      <w:r>
        <w:rPr>
          <w:rStyle w:val="jlqj4b"/>
          <w:sz w:val="20"/>
        </w:rPr>
        <w:t xml:space="preserve">                                    </w:t>
      </w:r>
      <w:r>
        <w:rPr>
          <w:rStyle w:val="jlqj4b"/>
          <w:sz w:val="20"/>
          <w:lang w:val="en-US"/>
        </w:rPr>
        <w:t xml:space="preserve">          </w:t>
      </w:r>
      <w:r>
        <w:rPr>
          <w:rStyle w:val="jlqj4b"/>
          <w:sz w:val="20"/>
        </w:rPr>
        <w:t xml:space="preserve">     </w:t>
      </w:r>
      <w:r w:rsidRPr="00635470">
        <w:rPr>
          <w:rStyle w:val="jlqj4b"/>
          <w:sz w:val="20"/>
        </w:rPr>
        <w:t>Фиг. № 1</w:t>
      </w:r>
      <w:r>
        <w:rPr>
          <w:rStyle w:val="jlqj4b"/>
          <w:sz w:val="20"/>
        </w:rPr>
        <w:t xml:space="preserve">  </w:t>
      </w:r>
      <w:r w:rsidRPr="00635470">
        <w:rPr>
          <w:rStyle w:val="jlqj4b"/>
          <w:b/>
          <w:sz w:val="20"/>
        </w:rPr>
        <w:t xml:space="preserve">WZ </w:t>
      </w:r>
      <w:r>
        <w:rPr>
          <w:rStyle w:val="jlqj4b"/>
          <w:b/>
          <w:sz w:val="20"/>
        </w:rPr>
        <w:t xml:space="preserve">900 </w:t>
      </w:r>
      <w:r w:rsidRPr="00635470">
        <w:rPr>
          <w:rStyle w:val="jlqj4b"/>
          <w:b/>
          <w:sz w:val="20"/>
        </w:rPr>
        <w:t>SMART PM</w:t>
      </w:r>
      <w:r>
        <w:rPr>
          <w:rStyle w:val="jlqj4b"/>
          <w:b/>
          <w:sz w:val="20"/>
        </w:rPr>
        <w:t xml:space="preserve">  / </w:t>
      </w:r>
      <w:r w:rsidRPr="00635470">
        <w:rPr>
          <w:rStyle w:val="jlqj4b"/>
          <w:b/>
          <w:sz w:val="20"/>
        </w:rPr>
        <w:t xml:space="preserve">WZ </w:t>
      </w:r>
      <w:r>
        <w:rPr>
          <w:rStyle w:val="jlqj4b"/>
          <w:b/>
          <w:sz w:val="20"/>
        </w:rPr>
        <w:t xml:space="preserve">1500 </w:t>
      </w:r>
      <w:r w:rsidRPr="00635470">
        <w:rPr>
          <w:rStyle w:val="jlqj4b"/>
          <w:b/>
          <w:sz w:val="20"/>
        </w:rPr>
        <w:t>SMART PM</w:t>
      </w:r>
    </w:p>
    <w:p w:rsidR="007C7089" w:rsidRDefault="007C7089" w:rsidP="001D3954">
      <w:pPr>
        <w:spacing w:after="0" w:line="240" w:lineRule="auto"/>
        <w:rPr>
          <w:rStyle w:val="jlqj4b"/>
          <w:b/>
          <w:sz w:val="20"/>
        </w:rPr>
      </w:pPr>
    </w:p>
    <w:p w:rsidR="007C7089" w:rsidRDefault="000A447F" w:rsidP="001D3954">
      <w:pPr>
        <w:spacing w:after="0" w:line="240" w:lineRule="auto"/>
        <w:rPr>
          <w:rStyle w:val="jlqj4b"/>
          <w:b/>
          <w:sz w:val="20"/>
        </w:rPr>
      </w:pPr>
      <w:r>
        <w:rPr>
          <w:rStyle w:val="jlqj4b"/>
          <w:b/>
          <w:sz w:val="20"/>
        </w:rPr>
        <w:t xml:space="preserve"> </w:t>
      </w:r>
    </w:p>
    <w:p w:rsidR="007C7089" w:rsidRDefault="000A447F" w:rsidP="001D3954">
      <w:pPr>
        <w:spacing w:after="0" w:line="240" w:lineRule="auto"/>
        <w:rPr>
          <w:rStyle w:val="jlqj4b"/>
          <w:b/>
          <w:sz w:val="20"/>
        </w:rPr>
      </w:pPr>
      <w:r>
        <w:rPr>
          <w:noProof/>
          <w:lang w:eastAsia="bg-BG"/>
        </w:rPr>
        <w:t xml:space="preserve">        </w:t>
      </w:r>
      <w:r>
        <w:rPr>
          <w:noProof/>
          <w:lang w:eastAsia="bg-BG"/>
        </w:rPr>
        <w:drawing>
          <wp:inline distT="0" distB="0" distL="0" distR="0" wp14:anchorId="44D31732" wp14:editId="712DBBD8">
            <wp:extent cx="5957296" cy="2438400"/>
            <wp:effectExtent l="0" t="0" r="5715" b="0"/>
            <wp:docPr id="378" name="Картина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5960223" cy="2439598"/>
                    </a:xfrm>
                    <a:prstGeom prst="rect">
                      <a:avLst/>
                    </a:prstGeom>
                  </pic:spPr>
                </pic:pic>
              </a:graphicData>
            </a:graphic>
          </wp:inline>
        </w:drawing>
      </w:r>
    </w:p>
    <w:p w:rsidR="000A447F" w:rsidRDefault="000A447F" w:rsidP="001D3954">
      <w:pPr>
        <w:spacing w:after="0" w:line="240" w:lineRule="auto"/>
        <w:rPr>
          <w:rStyle w:val="jlqj4b"/>
          <w:sz w:val="20"/>
          <w:lang w:val="en-US"/>
        </w:rPr>
      </w:pPr>
      <w:r>
        <w:rPr>
          <w:rStyle w:val="jlqj4b"/>
          <w:sz w:val="20"/>
          <w:lang w:val="en-US"/>
        </w:rPr>
        <w:t xml:space="preserve">                                                              </w:t>
      </w:r>
    </w:p>
    <w:p w:rsidR="007C7089" w:rsidRDefault="000A447F" w:rsidP="001D3954">
      <w:pPr>
        <w:spacing w:after="0" w:line="240" w:lineRule="auto"/>
        <w:rPr>
          <w:rStyle w:val="jlqj4b"/>
          <w:b/>
          <w:sz w:val="20"/>
        </w:rPr>
      </w:pPr>
      <w:r>
        <w:rPr>
          <w:rStyle w:val="jlqj4b"/>
          <w:sz w:val="20"/>
          <w:lang w:val="en-US"/>
        </w:rPr>
        <w:t xml:space="preserve">                                                                               </w:t>
      </w:r>
      <w:r w:rsidRPr="00635470">
        <w:rPr>
          <w:rStyle w:val="jlqj4b"/>
          <w:sz w:val="20"/>
        </w:rPr>
        <w:t>Фиг. № 1</w:t>
      </w:r>
      <w:r>
        <w:rPr>
          <w:rStyle w:val="jlqj4b"/>
          <w:sz w:val="20"/>
        </w:rPr>
        <w:t xml:space="preserve">  </w:t>
      </w:r>
      <w:r>
        <w:rPr>
          <w:rStyle w:val="jlqj4b"/>
          <w:b/>
          <w:sz w:val="20"/>
          <w:lang w:val="en-US"/>
        </w:rPr>
        <w:t xml:space="preserve">MULTI WH </w:t>
      </w:r>
      <w:r w:rsidRPr="00635470">
        <w:rPr>
          <w:rStyle w:val="jlqj4b"/>
          <w:b/>
          <w:sz w:val="20"/>
        </w:rPr>
        <w:t>SMART PM</w:t>
      </w:r>
      <w:r>
        <w:rPr>
          <w:rStyle w:val="jlqj4b"/>
          <w:b/>
          <w:sz w:val="20"/>
        </w:rPr>
        <w:t xml:space="preserve">  </w:t>
      </w:r>
    </w:p>
    <w:p w:rsidR="007C7089" w:rsidRDefault="007C7089" w:rsidP="001D3954">
      <w:pPr>
        <w:spacing w:after="0" w:line="240" w:lineRule="auto"/>
        <w:rPr>
          <w:rStyle w:val="jlqj4b"/>
          <w:b/>
          <w:sz w:val="20"/>
        </w:rPr>
      </w:pPr>
    </w:p>
    <w:p w:rsidR="007C7089" w:rsidRDefault="007C7089" w:rsidP="001D3954">
      <w:pPr>
        <w:spacing w:after="0" w:line="240" w:lineRule="auto"/>
        <w:rPr>
          <w:rStyle w:val="jlqj4b"/>
          <w:b/>
          <w:sz w:val="20"/>
        </w:rPr>
      </w:pPr>
    </w:p>
    <w:p w:rsidR="007C7089" w:rsidRDefault="007C7089" w:rsidP="001D3954">
      <w:pPr>
        <w:spacing w:after="0" w:line="240" w:lineRule="auto"/>
        <w:rPr>
          <w:rStyle w:val="jlqj4b"/>
          <w:b/>
          <w:sz w:val="20"/>
        </w:rPr>
      </w:pPr>
    </w:p>
    <w:p w:rsidR="007C7089" w:rsidRDefault="007C7089" w:rsidP="001D3954">
      <w:pPr>
        <w:spacing w:after="0" w:line="240" w:lineRule="auto"/>
        <w:rPr>
          <w:rStyle w:val="jlqj4b"/>
          <w:b/>
          <w:sz w:val="20"/>
        </w:rPr>
      </w:pPr>
    </w:p>
    <w:p w:rsidR="007C7089" w:rsidRDefault="007C7089" w:rsidP="001D3954">
      <w:pPr>
        <w:spacing w:after="0" w:line="240" w:lineRule="auto"/>
        <w:rPr>
          <w:rStyle w:val="jlqj4b"/>
          <w:b/>
          <w:sz w:val="20"/>
        </w:rPr>
      </w:pPr>
    </w:p>
    <w:p w:rsidR="007C7089" w:rsidRPr="000A447F" w:rsidRDefault="000A447F" w:rsidP="001D3954">
      <w:pPr>
        <w:spacing w:after="0" w:line="240" w:lineRule="auto"/>
        <w:rPr>
          <w:rStyle w:val="jlqj4b"/>
          <w:b/>
          <w:sz w:val="20"/>
          <w:lang w:val="en-US"/>
        </w:rPr>
      </w:pPr>
      <w:r w:rsidRPr="000A447F">
        <w:rPr>
          <w:rStyle w:val="jlqj4b"/>
          <w:b/>
          <w:noProof/>
          <w:sz w:val="20"/>
          <w:lang w:eastAsia="bg-BG"/>
        </w:rPr>
        <w:lastRenderedPageBreak/>
        <mc:AlternateContent>
          <mc:Choice Requires="wps">
            <w:drawing>
              <wp:anchor distT="0" distB="0" distL="114300" distR="114300" simplePos="0" relativeHeight="251696128" behindDoc="0" locked="0" layoutInCell="1" allowOverlap="1" wp14:editId="36B11C9B">
                <wp:simplePos x="0" y="0"/>
                <wp:positionH relativeFrom="column">
                  <wp:posOffset>4793615</wp:posOffset>
                </wp:positionH>
                <wp:positionV relativeFrom="paragraph">
                  <wp:posOffset>1147357</wp:posOffset>
                </wp:positionV>
                <wp:extent cx="1739462" cy="472966"/>
                <wp:effectExtent l="0" t="0" r="0" b="3810"/>
                <wp:wrapNone/>
                <wp:docPr id="382"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462" cy="472966"/>
                        </a:xfrm>
                        <a:prstGeom prst="rect">
                          <a:avLst/>
                        </a:prstGeom>
                        <a:solidFill>
                          <a:srgbClr val="FFFFFF"/>
                        </a:solidFill>
                        <a:ln w="9525">
                          <a:noFill/>
                          <a:miter lim="800000"/>
                          <a:headEnd/>
                          <a:tailEnd/>
                        </a:ln>
                      </wps:spPr>
                      <wps:txbx>
                        <w:txbxContent>
                          <w:p w:rsidR="005A3FB2" w:rsidRPr="000A447F" w:rsidRDefault="005A3FB2">
                            <w:pPr>
                              <w:rPr>
                                <w:sz w:val="20"/>
                              </w:rPr>
                            </w:pPr>
                            <w:r w:rsidRPr="000A447F">
                              <w:rPr>
                                <w:rStyle w:val="rynqvb"/>
                                <w:sz w:val="20"/>
                              </w:rPr>
                              <w:t xml:space="preserve">Фиг. 3 </w:t>
                            </w:r>
                            <w:r>
                              <w:rPr>
                                <w:rStyle w:val="rynqvb"/>
                                <w:sz w:val="20"/>
                              </w:rPr>
                              <w:t>Обезвъздушаване                                                 - пълнене на помпата с вода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77.45pt;margin-top:90.35pt;width:136.95pt;height:3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" stroked="f">
                <v:textbox>
                  <w:txbxContent>
                    <w:p w:rsidR="005A3FB2" w:rsidRPr="000A447F" w:rsidRDefault="005A3FB2">
                      <w:pPr>
                        <w:rPr>
                          <w:sz w:val="20"/>
                        </w:rPr>
                      </w:pPr>
                      <w:r w:rsidRPr="000A447F">
                        <w:rPr>
                          <w:rStyle w:val="rynqvb"/>
                          <w:sz w:val="20"/>
                        </w:rPr>
                        <w:t xml:space="preserve">Фиг. 3 </w:t>
                      </w:r>
                      <w:r>
                        <w:rPr>
                          <w:rStyle w:val="rynqvb"/>
                          <w:sz w:val="20"/>
                        </w:rPr>
                        <w:t>Обезвъздушаване                                                 - пълнене на помпата с вода</w:t>
                      </w:r>
                    </w:p>
                  </w:txbxContent>
                </v:textbox>
              </v:shape>
            </w:pict>
          </mc:Fallback>
        </mc:AlternateContent>
      </w:r>
      <w:r>
        <w:rPr>
          <w:noProof/>
          <w:lang w:eastAsia="bg-BG"/>
        </w:rPr>
        <w:drawing>
          <wp:inline distT="0" distB="0" distL="0" distR="0" wp14:anchorId="0C0F77F9" wp14:editId="5897F527">
            <wp:extent cx="4572000" cy="2440571"/>
            <wp:effectExtent l="0" t="0" r="0" b="0"/>
            <wp:docPr id="379" name="Картина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4574247" cy="2441770"/>
                    </a:xfrm>
                    <a:prstGeom prst="rect">
                      <a:avLst/>
                    </a:prstGeom>
                  </pic:spPr>
                </pic:pic>
              </a:graphicData>
            </a:graphic>
          </wp:inline>
        </w:drawing>
      </w:r>
    </w:p>
    <w:p w:rsidR="007C7089" w:rsidRDefault="007C7089" w:rsidP="001D3954">
      <w:pPr>
        <w:spacing w:after="0" w:line="240" w:lineRule="auto"/>
        <w:rPr>
          <w:rStyle w:val="jlqj4b"/>
          <w:b/>
          <w:sz w:val="20"/>
        </w:rPr>
      </w:pPr>
    </w:p>
    <w:p w:rsidR="007C7089" w:rsidRDefault="007C7089" w:rsidP="001D3954">
      <w:pPr>
        <w:spacing w:after="0" w:line="240" w:lineRule="auto"/>
        <w:rPr>
          <w:rStyle w:val="jlqj4b"/>
          <w:b/>
          <w:sz w:val="20"/>
        </w:rPr>
      </w:pPr>
    </w:p>
    <w:p w:rsidR="005F3C72" w:rsidRDefault="005F3C72" w:rsidP="001D3954">
      <w:pPr>
        <w:spacing w:after="0" w:line="240" w:lineRule="auto"/>
        <w:rPr>
          <w:rStyle w:val="jlqj4b"/>
          <w:b/>
          <w:sz w:val="20"/>
        </w:rPr>
      </w:pPr>
    </w:p>
    <w:p w:rsidR="005F3C72" w:rsidRDefault="005F3C72" w:rsidP="001D3954">
      <w:pPr>
        <w:spacing w:after="0" w:line="240" w:lineRule="auto"/>
        <w:rPr>
          <w:rStyle w:val="jlqj4b"/>
          <w:b/>
          <w:sz w:val="20"/>
        </w:rPr>
      </w:pPr>
    </w:p>
    <w:p w:rsidR="00635470" w:rsidRDefault="007C7089" w:rsidP="001D3954">
      <w:pPr>
        <w:spacing w:after="0" w:line="240" w:lineRule="auto"/>
        <w:rPr>
          <w:rStyle w:val="jlqj4b"/>
          <w:b/>
          <w:sz w:val="20"/>
        </w:rPr>
      </w:pPr>
      <w:r w:rsidRPr="007C7089">
        <w:rPr>
          <w:rStyle w:val="jlqj4b"/>
          <w:b/>
          <w:sz w:val="20"/>
        </w:rPr>
        <w:t>Описания на контролния панел:</w:t>
      </w:r>
    </w:p>
    <w:tbl>
      <w:tblPr>
        <w:tblStyle w:val="a6"/>
        <w:tblW w:w="0" w:type="auto"/>
        <w:tblLook w:val="04A0" w:firstRow="1" w:lastRow="0" w:firstColumn="1" w:lastColumn="0" w:noHBand="0" w:noVBand="1"/>
      </w:tblPr>
      <w:tblGrid>
        <w:gridCol w:w="6276"/>
        <w:gridCol w:w="4429"/>
      </w:tblGrid>
      <w:tr w:rsidR="007C7089" w:rsidTr="005729E2">
        <w:tc>
          <w:tcPr>
            <w:tcW w:w="52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C7089" w:rsidRDefault="006969A7" w:rsidP="001D3954">
            <w:pPr>
              <w:rPr>
                <w:rStyle w:val="jlqj4b"/>
                <w:b/>
              </w:rPr>
            </w:pPr>
            <w:r>
              <w:rPr>
                <w:noProof/>
              </w:rPr>
              <w:drawing>
                <wp:inline distT="0" distB="0" distL="0" distR="0" wp14:anchorId="2C8D1AED" wp14:editId="328F89C5">
                  <wp:extent cx="3845091" cy="3147848"/>
                  <wp:effectExtent l="0" t="0" r="3175" b="0"/>
                  <wp:docPr id="383" name="Картина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43658" cy="3146675"/>
                          </a:xfrm>
                          <a:prstGeom prst="rect">
                            <a:avLst/>
                          </a:prstGeom>
                        </pic:spPr>
                      </pic:pic>
                    </a:graphicData>
                  </a:graphic>
                </wp:inline>
              </w:drawing>
            </w:r>
          </w:p>
        </w:tc>
        <w:tc>
          <w:tcPr>
            <w:tcW w:w="52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C7089" w:rsidRDefault="007C7089" w:rsidP="007C7089">
            <w:pPr>
              <w:rPr>
                <w:rStyle w:val="jlqj4b"/>
              </w:rPr>
            </w:pPr>
          </w:p>
          <w:p w:rsidR="007C7089" w:rsidRDefault="007C7089" w:rsidP="007C7089">
            <w:pPr>
              <w:rPr>
                <w:rStyle w:val="jlqj4b"/>
              </w:rPr>
            </w:pPr>
          </w:p>
          <w:p w:rsidR="006969A7" w:rsidRDefault="007C7089" w:rsidP="007C7089">
            <w:pPr>
              <w:rPr>
                <w:rStyle w:val="jlqj4b"/>
              </w:rPr>
            </w:pPr>
            <w:r w:rsidRPr="007C7089">
              <w:rPr>
                <w:rStyle w:val="jlqj4b"/>
              </w:rPr>
              <w:t xml:space="preserve">1- </w:t>
            </w:r>
            <w:r w:rsidR="006969A7">
              <w:rPr>
                <w:rStyle w:val="jlqj4b"/>
                <w:lang w:val="en-US"/>
              </w:rPr>
              <w:t xml:space="preserve">LCD </w:t>
            </w:r>
            <w:r w:rsidR="006969A7">
              <w:rPr>
                <w:rStyle w:val="jlqj4b"/>
              </w:rPr>
              <w:t>дисплей</w:t>
            </w:r>
          </w:p>
          <w:p w:rsidR="007C7089" w:rsidRPr="007C7089" w:rsidRDefault="00BC4174" w:rsidP="007C7089">
            <w:pPr>
              <w:rPr>
                <w:rStyle w:val="jlqj4b"/>
              </w:rPr>
            </w:pPr>
            <w:r>
              <w:rPr>
                <w:rStyle w:val="jlqj4b"/>
                <w:lang w:val="en-US"/>
              </w:rPr>
              <w:t>2</w:t>
            </w:r>
            <w:r w:rsidR="007C7089" w:rsidRPr="007C7089">
              <w:rPr>
                <w:rStyle w:val="jlqj4b"/>
              </w:rPr>
              <w:t xml:space="preserve">- Бутони за увеличаване/намаляване на параметрите на </w:t>
            </w:r>
            <w:r>
              <w:rPr>
                <w:rStyle w:val="jlqj4b"/>
              </w:rPr>
              <w:t>бустера</w:t>
            </w:r>
            <w:r w:rsidR="007C7089" w:rsidRPr="007C7089">
              <w:rPr>
                <w:rStyle w:val="jlqj4b"/>
              </w:rPr>
              <w:t xml:space="preserve"> и превключване между различните функции на работния параметър</w:t>
            </w:r>
            <w:r>
              <w:rPr>
                <w:rStyle w:val="jlqj4b"/>
              </w:rPr>
              <w:t xml:space="preserve"> на дисплея</w:t>
            </w:r>
          </w:p>
          <w:p w:rsidR="00BC4174" w:rsidRPr="007C7089" w:rsidRDefault="00BC4174" w:rsidP="00BC4174">
            <w:pPr>
              <w:rPr>
                <w:rStyle w:val="jlqj4b"/>
              </w:rPr>
            </w:pPr>
            <w:r>
              <w:rPr>
                <w:rStyle w:val="jlqj4b"/>
              </w:rPr>
              <w:t>3</w:t>
            </w:r>
            <w:r w:rsidRPr="007C7089">
              <w:rPr>
                <w:rStyle w:val="jlqj4b"/>
              </w:rPr>
              <w:t>- Индикатори за режим на работа</w:t>
            </w:r>
          </w:p>
          <w:p w:rsidR="007C7089" w:rsidRPr="007C7089" w:rsidRDefault="00BC4174" w:rsidP="007C7089">
            <w:pPr>
              <w:rPr>
                <w:rStyle w:val="jlqj4b"/>
              </w:rPr>
            </w:pPr>
            <w:r>
              <w:rPr>
                <w:rStyle w:val="jlqj4b"/>
              </w:rPr>
              <w:t>4</w:t>
            </w:r>
            <w:r w:rsidR="007C7089" w:rsidRPr="007C7089">
              <w:rPr>
                <w:rStyle w:val="jlqj4b"/>
              </w:rPr>
              <w:t>- Бутон за влизане в менюто или потвърждаване на въведените стойности</w:t>
            </w:r>
          </w:p>
          <w:p w:rsidR="005729E2" w:rsidRDefault="00BC4174" w:rsidP="00A868DD">
            <w:pPr>
              <w:rPr>
                <w:rStyle w:val="jlqj4b"/>
              </w:rPr>
            </w:pPr>
            <w:r>
              <w:rPr>
                <w:rStyle w:val="jlqj4b"/>
              </w:rPr>
              <w:t>5</w:t>
            </w:r>
            <w:r w:rsidR="007C7089" w:rsidRPr="007C7089">
              <w:rPr>
                <w:rStyle w:val="jlqj4b"/>
              </w:rPr>
              <w:t>- Бутон за включване</w:t>
            </w:r>
            <w:r>
              <w:rPr>
                <w:rStyle w:val="jlqj4b"/>
              </w:rPr>
              <w:t xml:space="preserve"> </w:t>
            </w:r>
            <w:r w:rsidR="007C7089" w:rsidRPr="007C7089">
              <w:rPr>
                <w:rStyle w:val="jlqj4b"/>
              </w:rPr>
              <w:t>и из</w:t>
            </w:r>
            <w:r>
              <w:rPr>
                <w:rStyle w:val="jlqj4b"/>
              </w:rPr>
              <w:t xml:space="preserve">ключване </w:t>
            </w:r>
            <w:proofErr w:type="spellStart"/>
            <w:r>
              <w:rPr>
                <w:rStyle w:val="jlqj4b"/>
              </w:rPr>
              <w:t>ня</w:t>
            </w:r>
            <w:proofErr w:type="spellEnd"/>
            <w:r>
              <w:rPr>
                <w:rStyle w:val="jlqj4b"/>
              </w:rPr>
              <w:t xml:space="preserve"> бустера </w:t>
            </w:r>
          </w:p>
          <w:p w:rsidR="00BC4174" w:rsidRDefault="00BC4174" w:rsidP="00A868DD">
            <w:pPr>
              <w:rPr>
                <w:rStyle w:val="jlqj4b"/>
              </w:rPr>
            </w:pPr>
          </w:p>
          <w:p w:rsidR="00BC4174" w:rsidRDefault="00BC4174" w:rsidP="00A868DD">
            <w:pPr>
              <w:rPr>
                <w:rStyle w:val="jlqj4b"/>
              </w:rPr>
            </w:pPr>
          </w:p>
          <w:p w:rsidR="00BC4174" w:rsidRDefault="00BC4174" w:rsidP="00A868DD">
            <w:pPr>
              <w:rPr>
                <w:rStyle w:val="jlqj4b"/>
              </w:rPr>
            </w:pPr>
          </w:p>
          <w:p w:rsidR="005729E2" w:rsidRPr="005729E2" w:rsidRDefault="00BC4174" w:rsidP="00A868DD">
            <w:pPr>
              <w:rPr>
                <w:rStyle w:val="jlqj4b"/>
              </w:rPr>
            </w:pPr>
            <w:r>
              <w:rPr>
                <w:rStyle w:val="jlqj4b"/>
              </w:rPr>
              <w:t>Фиг. № 3</w:t>
            </w:r>
          </w:p>
        </w:tc>
      </w:tr>
    </w:tbl>
    <w:p w:rsidR="007C7089" w:rsidRDefault="007C7089" w:rsidP="001D3954">
      <w:pPr>
        <w:spacing w:after="0" w:line="240" w:lineRule="auto"/>
        <w:rPr>
          <w:rStyle w:val="jlqj4b"/>
          <w:b/>
          <w:sz w:val="20"/>
        </w:rPr>
      </w:pPr>
    </w:p>
    <w:p w:rsidR="00635470" w:rsidRDefault="00635470" w:rsidP="001D3954">
      <w:pPr>
        <w:spacing w:after="0" w:line="240" w:lineRule="auto"/>
        <w:rPr>
          <w:rStyle w:val="jlqj4b"/>
          <w:b/>
          <w:sz w:val="20"/>
        </w:rPr>
      </w:pPr>
    </w:p>
    <w:p w:rsidR="005F3C72" w:rsidRDefault="005F3C72" w:rsidP="001D3954">
      <w:pPr>
        <w:spacing w:after="0" w:line="240" w:lineRule="auto"/>
        <w:rPr>
          <w:rStyle w:val="jlqj4b"/>
          <w:b/>
          <w:sz w:val="20"/>
        </w:rPr>
      </w:pPr>
    </w:p>
    <w:p w:rsidR="005F3C72" w:rsidRDefault="005F3C72" w:rsidP="001D3954">
      <w:pPr>
        <w:spacing w:after="0" w:line="240" w:lineRule="auto"/>
        <w:rPr>
          <w:rStyle w:val="jlqj4b"/>
          <w:b/>
          <w:sz w:val="20"/>
        </w:rPr>
      </w:pPr>
    </w:p>
    <w:p w:rsidR="00635470" w:rsidRDefault="003702EA" w:rsidP="001D3954">
      <w:pPr>
        <w:spacing w:after="0" w:line="240" w:lineRule="auto"/>
        <w:rPr>
          <w:rStyle w:val="jlqj4b"/>
          <w:b/>
          <w:sz w:val="20"/>
        </w:rPr>
      </w:pPr>
      <w:r w:rsidRPr="003702EA">
        <w:rPr>
          <w:rStyle w:val="jlqj4b"/>
          <w:b/>
          <w:sz w:val="20"/>
        </w:rPr>
        <w:t xml:space="preserve">Таблица № 2 </w:t>
      </w:r>
      <w:r>
        <w:rPr>
          <w:rStyle w:val="jlqj4b"/>
          <w:b/>
          <w:sz w:val="20"/>
        </w:rPr>
        <w:t xml:space="preserve">   </w:t>
      </w:r>
      <w:r w:rsidRPr="003702EA">
        <w:rPr>
          <w:rStyle w:val="jlqj4b"/>
          <w:b/>
          <w:sz w:val="20"/>
        </w:rPr>
        <w:t>Описание на функциите на бутоните на контролния панел</w:t>
      </w:r>
    </w:p>
    <w:p w:rsidR="00635470" w:rsidRDefault="00635470" w:rsidP="001D3954">
      <w:pPr>
        <w:spacing w:after="0" w:line="240" w:lineRule="auto"/>
        <w:rPr>
          <w:rStyle w:val="jlqj4b"/>
          <w:b/>
          <w:sz w:val="20"/>
        </w:rPr>
      </w:pPr>
    </w:p>
    <w:tbl>
      <w:tblPr>
        <w:tblStyle w:val="a6"/>
        <w:tblW w:w="0" w:type="auto"/>
        <w:tblLook w:val="04A0" w:firstRow="1" w:lastRow="0" w:firstColumn="1" w:lastColumn="0" w:noHBand="0" w:noVBand="1"/>
      </w:tblPr>
      <w:tblGrid>
        <w:gridCol w:w="509"/>
        <w:gridCol w:w="3876"/>
        <w:gridCol w:w="6284"/>
      </w:tblGrid>
      <w:tr w:rsidR="00F11BB9" w:rsidTr="005F3C72">
        <w:tc>
          <w:tcPr>
            <w:tcW w:w="509" w:type="dxa"/>
          </w:tcPr>
          <w:p w:rsidR="00F11BB9" w:rsidRPr="00BD63C0" w:rsidRDefault="003D0CB7" w:rsidP="00BD63C0">
            <w:pPr>
              <w:jc w:val="center"/>
              <w:rPr>
                <w:rStyle w:val="jlqj4b"/>
                <w:b/>
                <w:sz w:val="28"/>
              </w:rPr>
            </w:pPr>
            <w:r w:rsidRPr="00BD63C0">
              <w:rPr>
                <w:rStyle w:val="jlqj4b"/>
                <w:rFonts w:cs="Calibri"/>
                <w:b/>
                <w:sz w:val="28"/>
              </w:rPr>
              <w:t>№</w:t>
            </w:r>
          </w:p>
        </w:tc>
        <w:tc>
          <w:tcPr>
            <w:tcW w:w="3876" w:type="dxa"/>
          </w:tcPr>
          <w:p w:rsidR="00F11BB9" w:rsidRPr="00BD63C0" w:rsidRDefault="003D0CB7" w:rsidP="00BD63C0">
            <w:pPr>
              <w:jc w:val="center"/>
              <w:rPr>
                <w:rStyle w:val="jlqj4b"/>
                <w:b/>
                <w:sz w:val="28"/>
              </w:rPr>
            </w:pPr>
            <w:r w:rsidRPr="00BD63C0">
              <w:rPr>
                <w:rStyle w:val="jlqj4b"/>
                <w:b/>
                <w:sz w:val="28"/>
              </w:rPr>
              <w:t>Бутон</w:t>
            </w:r>
          </w:p>
        </w:tc>
        <w:tc>
          <w:tcPr>
            <w:tcW w:w="6284" w:type="dxa"/>
          </w:tcPr>
          <w:p w:rsidR="00F11BB9" w:rsidRPr="00BD63C0" w:rsidRDefault="003D0CB7" w:rsidP="00BD63C0">
            <w:pPr>
              <w:jc w:val="center"/>
              <w:rPr>
                <w:rStyle w:val="jlqj4b"/>
                <w:b/>
                <w:sz w:val="28"/>
              </w:rPr>
            </w:pPr>
            <w:r w:rsidRPr="00BD63C0">
              <w:rPr>
                <w:rStyle w:val="jlqj4b"/>
                <w:b/>
                <w:sz w:val="28"/>
              </w:rPr>
              <w:t>Функция</w:t>
            </w:r>
          </w:p>
        </w:tc>
      </w:tr>
      <w:tr w:rsidR="00F11BB9" w:rsidTr="005F3C72">
        <w:tc>
          <w:tcPr>
            <w:tcW w:w="509" w:type="dxa"/>
          </w:tcPr>
          <w:p w:rsidR="00F11BB9" w:rsidRDefault="003D0CB7" w:rsidP="001D3954">
            <w:pPr>
              <w:rPr>
                <w:rStyle w:val="jlqj4b"/>
                <w:b/>
              </w:rPr>
            </w:pPr>
            <w:r>
              <w:rPr>
                <w:rStyle w:val="jlqj4b"/>
                <w:b/>
              </w:rPr>
              <w:t>1</w:t>
            </w:r>
          </w:p>
        </w:tc>
        <w:tc>
          <w:tcPr>
            <w:tcW w:w="3876" w:type="dxa"/>
          </w:tcPr>
          <w:p w:rsidR="00BD63C0" w:rsidRDefault="00BD63C0" w:rsidP="001D3954">
            <w:pPr>
              <w:rPr>
                <w:b/>
                <w:noProof/>
              </w:rPr>
            </w:pPr>
          </w:p>
          <w:p w:rsidR="00F11BB9" w:rsidRDefault="00BC4174" w:rsidP="00BC4174">
            <w:pPr>
              <w:jc w:val="center"/>
              <w:rPr>
                <w:rStyle w:val="jlqj4b"/>
                <w:b/>
              </w:rPr>
            </w:pPr>
            <w:r>
              <w:rPr>
                <w:b/>
                <w:noProof/>
              </w:rPr>
              <w:drawing>
                <wp:inline distT="0" distB="0" distL="0" distR="0" wp14:anchorId="1D797372" wp14:editId="574EA53E">
                  <wp:extent cx="934644" cy="399393"/>
                  <wp:effectExtent l="0" t="0" r="0" b="1270"/>
                  <wp:docPr id="384" name="Картина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4587" cy="399369"/>
                          </a:xfrm>
                          <a:prstGeom prst="rect">
                            <a:avLst/>
                          </a:prstGeom>
                          <a:noFill/>
                          <a:ln>
                            <a:noFill/>
                          </a:ln>
                        </pic:spPr>
                      </pic:pic>
                    </a:graphicData>
                  </a:graphic>
                </wp:inline>
              </w:drawing>
            </w:r>
          </w:p>
        </w:tc>
        <w:tc>
          <w:tcPr>
            <w:tcW w:w="6284" w:type="dxa"/>
          </w:tcPr>
          <w:p w:rsidR="00BC4174" w:rsidRPr="007670DC" w:rsidRDefault="00BC4174" w:rsidP="00BC4174">
            <w:pPr>
              <w:rPr>
                <w:rStyle w:val="jlqj4b"/>
              </w:rPr>
            </w:pPr>
            <w:r w:rsidRPr="007670DC">
              <w:rPr>
                <w:rStyle w:val="jlqj4b"/>
              </w:rPr>
              <w:t>а. Показва текущото налягане в хидравличната система</w:t>
            </w:r>
          </w:p>
          <w:p w:rsidR="00BC4174" w:rsidRPr="007670DC" w:rsidRDefault="00BC4174" w:rsidP="00BC4174">
            <w:pPr>
              <w:rPr>
                <w:rStyle w:val="jlqj4b"/>
              </w:rPr>
            </w:pPr>
            <w:r w:rsidRPr="007670DC">
              <w:rPr>
                <w:rStyle w:val="jlqj4b"/>
              </w:rPr>
              <w:t>б. Показване на номера на функцията и стойността на параметъра в момента на настройка</w:t>
            </w:r>
          </w:p>
          <w:p w:rsidR="00F11BB9" w:rsidRDefault="00BC4174" w:rsidP="00BC4174">
            <w:pPr>
              <w:rPr>
                <w:rStyle w:val="jlqj4b"/>
                <w:b/>
              </w:rPr>
            </w:pPr>
            <w:r w:rsidRPr="007670DC">
              <w:rPr>
                <w:rStyle w:val="jlqj4b"/>
              </w:rPr>
              <w:t>в. Показва кода на алармата в състояние на предупреждение</w:t>
            </w:r>
          </w:p>
        </w:tc>
      </w:tr>
      <w:tr w:rsidR="00F11BB9" w:rsidTr="005F3C72">
        <w:tc>
          <w:tcPr>
            <w:tcW w:w="509" w:type="dxa"/>
          </w:tcPr>
          <w:p w:rsidR="00F11BB9" w:rsidRDefault="003D0CB7" w:rsidP="001D3954">
            <w:pPr>
              <w:rPr>
                <w:rStyle w:val="jlqj4b"/>
                <w:b/>
              </w:rPr>
            </w:pPr>
            <w:r>
              <w:rPr>
                <w:rStyle w:val="jlqj4b"/>
                <w:b/>
              </w:rPr>
              <w:t>2</w:t>
            </w:r>
          </w:p>
        </w:tc>
        <w:tc>
          <w:tcPr>
            <w:tcW w:w="3876" w:type="dxa"/>
          </w:tcPr>
          <w:p w:rsidR="00F11BB9" w:rsidRDefault="00BC4174" w:rsidP="00BC4174">
            <w:pPr>
              <w:jc w:val="center"/>
              <w:rPr>
                <w:rStyle w:val="jlqj4b"/>
                <w:b/>
              </w:rPr>
            </w:pPr>
            <w:r>
              <w:rPr>
                <w:noProof/>
              </w:rPr>
              <w:drawing>
                <wp:inline distT="0" distB="0" distL="0" distR="0" wp14:anchorId="7F262AA3" wp14:editId="763EBDBA">
                  <wp:extent cx="551793" cy="848912"/>
                  <wp:effectExtent l="0" t="0" r="1270" b="8890"/>
                  <wp:docPr id="385" name="Картина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51841" cy="848986"/>
                          </a:xfrm>
                          <a:prstGeom prst="rect">
                            <a:avLst/>
                          </a:prstGeom>
                        </pic:spPr>
                      </pic:pic>
                    </a:graphicData>
                  </a:graphic>
                </wp:inline>
              </w:drawing>
            </w:r>
          </w:p>
        </w:tc>
        <w:tc>
          <w:tcPr>
            <w:tcW w:w="6284" w:type="dxa"/>
          </w:tcPr>
          <w:p w:rsidR="00BC4174" w:rsidRPr="007670DC" w:rsidRDefault="00BC4174" w:rsidP="00BC4174">
            <w:pPr>
              <w:rPr>
                <w:rStyle w:val="jlqj4b"/>
              </w:rPr>
            </w:pPr>
            <w:r w:rsidRPr="007670DC">
              <w:rPr>
                <w:rStyle w:val="jlqj4b"/>
              </w:rPr>
              <w:t xml:space="preserve">а. Заключване / отключване на панела </w:t>
            </w:r>
            <w:r>
              <w:rPr>
                <w:rStyle w:val="jlqj4b"/>
              </w:rPr>
              <w:t xml:space="preserve">  </w:t>
            </w:r>
            <w:r w:rsidRPr="007670DC">
              <w:rPr>
                <w:rStyle w:val="jlqj4b"/>
              </w:rPr>
              <w:t>(</w:t>
            </w:r>
            <w:r w:rsidRPr="007670DC">
              <w:rPr>
                <w:rStyle w:val="jlqj4b"/>
                <w:b/>
              </w:rPr>
              <w:t>натиснете + и - заедно</w:t>
            </w:r>
            <w:r w:rsidRPr="007670DC">
              <w:rPr>
                <w:rStyle w:val="jlqj4b"/>
              </w:rPr>
              <w:t>)</w:t>
            </w:r>
          </w:p>
          <w:p w:rsidR="00BC4174" w:rsidRPr="007670DC" w:rsidRDefault="00BC4174" w:rsidP="00BC4174">
            <w:pPr>
              <w:rPr>
                <w:rStyle w:val="jlqj4b"/>
              </w:rPr>
            </w:pPr>
            <w:r w:rsidRPr="007670DC">
              <w:rPr>
                <w:rStyle w:val="jlqj4b"/>
              </w:rPr>
              <w:t>Определяне на очакваната стойност на налягането в хидравличната система.</w:t>
            </w:r>
          </w:p>
          <w:p w:rsidR="00BC4174" w:rsidRPr="007670DC" w:rsidRDefault="00BC4174" w:rsidP="00BC4174">
            <w:pPr>
              <w:rPr>
                <w:rStyle w:val="jlqj4b"/>
              </w:rPr>
            </w:pPr>
            <w:r>
              <w:rPr>
                <w:rStyle w:val="jlqj4b"/>
              </w:rPr>
              <w:t>б</w:t>
            </w:r>
            <w:r w:rsidRPr="007670DC">
              <w:rPr>
                <w:rStyle w:val="jlqj4b"/>
              </w:rPr>
              <w:t xml:space="preserve">. Избор на функцията на параметъра на </w:t>
            </w:r>
            <w:r>
              <w:rPr>
                <w:rStyle w:val="jlqj4b"/>
              </w:rPr>
              <w:t>бустера</w:t>
            </w:r>
          </w:p>
          <w:p w:rsidR="00F11BB9" w:rsidRPr="007670DC" w:rsidRDefault="00BC4174" w:rsidP="00BC4174">
            <w:pPr>
              <w:rPr>
                <w:rStyle w:val="jlqj4b"/>
                <w:b/>
              </w:rPr>
            </w:pPr>
            <w:r>
              <w:rPr>
                <w:rStyle w:val="jlqj4b"/>
              </w:rPr>
              <w:t>в</w:t>
            </w:r>
            <w:r w:rsidRPr="007670DC">
              <w:rPr>
                <w:rStyle w:val="jlqj4b"/>
              </w:rPr>
              <w:t>. Определяне на стойности</w:t>
            </w:r>
            <w:r w:rsidR="005F3C72">
              <w:rPr>
                <w:rStyle w:val="jlqj4b"/>
              </w:rPr>
              <w:t>те</w:t>
            </w:r>
            <w:r w:rsidRPr="007670DC">
              <w:rPr>
                <w:rStyle w:val="jlqj4b"/>
              </w:rPr>
              <w:t xml:space="preserve"> за отделни</w:t>
            </w:r>
            <w:r>
              <w:rPr>
                <w:rStyle w:val="jlqj4b"/>
              </w:rPr>
              <w:t>те</w:t>
            </w:r>
            <w:r w:rsidRPr="007670DC">
              <w:rPr>
                <w:rStyle w:val="jlqj4b"/>
              </w:rPr>
              <w:t xml:space="preserve"> функции</w:t>
            </w:r>
          </w:p>
        </w:tc>
      </w:tr>
      <w:tr w:rsidR="005F3C72" w:rsidTr="005F3C72">
        <w:tc>
          <w:tcPr>
            <w:tcW w:w="509" w:type="dxa"/>
          </w:tcPr>
          <w:p w:rsidR="005F3C72" w:rsidRDefault="005F3C72" w:rsidP="005F3C72">
            <w:pPr>
              <w:rPr>
                <w:rStyle w:val="jlqj4b"/>
                <w:b/>
              </w:rPr>
            </w:pPr>
            <w:r>
              <w:rPr>
                <w:rStyle w:val="jlqj4b"/>
                <w:b/>
              </w:rPr>
              <w:lastRenderedPageBreak/>
              <w:t>3</w:t>
            </w:r>
          </w:p>
        </w:tc>
        <w:tc>
          <w:tcPr>
            <w:tcW w:w="3876" w:type="dxa"/>
          </w:tcPr>
          <w:p w:rsidR="005F3C72" w:rsidRDefault="005F3C72" w:rsidP="005F3C72">
            <w:pPr>
              <w:jc w:val="center"/>
              <w:rPr>
                <w:rStyle w:val="jlqj4b"/>
                <w:b/>
              </w:rPr>
            </w:pPr>
            <w:r>
              <w:rPr>
                <w:noProof/>
              </w:rPr>
              <w:drawing>
                <wp:inline distT="0" distB="0" distL="0" distR="0" wp14:anchorId="63AF10CB" wp14:editId="5BF20F6B">
                  <wp:extent cx="792549" cy="533446"/>
                  <wp:effectExtent l="0" t="0" r="7620" b="0"/>
                  <wp:docPr id="390" name="Картина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792549" cy="533446"/>
                          </a:xfrm>
                          <a:prstGeom prst="rect">
                            <a:avLst/>
                          </a:prstGeom>
                        </pic:spPr>
                      </pic:pic>
                    </a:graphicData>
                  </a:graphic>
                </wp:inline>
              </w:drawing>
            </w:r>
          </w:p>
        </w:tc>
        <w:tc>
          <w:tcPr>
            <w:tcW w:w="6284" w:type="dxa"/>
          </w:tcPr>
          <w:p w:rsidR="005F3C72" w:rsidRDefault="005F3C72" w:rsidP="007670DC">
            <w:pPr>
              <w:rPr>
                <w:rStyle w:val="jlqj4b"/>
              </w:rPr>
            </w:pPr>
          </w:p>
          <w:p w:rsidR="005F3C72" w:rsidRPr="00BD63C0" w:rsidRDefault="005F3C72" w:rsidP="005F3C72">
            <w:pPr>
              <w:rPr>
                <w:rStyle w:val="jlqj4b"/>
              </w:rPr>
            </w:pPr>
            <w:r w:rsidRPr="00BD63C0">
              <w:rPr>
                <w:rStyle w:val="jlqj4b"/>
              </w:rPr>
              <w:t>а. Задаване на работни параметри.</w:t>
            </w:r>
          </w:p>
          <w:p w:rsidR="005F3C72" w:rsidRDefault="005F3C72" w:rsidP="005F3C72">
            <w:pPr>
              <w:rPr>
                <w:rStyle w:val="jlqj4b"/>
                <w:b/>
              </w:rPr>
            </w:pPr>
            <w:r w:rsidRPr="00BD63C0">
              <w:rPr>
                <w:rStyle w:val="jlqj4b"/>
              </w:rPr>
              <w:t>б. Записва зададените стойности.</w:t>
            </w:r>
          </w:p>
        </w:tc>
      </w:tr>
      <w:tr w:rsidR="005F3C72" w:rsidTr="005F3C72">
        <w:tc>
          <w:tcPr>
            <w:tcW w:w="509" w:type="dxa"/>
          </w:tcPr>
          <w:p w:rsidR="005F3C72" w:rsidRDefault="005F3C72" w:rsidP="005F3C72">
            <w:pPr>
              <w:rPr>
                <w:rStyle w:val="jlqj4b"/>
                <w:b/>
              </w:rPr>
            </w:pPr>
            <w:r>
              <w:rPr>
                <w:rStyle w:val="jlqj4b"/>
                <w:b/>
              </w:rPr>
              <w:t>4</w:t>
            </w:r>
          </w:p>
        </w:tc>
        <w:tc>
          <w:tcPr>
            <w:tcW w:w="3876" w:type="dxa"/>
          </w:tcPr>
          <w:p w:rsidR="005F3C72" w:rsidRDefault="005F3C72" w:rsidP="005F3C72">
            <w:pPr>
              <w:jc w:val="center"/>
              <w:rPr>
                <w:rStyle w:val="jlqj4b"/>
                <w:b/>
              </w:rPr>
            </w:pPr>
            <w:r>
              <w:rPr>
                <w:b/>
                <w:noProof/>
              </w:rPr>
              <w:drawing>
                <wp:inline distT="0" distB="0" distL="0" distR="0" wp14:anchorId="0ABAAE75" wp14:editId="36C37221">
                  <wp:extent cx="704193" cy="504911"/>
                  <wp:effectExtent l="0" t="0" r="1270" b="0"/>
                  <wp:docPr id="391" name="Картина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6869" cy="506830"/>
                          </a:xfrm>
                          <a:prstGeom prst="rect">
                            <a:avLst/>
                          </a:prstGeom>
                          <a:noFill/>
                          <a:ln>
                            <a:noFill/>
                          </a:ln>
                        </pic:spPr>
                      </pic:pic>
                    </a:graphicData>
                  </a:graphic>
                </wp:inline>
              </w:drawing>
            </w:r>
          </w:p>
        </w:tc>
        <w:tc>
          <w:tcPr>
            <w:tcW w:w="6284" w:type="dxa"/>
          </w:tcPr>
          <w:p w:rsidR="005F3C72" w:rsidRDefault="005F3C72" w:rsidP="00BD63C0">
            <w:pPr>
              <w:rPr>
                <w:rStyle w:val="jlqj4b"/>
              </w:rPr>
            </w:pPr>
          </w:p>
          <w:p w:rsidR="005F3C72" w:rsidRDefault="005F3C72" w:rsidP="007670DC">
            <w:pPr>
              <w:rPr>
                <w:rStyle w:val="jlqj4b"/>
                <w:b/>
              </w:rPr>
            </w:pPr>
            <w:r w:rsidRPr="00BD63C0">
              <w:rPr>
                <w:rStyle w:val="jlqj4b"/>
              </w:rPr>
              <w:t>Помпата работи</w:t>
            </w:r>
          </w:p>
        </w:tc>
      </w:tr>
      <w:tr w:rsidR="005F3C72" w:rsidTr="005F3C72">
        <w:tc>
          <w:tcPr>
            <w:tcW w:w="509" w:type="dxa"/>
          </w:tcPr>
          <w:p w:rsidR="005F3C72" w:rsidRDefault="005F3C72" w:rsidP="005F3C72">
            <w:pPr>
              <w:rPr>
                <w:rStyle w:val="jlqj4b"/>
                <w:b/>
              </w:rPr>
            </w:pPr>
            <w:r>
              <w:rPr>
                <w:rStyle w:val="jlqj4b"/>
                <w:b/>
              </w:rPr>
              <w:t>5</w:t>
            </w:r>
          </w:p>
        </w:tc>
        <w:tc>
          <w:tcPr>
            <w:tcW w:w="3876" w:type="dxa"/>
          </w:tcPr>
          <w:p w:rsidR="00351644" w:rsidRDefault="00351644" w:rsidP="005F3C72">
            <w:pPr>
              <w:jc w:val="center"/>
              <w:rPr>
                <w:noProof/>
              </w:rPr>
            </w:pPr>
          </w:p>
          <w:p w:rsidR="005F3C72" w:rsidRDefault="005F3C72" w:rsidP="005F3C72">
            <w:pPr>
              <w:jc w:val="center"/>
              <w:rPr>
                <w:rStyle w:val="jlqj4b"/>
                <w:b/>
              </w:rPr>
            </w:pPr>
            <w:r>
              <w:rPr>
                <w:noProof/>
              </w:rPr>
              <w:drawing>
                <wp:inline distT="0" distB="0" distL="0" distR="0" wp14:anchorId="32E0A6C2" wp14:editId="6F6A3CA3">
                  <wp:extent cx="809296" cy="522363"/>
                  <wp:effectExtent l="0" t="0" r="0" b="0"/>
                  <wp:docPr id="392" name="Картина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808973" cy="522155"/>
                          </a:xfrm>
                          <a:prstGeom prst="rect">
                            <a:avLst/>
                          </a:prstGeom>
                        </pic:spPr>
                      </pic:pic>
                    </a:graphicData>
                  </a:graphic>
                </wp:inline>
              </w:drawing>
            </w:r>
          </w:p>
          <w:p w:rsidR="005F3C72" w:rsidRDefault="005F3C72" w:rsidP="001D3954">
            <w:pPr>
              <w:rPr>
                <w:rStyle w:val="jlqj4b"/>
                <w:b/>
              </w:rPr>
            </w:pPr>
          </w:p>
        </w:tc>
        <w:tc>
          <w:tcPr>
            <w:tcW w:w="6284" w:type="dxa"/>
          </w:tcPr>
          <w:p w:rsidR="005F3C72" w:rsidRDefault="005F3C72" w:rsidP="00351644">
            <w:pPr>
              <w:rPr>
                <w:rStyle w:val="jlqj4b"/>
                <w:b/>
              </w:rPr>
            </w:pPr>
            <w:r>
              <w:rPr>
                <w:rStyle w:val="rynqvb"/>
              </w:rPr>
              <w:t>а.</w:t>
            </w:r>
            <w:r>
              <w:rPr>
                <w:rStyle w:val="hwtze"/>
              </w:rPr>
              <w:t xml:space="preserve"> </w:t>
            </w:r>
            <w:r>
              <w:rPr>
                <w:rStyle w:val="rynqvb"/>
              </w:rPr>
              <w:t>Бутон за ръчно включване/изключване и индикатор                                                б.</w:t>
            </w:r>
            <w:r>
              <w:rPr>
                <w:rStyle w:val="hwtze"/>
              </w:rPr>
              <w:t xml:space="preserve"> </w:t>
            </w:r>
            <w:r>
              <w:rPr>
                <w:rStyle w:val="rynqvb"/>
              </w:rPr>
              <w:t>Натиснете и задръжте 3 секунди, за да превключите на ръчен/автоматичен режим                                                                                                     в.</w:t>
            </w:r>
            <w:r>
              <w:rPr>
                <w:rStyle w:val="hwtze"/>
              </w:rPr>
              <w:t xml:space="preserve"> </w:t>
            </w:r>
            <w:r>
              <w:rPr>
                <w:rStyle w:val="rynqvb"/>
              </w:rPr>
              <w:t>В ръчен режим се показва честотата                                                                            г.</w:t>
            </w:r>
            <w:r>
              <w:rPr>
                <w:rStyle w:val="hwtze"/>
              </w:rPr>
              <w:t xml:space="preserve"> </w:t>
            </w:r>
            <w:r>
              <w:rPr>
                <w:rStyle w:val="rynqvb"/>
              </w:rPr>
              <w:t>В автоматичен режим се показва текущото налягане в хидравличната система</w:t>
            </w:r>
          </w:p>
        </w:tc>
      </w:tr>
    </w:tbl>
    <w:p w:rsidR="00635470" w:rsidRDefault="00635470" w:rsidP="001D3954">
      <w:pPr>
        <w:spacing w:after="0" w:line="240" w:lineRule="auto"/>
        <w:rPr>
          <w:rStyle w:val="jlqj4b"/>
          <w:b/>
          <w:sz w:val="20"/>
        </w:rPr>
      </w:pPr>
    </w:p>
    <w:p w:rsidR="00434EDC" w:rsidRDefault="00434EDC" w:rsidP="001D3954">
      <w:pPr>
        <w:spacing w:after="0" w:line="240" w:lineRule="auto"/>
        <w:rPr>
          <w:rStyle w:val="jlqj4b"/>
          <w:b/>
          <w:sz w:val="20"/>
        </w:rPr>
      </w:pPr>
    </w:p>
    <w:p w:rsidR="00434EDC" w:rsidRDefault="00434EDC" w:rsidP="001D3954">
      <w:pPr>
        <w:spacing w:after="0" w:line="240" w:lineRule="auto"/>
        <w:rPr>
          <w:rStyle w:val="jlqj4b"/>
          <w:b/>
          <w:sz w:val="20"/>
        </w:rPr>
      </w:pPr>
    </w:p>
    <w:p w:rsidR="00434EDC" w:rsidRDefault="00434EDC" w:rsidP="001D3954">
      <w:pPr>
        <w:spacing w:after="0" w:line="240" w:lineRule="auto"/>
        <w:rPr>
          <w:rStyle w:val="jlqj4b"/>
          <w:b/>
          <w:sz w:val="20"/>
        </w:rPr>
      </w:pPr>
    </w:p>
    <w:p w:rsidR="00635470" w:rsidRDefault="006471CA" w:rsidP="001D3954">
      <w:pPr>
        <w:spacing w:after="0" w:line="240" w:lineRule="auto"/>
        <w:rPr>
          <w:rStyle w:val="jlqj4b"/>
          <w:b/>
          <w:sz w:val="20"/>
        </w:rPr>
      </w:pPr>
      <w:r w:rsidRPr="006471CA">
        <w:rPr>
          <w:rStyle w:val="jlqj4b"/>
          <w:b/>
          <w:sz w:val="20"/>
        </w:rPr>
        <w:t>3.4 О</w:t>
      </w:r>
      <w:r w:rsidR="00C82AE7">
        <w:rPr>
          <w:rStyle w:val="jlqj4b"/>
          <w:b/>
          <w:sz w:val="20"/>
        </w:rPr>
        <w:t>ПИСАНИЕ НА ИЗБОРА НА РЕЖИМ НА РАБОТА</w:t>
      </w:r>
      <w:r w:rsidRPr="006471CA">
        <w:rPr>
          <w:rStyle w:val="jlqj4b"/>
          <w:b/>
          <w:sz w:val="20"/>
        </w:rPr>
        <w:t>.</w:t>
      </w:r>
    </w:p>
    <w:p w:rsidR="006471CA" w:rsidRPr="006471CA" w:rsidRDefault="006471CA" w:rsidP="006471CA">
      <w:pPr>
        <w:pStyle w:val="a5"/>
        <w:numPr>
          <w:ilvl w:val="0"/>
          <w:numId w:val="12"/>
        </w:numPr>
        <w:spacing w:after="0" w:line="240" w:lineRule="auto"/>
        <w:rPr>
          <w:rStyle w:val="jlqj4b"/>
          <w:sz w:val="20"/>
        </w:rPr>
      </w:pPr>
      <w:r w:rsidRPr="006471CA">
        <w:rPr>
          <w:rStyle w:val="jlqj4b"/>
          <w:sz w:val="20"/>
        </w:rPr>
        <w:t xml:space="preserve">Ако контролният панел е заключен, натиснете </w:t>
      </w:r>
      <w:r w:rsidRPr="006471CA">
        <w:rPr>
          <w:noProof/>
          <w:lang w:eastAsia="bg-BG"/>
        </w:rPr>
        <w:drawing>
          <wp:inline distT="0" distB="0" distL="0" distR="0" wp14:anchorId="1D273575" wp14:editId="043A8EAB">
            <wp:extent cx="126491" cy="319946"/>
            <wp:effectExtent l="0" t="0" r="6985" b="4445"/>
            <wp:docPr id="48" name="Картин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769" cy="320650"/>
                    </a:xfrm>
                    <a:prstGeom prst="rect">
                      <a:avLst/>
                    </a:prstGeom>
                    <a:noFill/>
                    <a:ln>
                      <a:noFill/>
                    </a:ln>
                  </pic:spPr>
                </pic:pic>
              </a:graphicData>
            </a:graphic>
          </wp:inline>
        </w:drawing>
      </w:r>
      <w:r w:rsidRPr="006471CA">
        <w:rPr>
          <w:rStyle w:val="jlqj4b"/>
          <w:sz w:val="20"/>
        </w:rPr>
        <w:t xml:space="preserve"> заедно.</w:t>
      </w:r>
    </w:p>
    <w:p w:rsidR="002F5D83" w:rsidRDefault="002F5D83" w:rsidP="006471CA">
      <w:pPr>
        <w:spacing w:after="0" w:line="240" w:lineRule="auto"/>
        <w:rPr>
          <w:rStyle w:val="jlqj4b"/>
          <w:sz w:val="20"/>
        </w:rPr>
      </w:pPr>
      <w:r>
        <w:rPr>
          <w:rStyle w:val="jlqj4b"/>
          <w:sz w:val="20"/>
        </w:rPr>
        <w:t xml:space="preserve">                </w:t>
      </w:r>
      <w:r w:rsidR="006471CA" w:rsidRPr="006471CA">
        <w:rPr>
          <w:rStyle w:val="jlqj4b"/>
          <w:sz w:val="20"/>
        </w:rPr>
        <w:t xml:space="preserve">За да заключите панела отново, направете същата операция или изчакайте 5 минути за автоматично </w:t>
      </w:r>
      <w:r>
        <w:rPr>
          <w:rStyle w:val="jlqj4b"/>
          <w:sz w:val="20"/>
        </w:rPr>
        <w:t xml:space="preserve">           </w:t>
      </w:r>
    </w:p>
    <w:p w:rsidR="00635470" w:rsidRPr="006471CA" w:rsidRDefault="002F5D83" w:rsidP="006471CA">
      <w:pPr>
        <w:spacing w:after="0" w:line="240" w:lineRule="auto"/>
        <w:rPr>
          <w:rStyle w:val="jlqj4b"/>
          <w:sz w:val="20"/>
        </w:rPr>
      </w:pPr>
      <w:r>
        <w:rPr>
          <w:rStyle w:val="jlqj4b"/>
          <w:sz w:val="20"/>
        </w:rPr>
        <w:t xml:space="preserve">                </w:t>
      </w:r>
      <w:r w:rsidR="006471CA" w:rsidRPr="006471CA">
        <w:rPr>
          <w:rStyle w:val="jlqj4b"/>
          <w:sz w:val="20"/>
        </w:rPr>
        <w:t>заключване.</w:t>
      </w:r>
    </w:p>
    <w:p w:rsidR="00635470" w:rsidRDefault="00635470" w:rsidP="001D3954">
      <w:pPr>
        <w:spacing w:after="0" w:line="240" w:lineRule="auto"/>
        <w:rPr>
          <w:rStyle w:val="jlqj4b"/>
          <w:b/>
          <w:sz w:val="20"/>
        </w:rPr>
      </w:pPr>
    </w:p>
    <w:p w:rsidR="00434EDC" w:rsidRDefault="00434EDC" w:rsidP="002F5D83">
      <w:pPr>
        <w:spacing w:after="0" w:line="240" w:lineRule="auto"/>
        <w:rPr>
          <w:rStyle w:val="jlqj4b"/>
          <w:b/>
          <w:sz w:val="20"/>
        </w:rPr>
      </w:pPr>
    </w:p>
    <w:p w:rsidR="00434EDC" w:rsidRDefault="00434EDC" w:rsidP="002F5D83">
      <w:pPr>
        <w:spacing w:after="0" w:line="240" w:lineRule="auto"/>
        <w:rPr>
          <w:rStyle w:val="jlqj4b"/>
          <w:b/>
          <w:sz w:val="20"/>
        </w:rPr>
      </w:pPr>
    </w:p>
    <w:p w:rsidR="002F5D83" w:rsidRDefault="002F5D83" w:rsidP="002F5D83">
      <w:pPr>
        <w:spacing w:after="0" w:line="240" w:lineRule="auto"/>
        <w:rPr>
          <w:rStyle w:val="jlqj4b"/>
          <w:b/>
          <w:sz w:val="20"/>
        </w:rPr>
      </w:pPr>
      <w:r w:rsidRPr="002F5D83">
        <w:rPr>
          <w:rStyle w:val="jlqj4b"/>
          <w:b/>
          <w:sz w:val="20"/>
        </w:rPr>
        <w:t>3.4.1 БУСТЕР</w:t>
      </w:r>
    </w:p>
    <w:p w:rsidR="002A26EC" w:rsidRPr="002F5D83" w:rsidRDefault="002A26EC" w:rsidP="002F5D83">
      <w:pPr>
        <w:spacing w:after="0" w:line="240" w:lineRule="auto"/>
        <w:rPr>
          <w:rStyle w:val="jlqj4b"/>
          <w:b/>
          <w:sz w:val="20"/>
        </w:rPr>
      </w:pPr>
    </w:p>
    <w:p w:rsidR="002F5D83" w:rsidRPr="002F5D83" w:rsidRDefault="00BB0BEE" w:rsidP="002F5D83">
      <w:pPr>
        <w:spacing w:after="0" w:line="240" w:lineRule="auto"/>
        <w:rPr>
          <w:rStyle w:val="jlqj4b"/>
          <w:sz w:val="20"/>
        </w:rPr>
      </w:pPr>
      <w:r>
        <w:rPr>
          <w:rStyle w:val="jlqj4b"/>
          <w:sz w:val="20"/>
        </w:rPr>
        <w:t xml:space="preserve">          </w:t>
      </w:r>
      <w:r w:rsidR="00351644">
        <w:rPr>
          <w:rStyle w:val="rynqvb"/>
        </w:rPr>
        <w:t xml:space="preserve">WZ SMART </w:t>
      </w:r>
      <w:r w:rsidR="00351644" w:rsidRPr="00351644">
        <w:rPr>
          <w:rStyle w:val="rynqvb"/>
          <w:sz w:val="20"/>
        </w:rPr>
        <w:t>има предварително избран режим</w:t>
      </w:r>
      <w:r w:rsidR="002F5D83" w:rsidRPr="002F5D83">
        <w:rPr>
          <w:rStyle w:val="jlqj4b"/>
          <w:sz w:val="20"/>
        </w:rPr>
        <w:t xml:space="preserve">, който се използва </w:t>
      </w:r>
      <w:r w:rsidR="002F5D83">
        <w:rPr>
          <w:rStyle w:val="jlqj4b"/>
          <w:sz w:val="20"/>
        </w:rPr>
        <w:t>в</w:t>
      </w:r>
      <w:r w:rsidR="002F5D83" w:rsidRPr="002F5D83">
        <w:rPr>
          <w:rStyle w:val="jlqj4b"/>
          <w:sz w:val="20"/>
        </w:rPr>
        <w:t xml:space="preserve"> класически хидравлични системи за водоснабдяване и повишаване на налягането.</w:t>
      </w:r>
    </w:p>
    <w:p w:rsidR="002F5D83" w:rsidRPr="002F5D83" w:rsidRDefault="002F5D83" w:rsidP="002F5D83">
      <w:pPr>
        <w:spacing w:after="0" w:line="240" w:lineRule="auto"/>
        <w:rPr>
          <w:rStyle w:val="jlqj4b"/>
          <w:sz w:val="20"/>
        </w:rPr>
      </w:pPr>
      <w:r>
        <w:rPr>
          <w:rStyle w:val="jlqj4b"/>
          <w:sz w:val="20"/>
        </w:rPr>
        <w:t xml:space="preserve">    </w:t>
      </w:r>
      <w:r w:rsidR="00351644" w:rsidRPr="00351644">
        <w:rPr>
          <w:rStyle w:val="jlqj4b"/>
          <w:sz w:val="20"/>
        </w:rPr>
        <w:t>Най-често срещаните приложения:</w:t>
      </w:r>
    </w:p>
    <w:p w:rsidR="002F5D83" w:rsidRPr="002F5D83" w:rsidRDefault="002F5D83" w:rsidP="002F5D83">
      <w:pPr>
        <w:spacing w:after="0" w:line="240" w:lineRule="auto"/>
        <w:ind w:left="567"/>
        <w:rPr>
          <w:rStyle w:val="jlqj4b"/>
          <w:sz w:val="20"/>
        </w:rPr>
      </w:pPr>
      <w:r w:rsidRPr="002F5D83">
        <w:rPr>
          <w:rStyle w:val="jlqj4b"/>
          <w:sz w:val="20"/>
        </w:rPr>
        <w:t>* за битово водоснабдяване,</w:t>
      </w:r>
    </w:p>
    <w:p w:rsidR="002F5D83" w:rsidRPr="002F5D83" w:rsidRDefault="002F5D83" w:rsidP="002F5D83">
      <w:pPr>
        <w:spacing w:after="0" w:line="240" w:lineRule="auto"/>
        <w:ind w:left="567"/>
        <w:rPr>
          <w:rStyle w:val="jlqj4b"/>
          <w:sz w:val="20"/>
        </w:rPr>
      </w:pPr>
      <w:r w:rsidRPr="002F5D83">
        <w:rPr>
          <w:rStyle w:val="jlqj4b"/>
          <w:sz w:val="20"/>
        </w:rPr>
        <w:t>* за други системи под налягане</w:t>
      </w:r>
    </w:p>
    <w:p w:rsidR="00635470" w:rsidRPr="002F5D83" w:rsidRDefault="002F5D83" w:rsidP="002F5D83">
      <w:pPr>
        <w:spacing w:after="0" w:line="240" w:lineRule="auto"/>
        <w:ind w:left="567"/>
        <w:rPr>
          <w:rStyle w:val="jlqj4b"/>
          <w:sz w:val="20"/>
        </w:rPr>
      </w:pPr>
      <w:r w:rsidRPr="002F5D83">
        <w:rPr>
          <w:rStyle w:val="jlqj4b"/>
          <w:sz w:val="20"/>
        </w:rPr>
        <w:t>* за поливни системи</w:t>
      </w:r>
    </w:p>
    <w:p w:rsidR="00635470" w:rsidRPr="002F5D83" w:rsidRDefault="00635470" w:rsidP="001D3954">
      <w:pPr>
        <w:spacing w:after="0" w:line="240" w:lineRule="auto"/>
        <w:rPr>
          <w:rStyle w:val="jlqj4b"/>
          <w:sz w:val="20"/>
        </w:rPr>
      </w:pPr>
    </w:p>
    <w:p w:rsidR="00434EDC" w:rsidRDefault="00434EDC" w:rsidP="001658DA">
      <w:pPr>
        <w:spacing w:after="0" w:line="240" w:lineRule="auto"/>
        <w:rPr>
          <w:rStyle w:val="rynqvb"/>
        </w:rPr>
      </w:pPr>
    </w:p>
    <w:p w:rsidR="00434EDC" w:rsidRDefault="00434EDC" w:rsidP="001658DA">
      <w:pPr>
        <w:spacing w:after="0" w:line="240" w:lineRule="auto"/>
        <w:rPr>
          <w:rStyle w:val="rynqvb"/>
        </w:rPr>
      </w:pPr>
    </w:p>
    <w:p w:rsidR="001658DA" w:rsidRPr="001658DA" w:rsidRDefault="00351644" w:rsidP="001658DA">
      <w:pPr>
        <w:spacing w:after="0" w:line="240" w:lineRule="auto"/>
        <w:rPr>
          <w:rStyle w:val="jlqj4b"/>
          <w:b/>
          <w:sz w:val="20"/>
        </w:rPr>
      </w:pPr>
      <w:r>
        <w:rPr>
          <w:rStyle w:val="rynqvb"/>
        </w:rPr>
        <w:t xml:space="preserve"> </w:t>
      </w:r>
      <w:r w:rsidR="001658DA" w:rsidRPr="001658DA">
        <w:rPr>
          <w:rStyle w:val="jlqj4b"/>
          <w:b/>
          <w:sz w:val="20"/>
        </w:rPr>
        <w:t>3.5 О</w:t>
      </w:r>
      <w:r w:rsidR="00F86FC4">
        <w:rPr>
          <w:rStyle w:val="jlqj4b"/>
          <w:b/>
          <w:sz w:val="20"/>
        </w:rPr>
        <w:t>ПИСАНИЕ НА ФУНКЦИИТЕ, РАБОТНИТЕ ПАРАМЕТРИ И ЗАЩИТАТА.</w:t>
      </w:r>
    </w:p>
    <w:p w:rsidR="00635470" w:rsidRPr="001658DA" w:rsidRDefault="001658DA" w:rsidP="001658DA">
      <w:pPr>
        <w:spacing w:after="0" w:line="240" w:lineRule="auto"/>
        <w:rPr>
          <w:rStyle w:val="jlqj4b"/>
          <w:sz w:val="20"/>
        </w:rPr>
      </w:pPr>
      <w:r w:rsidRPr="001658DA">
        <w:rPr>
          <w:rStyle w:val="jlqj4b"/>
          <w:b/>
          <w:sz w:val="20"/>
        </w:rPr>
        <w:t>UF означава: фабрични настройки.</w:t>
      </w:r>
      <w:r w:rsidRPr="001658DA">
        <w:rPr>
          <w:rStyle w:val="jlqj4b"/>
          <w:sz w:val="20"/>
        </w:rPr>
        <w:t xml:space="preserve"> Използвайте бутоните </w:t>
      </w:r>
      <w:r>
        <w:rPr>
          <w:noProof/>
          <w:lang w:eastAsia="bg-BG"/>
        </w:rPr>
        <w:drawing>
          <wp:inline distT="0" distB="0" distL="0" distR="0" wp14:anchorId="118B20EB" wp14:editId="77891D58">
            <wp:extent cx="189186" cy="189186"/>
            <wp:effectExtent l="0" t="0" r="1905" b="1905"/>
            <wp:docPr id="54" name="Картина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1658DA">
        <w:rPr>
          <w:rStyle w:val="jlqj4b"/>
          <w:sz w:val="20"/>
        </w:rPr>
        <w:t xml:space="preserve">  или </w:t>
      </w:r>
      <w:r>
        <w:rPr>
          <w:noProof/>
          <w:sz w:val="20"/>
          <w:lang w:eastAsia="bg-BG"/>
        </w:rPr>
        <w:drawing>
          <wp:inline distT="0" distB="0" distL="0" distR="0">
            <wp:extent cx="183931" cy="183931"/>
            <wp:effectExtent l="0" t="0" r="6985" b="6985"/>
            <wp:docPr id="55" name="Карт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за да зададете функцията или стойността на параметъра. Стойността на параметъра мига на екрана по време на конфигуриране.</w:t>
      </w:r>
    </w:p>
    <w:p w:rsidR="00635470" w:rsidRPr="001658DA" w:rsidRDefault="00635470" w:rsidP="001D3954">
      <w:pPr>
        <w:spacing w:after="0" w:line="240" w:lineRule="auto"/>
        <w:rPr>
          <w:rStyle w:val="jlqj4b"/>
          <w:b/>
          <w:sz w:val="20"/>
          <w:lang w:val="en-US"/>
        </w:rPr>
      </w:pPr>
    </w:p>
    <w:p w:rsidR="001658DA" w:rsidRPr="001658DA" w:rsidRDefault="001658DA" w:rsidP="001658DA">
      <w:pPr>
        <w:spacing w:after="0" w:line="240" w:lineRule="auto"/>
        <w:rPr>
          <w:rStyle w:val="jlqj4b"/>
          <w:sz w:val="20"/>
        </w:rPr>
      </w:pPr>
      <w:r w:rsidRPr="00884869">
        <w:rPr>
          <w:rStyle w:val="jlqj4b"/>
          <w:b/>
          <w:sz w:val="20"/>
        </w:rPr>
        <w:t>1</w:t>
      </w:r>
      <w:r w:rsidRPr="001658DA">
        <w:rPr>
          <w:rStyle w:val="jlqj4b"/>
          <w:sz w:val="20"/>
        </w:rPr>
        <w:t xml:space="preserve">. Определяне на стойността на налягането в </w:t>
      </w:r>
      <w:proofErr w:type="spellStart"/>
      <w:r w:rsidR="00CF618A" w:rsidRPr="00CF618A">
        <w:rPr>
          <w:rStyle w:val="jlqj4b"/>
          <w:sz w:val="20"/>
        </w:rPr>
        <w:t>нагнетателната</w:t>
      </w:r>
      <w:proofErr w:type="spellEnd"/>
      <w:r w:rsidR="00CF618A" w:rsidRPr="00CF618A">
        <w:rPr>
          <w:rStyle w:val="jlqj4b"/>
          <w:sz w:val="20"/>
        </w:rPr>
        <w:t xml:space="preserve"> система.</w:t>
      </w:r>
    </w:p>
    <w:p w:rsidR="001658DA" w:rsidRPr="001658DA" w:rsidRDefault="001658DA" w:rsidP="001658DA">
      <w:pPr>
        <w:spacing w:after="0" w:line="240" w:lineRule="auto"/>
        <w:rPr>
          <w:rStyle w:val="jlqj4b"/>
          <w:sz w:val="20"/>
        </w:rPr>
      </w:pPr>
      <w:r w:rsidRPr="001658DA">
        <w:rPr>
          <w:rStyle w:val="jlqj4b"/>
          <w:sz w:val="20"/>
        </w:rPr>
        <w:t xml:space="preserve">- </w:t>
      </w:r>
      <w:r w:rsidR="00CF618A">
        <w:rPr>
          <w:rStyle w:val="jlqj4b"/>
          <w:sz w:val="20"/>
        </w:rPr>
        <w:t>Изключете с едно докосване на бутона</w:t>
      </w:r>
    </w:p>
    <w:p w:rsidR="001658DA" w:rsidRPr="001658DA" w:rsidRDefault="001658DA" w:rsidP="001658DA">
      <w:pPr>
        <w:spacing w:after="0" w:line="240" w:lineRule="auto"/>
        <w:rPr>
          <w:rStyle w:val="jlqj4b"/>
          <w:sz w:val="20"/>
        </w:rPr>
      </w:pPr>
      <w:r w:rsidRPr="001658DA">
        <w:rPr>
          <w:rStyle w:val="jlqj4b"/>
          <w:sz w:val="20"/>
        </w:rPr>
        <w:t xml:space="preserve">- Свържете </w:t>
      </w:r>
      <w:proofErr w:type="spellStart"/>
      <w:r w:rsidR="00CF618A">
        <w:rPr>
          <w:rStyle w:val="jlqj4b"/>
          <w:sz w:val="20"/>
        </w:rPr>
        <w:t>бустерната</w:t>
      </w:r>
      <w:proofErr w:type="spellEnd"/>
      <w:r w:rsidR="00CF618A">
        <w:rPr>
          <w:rStyle w:val="jlqj4b"/>
          <w:sz w:val="20"/>
        </w:rPr>
        <w:t xml:space="preserve"> </w:t>
      </w:r>
      <w:r w:rsidRPr="001658DA">
        <w:rPr>
          <w:rStyle w:val="jlqj4b"/>
          <w:sz w:val="20"/>
        </w:rPr>
        <w:t>помпа към електрическата мрежа</w:t>
      </w:r>
    </w:p>
    <w:p w:rsidR="001658DA" w:rsidRPr="001658DA" w:rsidRDefault="001658DA" w:rsidP="001658DA">
      <w:pPr>
        <w:spacing w:after="0" w:line="240" w:lineRule="auto"/>
        <w:rPr>
          <w:rStyle w:val="jlqj4b"/>
          <w:sz w:val="20"/>
        </w:rPr>
      </w:pPr>
      <w:r w:rsidRPr="001658DA">
        <w:rPr>
          <w:rStyle w:val="jlqj4b"/>
          <w:sz w:val="20"/>
        </w:rPr>
        <w:t xml:space="preserve">- Изключете </w:t>
      </w:r>
      <w:r w:rsidR="00CF618A">
        <w:rPr>
          <w:rStyle w:val="jlqj4b"/>
          <w:sz w:val="20"/>
        </w:rPr>
        <w:t>бустера ръчно чрез повторно натискане на бутона</w:t>
      </w:r>
      <w:r w:rsidRPr="001658DA">
        <w:rPr>
          <w:rStyle w:val="jlqj4b"/>
          <w:sz w:val="20"/>
        </w:rPr>
        <w:t>, като натиснете бутона ръчно</w:t>
      </w:r>
      <w:r>
        <w:rPr>
          <w:rStyle w:val="jlqj4b"/>
          <w:sz w:val="20"/>
        </w:rPr>
        <w:t xml:space="preserve"> </w:t>
      </w:r>
      <w:r>
        <w:rPr>
          <w:noProof/>
          <w:lang w:eastAsia="bg-BG"/>
        </w:rPr>
        <w:drawing>
          <wp:inline distT="0" distB="0" distL="0" distR="0" wp14:anchorId="662587A1" wp14:editId="19A30CB4">
            <wp:extent cx="825062" cy="194590"/>
            <wp:effectExtent l="0" t="0" r="0" b="0"/>
            <wp:docPr id="56" name="Картина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26209" cy="194860"/>
                    </a:xfrm>
                    <a:prstGeom prst="rect">
                      <a:avLst/>
                    </a:prstGeom>
                  </pic:spPr>
                </pic:pic>
              </a:graphicData>
            </a:graphic>
          </wp:inline>
        </w:drawing>
      </w:r>
    </w:p>
    <w:p w:rsidR="00635470" w:rsidRPr="001658DA" w:rsidRDefault="001658DA" w:rsidP="001658DA">
      <w:pPr>
        <w:spacing w:after="0" w:line="240" w:lineRule="auto"/>
        <w:rPr>
          <w:rStyle w:val="jlqj4b"/>
          <w:sz w:val="20"/>
        </w:rPr>
      </w:pPr>
      <w:r w:rsidRPr="001658DA">
        <w:rPr>
          <w:rStyle w:val="jlqj4b"/>
          <w:sz w:val="20"/>
        </w:rPr>
        <w:t xml:space="preserve">- Използвайте бутони </w:t>
      </w:r>
      <w:r>
        <w:rPr>
          <w:noProof/>
          <w:sz w:val="20"/>
          <w:lang w:eastAsia="bg-BG"/>
        </w:rPr>
        <w:drawing>
          <wp:inline distT="0" distB="0" distL="0" distR="0" wp14:anchorId="48BFDB36" wp14:editId="03497B97">
            <wp:extent cx="183931" cy="183931"/>
            <wp:effectExtent l="0" t="0" r="6985" b="6985"/>
            <wp:docPr id="57" name="Картина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77C10A87" wp14:editId="43BDCCD6">
            <wp:extent cx="189186" cy="189186"/>
            <wp:effectExtent l="0" t="0" r="1905" b="1905"/>
            <wp:docPr id="59" name="Картина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1658DA">
        <w:rPr>
          <w:rStyle w:val="jlqj4b"/>
          <w:sz w:val="20"/>
        </w:rPr>
        <w:t>, за да зададете очакваната стойност на налягането (диапазон от 1 до 8 бара) и изчакайте, докато дисплеят спре да мига или потвърдете с бутона</w:t>
      </w:r>
      <w:r w:rsidR="008D481D">
        <w:rPr>
          <w:rStyle w:val="jlqj4b"/>
          <w:sz w:val="20"/>
        </w:rPr>
        <w:t xml:space="preserve"> </w:t>
      </w:r>
      <w:r w:rsidR="008D481D">
        <w:rPr>
          <w:noProof/>
          <w:sz w:val="20"/>
          <w:lang w:eastAsia="bg-BG"/>
        </w:rPr>
        <w:drawing>
          <wp:inline distT="0" distB="0" distL="0" distR="0">
            <wp:extent cx="20955" cy="5080"/>
            <wp:effectExtent l="0" t="0" r="0" b="0"/>
            <wp:docPr id="60" name="Картина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 cy="5080"/>
                    </a:xfrm>
                    <a:prstGeom prst="rect">
                      <a:avLst/>
                    </a:prstGeom>
                    <a:noFill/>
                    <a:ln>
                      <a:noFill/>
                    </a:ln>
                  </pic:spPr>
                </pic:pic>
              </a:graphicData>
            </a:graphic>
          </wp:inline>
        </w:drawing>
      </w:r>
      <w:r w:rsidR="008D481D">
        <w:rPr>
          <w:noProof/>
          <w:lang w:eastAsia="bg-BG"/>
        </w:rPr>
        <w:drawing>
          <wp:inline distT="0" distB="0" distL="0" distR="0" wp14:anchorId="329ADB6A" wp14:editId="2B9DB3AE">
            <wp:extent cx="346842" cy="147476"/>
            <wp:effectExtent l="0" t="0" r="0" b="5080"/>
            <wp:docPr id="61" name="Картина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008D481D">
        <w:rPr>
          <w:rStyle w:val="jlqj4b"/>
          <w:sz w:val="20"/>
        </w:rPr>
        <w:t xml:space="preserve"> .</w:t>
      </w:r>
    </w:p>
    <w:p w:rsidR="005B5101" w:rsidRPr="005B5101" w:rsidRDefault="005B5101" w:rsidP="005B5101">
      <w:pPr>
        <w:spacing w:after="0" w:line="240" w:lineRule="auto"/>
        <w:rPr>
          <w:rStyle w:val="jlqj4b"/>
          <w:sz w:val="20"/>
          <w:lang w:val="en-US"/>
        </w:rPr>
      </w:pPr>
      <w:r w:rsidRPr="005B5101">
        <w:rPr>
          <w:rStyle w:val="jlqj4b"/>
          <w:sz w:val="20"/>
        </w:rPr>
        <w:t xml:space="preserve">- Включете </w:t>
      </w:r>
      <w:r w:rsidR="00CF618A">
        <w:rPr>
          <w:rStyle w:val="jlqj4b"/>
          <w:sz w:val="20"/>
        </w:rPr>
        <w:t>бустера</w:t>
      </w:r>
      <w:r w:rsidRPr="005B5101">
        <w:rPr>
          <w:rStyle w:val="jlqj4b"/>
          <w:sz w:val="20"/>
        </w:rPr>
        <w:t xml:space="preserve"> ръчно чрез натискане на бутона</w:t>
      </w:r>
      <w:r>
        <w:rPr>
          <w:rStyle w:val="jlqj4b"/>
          <w:sz w:val="20"/>
          <w:lang w:val="en-US"/>
        </w:rPr>
        <w:t xml:space="preserve">  </w:t>
      </w:r>
      <w:r>
        <w:rPr>
          <w:noProof/>
          <w:lang w:eastAsia="bg-BG"/>
        </w:rPr>
        <w:drawing>
          <wp:inline distT="0" distB="0" distL="0" distR="0" wp14:anchorId="632E93F7" wp14:editId="0CEF5402">
            <wp:extent cx="825062" cy="194590"/>
            <wp:effectExtent l="0" t="0" r="0" b="0"/>
            <wp:docPr id="62" name="Картина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26209" cy="194860"/>
                    </a:xfrm>
                    <a:prstGeom prst="rect">
                      <a:avLst/>
                    </a:prstGeom>
                  </pic:spPr>
                </pic:pic>
              </a:graphicData>
            </a:graphic>
          </wp:inline>
        </w:drawing>
      </w:r>
    </w:p>
    <w:p w:rsidR="005B5101" w:rsidRPr="005B5101" w:rsidRDefault="005B5101" w:rsidP="005B5101">
      <w:pPr>
        <w:spacing w:after="0" w:line="240" w:lineRule="auto"/>
        <w:rPr>
          <w:rStyle w:val="jlqj4b"/>
          <w:sz w:val="20"/>
        </w:rPr>
      </w:pPr>
      <w:r w:rsidRPr="005B5101">
        <w:rPr>
          <w:rStyle w:val="jlqj4b"/>
          <w:sz w:val="20"/>
        </w:rPr>
        <w:t>- Затворете крана</w:t>
      </w:r>
    </w:p>
    <w:p w:rsidR="00635470" w:rsidRPr="00C10C18" w:rsidRDefault="005B5101" w:rsidP="005B5101">
      <w:pPr>
        <w:spacing w:after="0" w:line="240" w:lineRule="auto"/>
        <w:rPr>
          <w:rStyle w:val="jlqj4b"/>
          <w:sz w:val="20"/>
          <w:lang w:val="en-US"/>
        </w:rPr>
      </w:pPr>
      <w:r w:rsidRPr="005B5101">
        <w:rPr>
          <w:rStyle w:val="jlqj4b"/>
          <w:sz w:val="20"/>
        </w:rPr>
        <w:t>- Помпата ще започне да работи в автоматичен режим със зададени хидравлични параметри при следващ</w:t>
      </w:r>
      <w:r>
        <w:rPr>
          <w:rStyle w:val="jlqj4b"/>
          <w:sz w:val="20"/>
          <w:lang w:val="en-US"/>
        </w:rPr>
        <w:t xml:space="preserve">o </w:t>
      </w:r>
      <w:r>
        <w:rPr>
          <w:rStyle w:val="jlqj4b"/>
          <w:sz w:val="20"/>
        </w:rPr>
        <w:t xml:space="preserve">включване. </w:t>
      </w:r>
    </w:p>
    <w:p w:rsidR="00635470" w:rsidRPr="001658DA" w:rsidRDefault="00635470" w:rsidP="001D3954">
      <w:pPr>
        <w:spacing w:after="0" w:line="240" w:lineRule="auto"/>
        <w:rPr>
          <w:rStyle w:val="jlqj4b"/>
          <w:sz w:val="20"/>
        </w:rPr>
      </w:pPr>
    </w:p>
    <w:p w:rsidR="00434EDC" w:rsidRDefault="00434EDC" w:rsidP="00C10C18">
      <w:pPr>
        <w:spacing w:after="0" w:line="240" w:lineRule="auto"/>
        <w:rPr>
          <w:rStyle w:val="jlqj4b"/>
          <w:sz w:val="20"/>
        </w:rPr>
      </w:pPr>
    </w:p>
    <w:p w:rsidR="00434EDC" w:rsidRDefault="00434EDC" w:rsidP="00C10C18">
      <w:pPr>
        <w:spacing w:after="0" w:line="240" w:lineRule="auto"/>
        <w:rPr>
          <w:rStyle w:val="jlqj4b"/>
          <w:sz w:val="20"/>
        </w:rPr>
      </w:pPr>
    </w:p>
    <w:p w:rsidR="00434EDC" w:rsidRDefault="00434EDC" w:rsidP="00C10C18">
      <w:pPr>
        <w:spacing w:after="0" w:line="240" w:lineRule="auto"/>
        <w:rPr>
          <w:rStyle w:val="jlqj4b"/>
          <w:sz w:val="20"/>
        </w:rPr>
      </w:pPr>
    </w:p>
    <w:p w:rsidR="00434EDC" w:rsidRDefault="00434EDC" w:rsidP="00C10C18">
      <w:pPr>
        <w:spacing w:after="0" w:line="240" w:lineRule="auto"/>
        <w:rPr>
          <w:rStyle w:val="jlqj4b"/>
          <w:sz w:val="20"/>
        </w:rPr>
      </w:pPr>
    </w:p>
    <w:p w:rsidR="00434EDC" w:rsidRDefault="00434EDC" w:rsidP="00C10C18">
      <w:pPr>
        <w:spacing w:after="0" w:line="240" w:lineRule="auto"/>
        <w:rPr>
          <w:rStyle w:val="jlqj4b"/>
          <w:sz w:val="20"/>
        </w:rPr>
      </w:pPr>
    </w:p>
    <w:p w:rsidR="00434EDC" w:rsidRDefault="00434EDC" w:rsidP="00C10C18">
      <w:pPr>
        <w:spacing w:after="0" w:line="240" w:lineRule="auto"/>
        <w:rPr>
          <w:rStyle w:val="jlqj4b"/>
          <w:sz w:val="20"/>
        </w:rPr>
      </w:pPr>
    </w:p>
    <w:p w:rsidR="00434EDC" w:rsidRDefault="00434EDC" w:rsidP="00C10C18">
      <w:pPr>
        <w:spacing w:after="0" w:line="240" w:lineRule="auto"/>
        <w:rPr>
          <w:rStyle w:val="jlqj4b"/>
          <w:sz w:val="20"/>
        </w:rPr>
      </w:pPr>
    </w:p>
    <w:p w:rsidR="00434EDC" w:rsidRDefault="00434EDC" w:rsidP="00C10C18">
      <w:pPr>
        <w:spacing w:after="0" w:line="240" w:lineRule="auto"/>
        <w:rPr>
          <w:rStyle w:val="jlqj4b"/>
          <w:sz w:val="20"/>
        </w:rPr>
      </w:pPr>
    </w:p>
    <w:p w:rsidR="00434EDC" w:rsidRDefault="00434EDC" w:rsidP="00C10C18">
      <w:pPr>
        <w:spacing w:after="0" w:line="240" w:lineRule="auto"/>
        <w:rPr>
          <w:rStyle w:val="jlqj4b"/>
          <w:sz w:val="20"/>
        </w:rPr>
      </w:pPr>
    </w:p>
    <w:p w:rsidR="00C10C18" w:rsidRPr="00C10C18" w:rsidRDefault="00C10C18" w:rsidP="00C10C18">
      <w:pPr>
        <w:spacing w:after="0" w:line="240" w:lineRule="auto"/>
        <w:rPr>
          <w:rStyle w:val="jlqj4b"/>
          <w:sz w:val="20"/>
        </w:rPr>
      </w:pPr>
      <w:r w:rsidRPr="00884869">
        <w:rPr>
          <w:rStyle w:val="jlqj4b"/>
          <w:b/>
          <w:sz w:val="20"/>
        </w:rPr>
        <w:t>2</w:t>
      </w:r>
      <w:r w:rsidRPr="00635549">
        <w:rPr>
          <w:rStyle w:val="jlqj4b"/>
          <w:sz w:val="20"/>
        </w:rPr>
        <w:t>.</w:t>
      </w:r>
      <w:r w:rsidRPr="00C10C18">
        <w:rPr>
          <w:rStyle w:val="jlqj4b"/>
          <w:b/>
          <w:sz w:val="20"/>
        </w:rPr>
        <w:t xml:space="preserve"> Функция B01</w:t>
      </w:r>
      <w:r w:rsidRPr="00C10C18">
        <w:rPr>
          <w:rStyle w:val="jlqj4b"/>
          <w:sz w:val="20"/>
        </w:rPr>
        <w:t xml:space="preserve"> - Задаване на очакваното </w:t>
      </w:r>
      <w:r w:rsidR="00B07933">
        <w:rPr>
          <w:rStyle w:val="jlqj4b"/>
          <w:sz w:val="20"/>
        </w:rPr>
        <w:t xml:space="preserve">включващо </w:t>
      </w:r>
      <w:r w:rsidRPr="00C10C18">
        <w:rPr>
          <w:rStyle w:val="jlqj4b"/>
          <w:sz w:val="20"/>
        </w:rPr>
        <w:t xml:space="preserve">налягане </w:t>
      </w:r>
      <w:r w:rsidR="00B07933">
        <w:rPr>
          <w:rStyle w:val="jlqj4b"/>
          <w:sz w:val="20"/>
        </w:rPr>
        <w:t>по отношение</w:t>
      </w:r>
      <w:r w:rsidRPr="00C10C18">
        <w:rPr>
          <w:rStyle w:val="jlqj4b"/>
          <w:sz w:val="20"/>
        </w:rPr>
        <w:t xml:space="preserve"> зададеното налягане в напорната инсталация.</w:t>
      </w:r>
    </w:p>
    <w:p w:rsidR="00635470" w:rsidRPr="001658DA" w:rsidRDefault="00C10C18" w:rsidP="00C10C18">
      <w:pPr>
        <w:spacing w:after="0" w:line="240" w:lineRule="auto"/>
        <w:rPr>
          <w:rStyle w:val="jlqj4b"/>
          <w:sz w:val="20"/>
        </w:rPr>
      </w:pPr>
      <w:r w:rsidRPr="00C10C18">
        <w:rPr>
          <w:rStyle w:val="jlqj4b"/>
          <w:sz w:val="20"/>
        </w:rPr>
        <w:t>Този параметър е зададен в</w:t>
      </w:r>
      <w:r>
        <w:rPr>
          <w:rStyle w:val="jlqj4b"/>
          <w:sz w:val="20"/>
          <w:lang w:val="en-US"/>
        </w:rPr>
        <w:t xml:space="preserve"> </w:t>
      </w:r>
      <w:r w:rsidRPr="00C10C18">
        <w:rPr>
          <w:rStyle w:val="jlqj4b"/>
          <w:sz w:val="20"/>
        </w:rPr>
        <w:t xml:space="preserve">%. Например, ако процентната стойност е настроена на 80% и налягането в инсталацията е настроено на 1,6 </w:t>
      </w:r>
      <w:proofErr w:type="spellStart"/>
      <w:r w:rsidRPr="00C10C18">
        <w:rPr>
          <w:rStyle w:val="jlqj4b"/>
          <w:sz w:val="20"/>
        </w:rPr>
        <w:t>bar</w:t>
      </w:r>
      <w:proofErr w:type="spellEnd"/>
      <w:r w:rsidRPr="00C10C18">
        <w:rPr>
          <w:rStyle w:val="jlqj4b"/>
          <w:sz w:val="20"/>
        </w:rPr>
        <w:t xml:space="preserve">, помпата ще се изключи след спиране на консумацията на вода и достигане на 1,6 </w:t>
      </w:r>
      <w:proofErr w:type="spellStart"/>
      <w:r w:rsidRPr="00C10C18">
        <w:rPr>
          <w:rStyle w:val="jlqj4b"/>
          <w:sz w:val="20"/>
        </w:rPr>
        <w:t>bar</w:t>
      </w:r>
      <w:proofErr w:type="spellEnd"/>
      <w:r w:rsidRPr="00C10C18">
        <w:rPr>
          <w:rStyle w:val="jlqj4b"/>
          <w:sz w:val="20"/>
        </w:rPr>
        <w:t xml:space="preserve"> и ще се включи отново, когато налягането падне до 1,28 </w:t>
      </w:r>
      <w:proofErr w:type="spellStart"/>
      <w:r w:rsidRPr="00C10C18">
        <w:rPr>
          <w:rStyle w:val="jlqj4b"/>
          <w:sz w:val="20"/>
        </w:rPr>
        <w:t>bar</w:t>
      </w:r>
      <w:proofErr w:type="spellEnd"/>
      <w:r w:rsidRPr="00C10C18">
        <w:rPr>
          <w:rStyle w:val="jlqj4b"/>
          <w:sz w:val="20"/>
        </w:rPr>
        <w:t xml:space="preserve"> .</w:t>
      </w:r>
    </w:p>
    <w:p w:rsidR="00635470" w:rsidRPr="001658DA" w:rsidRDefault="00635470" w:rsidP="001D3954">
      <w:pPr>
        <w:spacing w:after="0" w:line="240" w:lineRule="auto"/>
        <w:rPr>
          <w:rStyle w:val="jlqj4b"/>
          <w:sz w:val="20"/>
        </w:rPr>
      </w:pPr>
    </w:p>
    <w:p w:rsidR="0023275E" w:rsidRDefault="0086398C" w:rsidP="0086398C">
      <w:pPr>
        <w:spacing w:after="0" w:line="240" w:lineRule="auto"/>
        <w:rPr>
          <w:rStyle w:val="jlqj4b"/>
          <w:sz w:val="20"/>
          <w:lang w:val="en-US"/>
        </w:rPr>
      </w:pPr>
      <w:r w:rsidRPr="0086398C">
        <w:rPr>
          <w:rStyle w:val="jlqj4b"/>
          <w:b/>
          <w:sz w:val="20"/>
        </w:rPr>
        <w:t>Настройки:</w:t>
      </w:r>
      <w:r w:rsidRPr="0086398C">
        <w:rPr>
          <w:rStyle w:val="jlqj4b"/>
          <w:sz w:val="20"/>
        </w:rPr>
        <w:t xml:space="preserve"> натиснете </w:t>
      </w:r>
      <w:r>
        <w:rPr>
          <w:noProof/>
          <w:lang w:eastAsia="bg-BG"/>
        </w:rPr>
        <w:drawing>
          <wp:inline distT="0" distB="0" distL="0" distR="0" wp14:anchorId="505C98C7" wp14:editId="0B5DF525">
            <wp:extent cx="346842" cy="147476"/>
            <wp:effectExtent l="0" t="0" r="0" b="5080"/>
            <wp:docPr id="63"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Pr="0086398C">
        <w:rPr>
          <w:rStyle w:val="jlqj4b"/>
          <w:sz w:val="20"/>
        </w:rPr>
        <w:t xml:space="preserve"> и използвайте бутоните </w:t>
      </w:r>
      <w:r>
        <w:rPr>
          <w:noProof/>
          <w:sz w:val="20"/>
          <w:lang w:eastAsia="bg-BG"/>
        </w:rPr>
        <w:drawing>
          <wp:inline distT="0" distB="0" distL="0" distR="0" wp14:anchorId="4E5A4F37" wp14:editId="799DE1D2">
            <wp:extent cx="183931" cy="183931"/>
            <wp:effectExtent l="0" t="0" r="6985" b="6985"/>
            <wp:docPr id="288" name="Картина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38ED2442" wp14:editId="7C94D243">
            <wp:extent cx="189186" cy="189186"/>
            <wp:effectExtent l="0" t="0" r="1905" b="1905"/>
            <wp:docPr id="289" name="Картина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86398C">
        <w:rPr>
          <w:rStyle w:val="jlqj4b"/>
          <w:sz w:val="20"/>
        </w:rPr>
        <w:t xml:space="preserve">, за да изберете и зададете стойността за функция </w:t>
      </w:r>
      <w:r w:rsidRPr="00411009">
        <w:rPr>
          <w:rStyle w:val="jlqj4b"/>
          <w:b/>
          <w:sz w:val="20"/>
        </w:rPr>
        <w:t>B01</w:t>
      </w:r>
      <w:r w:rsidRPr="0086398C">
        <w:rPr>
          <w:rStyle w:val="jlqj4b"/>
          <w:sz w:val="20"/>
        </w:rPr>
        <w:t xml:space="preserve">. </w:t>
      </w:r>
      <w:r w:rsidR="0023275E">
        <w:rPr>
          <w:rStyle w:val="jlqj4b"/>
          <w:sz w:val="20"/>
          <w:lang w:val="en-US"/>
        </w:rPr>
        <w:t xml:space="preserve">  </w:t>
      </w:r>
    </w:p>
    <w:p w:rsidR="0086398C" w:rsidRPr="0086398C" w:rsidRDefault="0023275E" w:rsidP="0086398C">
      <w:pPr>
        <w:spacing w:after="0" w:line="240" w:lineRule="auto"/>
        <w:rPr>
          <w:rStyle w:val="jlqj4b"/>
          <w:sz w:val="20"/>
        </w:rPr>
      </w:pPr>
      <w:r>
        <w:rPr>
          <w:rStyle w:val="jlqj4b"/>
          <w:sz w:val="20"/>
          <w:lang w:val="en-US"/>
        </w:rPr>
        <w:t xml:space="preserve">                       </w:t>
      </w:r>
      <w:r w:rsidR="0086398C" w:rsidRPr="0086398C">
        <w:rPr>
          <w:rStyle w:val="jlqj4b"/>
          <w:sz w:val="20"/>
        </w:rPr>
        <w:t xml:space="preserve">Натиснете отново бутона </w:t>
      </w:r>
      <w:r w:rsidR="0086398C">
        <w:rPr>
          <w:noProof/>
          <w:lang w:eastAsia="bg-BG"/>
        </w:rPr>
        <w:drawing>
          <wp:inline distT="0" distB="0" distL="0" distR="0" wp14:anchorId="4ACD07B2" wp14:editId="36AD0A9C">
            <wp:extent cx="346842" cy="147476"/>
            <wp:effectExtent l="0" t="0" r="0" b="5080"/>
            <wp:docPr id="290" name="Картина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0086398C">
        <w:rPr>
          <w:rStyle w:val="jlqj4b"/>
          <w:sz w:val="20"/>
          <w:lang w:val="en-US"/>
        </w:rPr>
        <w:t xml:space="preserve">  </w:t>
      </w:r>
      <w:r w:rsidR="00411009" w:rsidRPr="00411009">
        <w:rPr>
          <w:rStyle w:val="jlqj4b"/>
          <w:sz w:val="20"/>
        </w:rPr>
        <w:t>и задайте стойността от обхвата на настройките.</w:t>
      </w:r>
    </w:p>
    <w:p w:rsidR="00411009" w:rsidRDefault="0023275E" w:rsidP="0086398C">
      <w:pPr>
        <w:spacing w:after="0" w:line="240" w:lineRule="auto"/>
        <w:rPr>
          <w:rStyle w:val="jlqj4b"/>
          <w:sz w:val="20"/>
        </w:rPr>
      </w:pPr>
      <w:r>
        <w:rPr>
          <w:rStyle w:val="jlqj4b"/>
          <w:sz w:val="20"/>
          <w:lang w:val="en-US"/>
        </w:rPr>
        <w:t xml:space="preserve">                      </w:t>
      </w:r>
    </w:p>
    <w:p w:rsidR="0086398C" w:rsidRPr="0086398C" w:rsidRDefault="00411009" w:rsidP="0086398C">
      <w:pPr>
        <w:spacing w:after="0" w:line="240" w:lineRule="auto"/>
        <w:rPr>
          <w:rStyle w:val="jlqj4b"/>
          <w:sz w:val="20"/>
        </w:rPr>
      </w:pPr>
      <w:r>
        <w:rPr>
          <w:rStyle w:val="jlqj4b"/>
          <w:sz w:val="20"/>
        </w:rPr>
        <w:t xml:space="preserve">                       </w:t>
      </w:r>
      <w:r w:rsidR="0086398C" w:rsidRPr="0086398C">
        <w:rPr>
          <w:rStyle w:val="jlqj4b"/>
          <w:sz w:val="20"/>
        </w:rPr>
        <w:t xml:space="preserve">[Обхват на настройка: </w:t>
      </w:r>
      <w:r w:rsidR="0086398C" w:rsidRPr="00D11680">
        <w:rPr>
          <w:rStyle w:val="jlqj4b"/>
          <w:b/>
          <w:sz w:val="20"/>
        </w:rPr>
        <w:t xml:space="preserve">0 </w:t>
      </w:r>
      <w:r w:rsidR="0086398C" w:rsidRPr="00D11680">
        <w:rPr>
          <w:rStyle w:val="jlqj4b"/>
          <w:rFonts w:cstheme="minorHAnsi"/>
          <w:b/>
          <w:sz w:val="20"/>
        </w:rPr>
        <w:t>÷</w:t>
      </w:r>
      <w:r w:rsidR="0086398C" w:rsidRPr="00D11680">
        <w:rPr>
          <w:rStyle w:val="jlqj4b"/>
          <w:b/>
          <w:sz w:val="20"/>
          <w:lang w:val="en-US"/>
        </w:rPr>
        <w:t xml:space="preserve"> </w:t>
      </w:r>
      <w:r w:rsidR="0086398C" w:rsidRPr="00D11680">
        <w:rPr>
          <w:rStyle w:val="jlqj4b"/>
          <w:b/>
          <w:sz w:val="20"/>
        </w:rPr>
        <w:t>90%; UF: 70</w:t>
      </w:r>
      <w:r w:rsidR="0086398C" w:rsidRPr="0086398C">
        <w:rPr>
          <w:rStyle w:val="jlqj4b"/>
          <w:sz w:val="20"/>
        </w:rPr>
        <w:t>]</w:t>
      </w:r>
    </w:p>
    <w:p w:rsidR="00635470" w:rsidRPr="0086398C" w:rsidRDefault="0023275E" w:rsidP="0086398C">
      <w:pPr>
        <w:spacing w:after="0" w:line="240" w:lineRule="auto"/>
        <w:rPr>
          <w:rStyle w:val="jlqj4b"/>
          <w:sz w:val="20"/>
        </w:rPr>
      </w:pPr>
      <w:r>
        <w:rPr>
          <w:rStyle w:val="jlqj4b"/>
          <w:sz w:val="20"/>
          <w:lang w:val="en-US"/>
        </w:rPr>
        <w:t xml:space="preserve">                       </w:t>
      </w:r>
      <w:r w:rsidR="00411009" w:rsidRPr="00411009">
        <w:rPr>
          <w:rStyle w:val="jlqj4b"/>
          <w:sz w:val="20"/>
        </w:rPr>
        <w:t>Запазете, като натиснете</w:t>
      </w:r>
      <w:r w:rsidR="00411009">
        <w:rPr>
          <w:rStyle w:val="jlqj4b"/>
          <w:sz w:val="20"/>
        </w:rPr>
        <w:t xml:space="preserve"> бутона </w:t>
      </w:r>
      <w:r w:rsidR="0086398C">
        <w:rPr>
          <w:noProof/>
          <w:lang w:eastAsia="bg-BG"/>
        </w:rPr>
        <w:drawing>
          <wp:inline distT="0" distB="0" distL="0" distR="0" wp14:anchorId="698DBF76" wp14:editId="7DF713B7">
            <wp:extent cx="346842" cy="147476"/>
            <wp:effectExtent l="0" t="0" r="0" b="5080"/>
            <wp:docPr id="291" name="Картина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0086398C">
        <w:rPr>
          <w:rStyle w:val="jlqj4b"/>
          <w:sz w:val="20"/>
          <w:lang w:val="en-US"/>
        </w:rPr>
        <w:t>.</w:t>
      </w:r>
    </w:p>
    <w:p w:rsidR="00635470" w:rsidRDefault="00635470" w:rsidP="001D3954">
      <w:pPr>
        <w:spacing w:after="0" w:line="240" w:lineRule="auto"/>
        <w:rPr>
          <w:rStyle w:val="jlqj4b"/>
          <w:sz w:val="20"/>
        </w:rPr>
      </w:pPr>
    </w:p>
    <w:p w:rsidR="00434EDC" w:rsidRDefault="00434EDC" w:rsidP="001D3954">
      <w:pPr>
        <w:spacing w:after="0" w:line="240" w:lineRule="auto"/>
        <w:rPr>
          <w:rStyle w:val="jlqj4b"/>
          <w:sz w:val="20"/>
        </w:rPr>
      </w:pPr>
      <w:r w:rsidRPr="00434EDC">
        <w:rPr>
          <w:rStyle w:val="jlqj4b"/>
          <w:sz w:val="20"/>
        </w:rPr>
        <w:t xml:space="preserve">Регулирайте стойността на настройката, ако по време на поемане на вода налягането спадне преди </w:t>
      </w:r>
      <w:proofErr w:type="spellStart"/>
      <w:r w:rsidRPr="00434EDC">
        <w:rPr>
          <w:rStyle w:val="jlqj4b"/>
          <w:sz w:val="20"/>
        </w:rPr>
        <w:t>нагнетателната</w:t>
      </w:r>
      <w:proofErr w:type="spellEnd"/>
      <w:r w:rsidRPr="00434EDC">
        <w:rPr>
          <w:rStyle w:val="jlqj4b"/>
          <w:sz w:val="20"/>
        </w:rPr>
        <w:t xml:space="preserve"> система да започне или ако напорната система стартира твърде бързо.</w:t>
      </w:r>
    </w:p>
    <w:p w:rsidR="00434EDC" w:rsidRPr="001658DA" w:rsidRDefault="00434EDC" w:rsidP="001D3954">
      <w:pPr>
        <w:spacing w:after="0" w:line="240" w:lineRule="auto"/>
        <w:rPr>
          <w:rStyle w:val="jlqj4b"/>
          <w:sz w:val="20"/>
        </w:rPr>
      </w:pPr>
    </w:p>
    <w:p w:rsidR="00635470" w:rsidRPr="001658DA" w:rsidRDefault="00434EDC" w:rsidP="00635549">
      <w:pPr>
        <w:spacing w:after="0" w:line="240" w:lineRule="auto"/>
        <w:rPr>
          <w:rStyle w:val="jlqj4b"/>
          <w:sz w:val="20"/>
        </w:rPr>
      </w:pPr>
      <w:r w:rsidRPr="00884869">
        <w:rPr>
          <w:rStyle w:val="jlqj4b"/>
          <w:b/>
          <w:sz w:val="20"/>
        </w:rPr>
        <w:t>3</w:t>
      </w:r>
      <w:r w:rsidR="00635549" w:rsidRPr="00635549">
        <w:rPr>
          <w:rStyle w:val="jlqj4b"/>
          <w:sz w:val="20"/>
        </w:rPr>
        <w:t>.</w:t>
      </w:r>
      <w:r w:rsidR="00635549" w:rsidRPr="00635549">
        <w:rPr>
          <w:rStyle w:val="jlqj4b"/>
          <w:b/>
          <w:sz w:val="20"/>
        </w:rPr>
        <w:t xml:space="preserve"> Функция B03</w:t>
      </w:r>
      <w:r w:rsidR="00635549" w:rsidRPr="00635549">
        <w:rPr>
          <w:rStyle w:val="jlqj4b"/>
          <w:sz w:val="20"/>
        </w:rPr>
        <w:t xml:space="preserve"> - </w:t>
      </w:r>
      <w:r w:rsidRPr="00434EDC">
        <w:rPr>
          <w:rStyle w:val="jlqj4b"/>
          <w:sz w:val="20"/>
        </w:rPr>
        <w:t xml:space="preserve">Функция за откриване на работа на сухо. Ако работното налягане на системата е по-ниско от налягането, зададено за тази функция, помпата се изключва автоматично след времето, зададено във функция </w:t>
      </w:r>
      <w:r w:rsidRPr="00434EDC">
        <w:rPr>
          <w:rStyle w:val="jlqj4b"/>
          <w:b/>
          <w:sz w:val="20"/>
        </w:rPr>
        <w:t>B04</w:t>
      </w:r>
      <w:r w:rsidRPr="00434EDC">
        <w:rPr>
          <w:rStyle w:val="jlqj4b"/>
          <w:sz w:val="20"/>
        </w:rPr>
        <w:t xml:space="preserve">. Този параметър може да се изключи чрез функционален параметър </w:t>
      </w:r>
      <w:r w:rsidRPr="00434EDC">
        <w:rPr>
          <w:rStyle w:val="jlqj4b"/>
          <w:b/>
          <w:sz w:val="20"/>
        </w:rPr>
        <w:t>B05</w:t>
      </w:r>
      <w:r w:rsidRPr="00434EDC">
        <w:rPr>
          <w:rStyle w:val="jlqj4b"/>
          <w:sz w:val="20"/>
        </w:rPr>
        <w:t xml:space="preserve"> и да се включи отново по-късно.</w:t>
      </w:r>
    </w:p>
    <w:p w:rsidR="00635470" w:rsidRPr="001658DA" w:rsidRDefault="00635470" w:rsidP="001D3954">
      <w:pPr>
        <w:spacing w:after="0" w:line="240" w:lineRule="auto"/>
        <w:rPr>
          <w:rStyle w:val="jlqj4b"/>
          <w:sz w:val="20"/>
        </w:rPr>
      </w:pPr>
    </w:p>
    <w:p w:rsidR="0023275E" w:rsidRDefault="003A3363" w:rsidP="003A3363">
      <w:pPr>
        <w:spacing w:after="0" w:line="240" w:lineRule="auto"/>
        <w:rPr>
          <w:rStyle w:val="jlqj4b"/>
          <w:sz w:val="20"/>
          <w:lang w:val="en-US"/>
        </w:rPr>
      </w:pPr>
      <w:r w:rsidRPr="0086398C">
        <w:rPr>
          <w:rStyle w:val="jlqj4b"/>
          <w:b/>
          <w:sz w:val="20"/>
        </w:rPr>
        <w:t>Настройки:</w:t>
      </w:r>
      <w:r w:rsidRPr="0086398C">
        <w:rPr>
          <w:rStyle w:val="jlqj4b"/>
          <w:sz w:val="20"/>
        </w:rPr>
        <w:t xml:space="preserve"> натиснете </w:t>
      </w:r>
      <w:r>
        <w:rPr>
          <w:noProof/>
          <w:lang w:eastAsia="bg-BG"/>
        </w:rPr>
        <w:drawing>
          <wp:inline distT="0" distB="0" distL="0" distR="0" wp14:anchorId="48771CCC" wp14:editId="1C98A12B">
            <wp:extent cx="346842" cy="147476"/>
            <wp:effectExtent l="0" t="0" r="0" b="5080"/>
            <wp:docPr id="292" name="Картина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Pr="0086398C">
        <w:rPr>
          <w:rStyle w:val="jlqj4b"/>
          <w:sz w:val="20"/>
        </w:rPr>
        <w:t xml:space="preserve"> и използвайте бутоните </w:t>
      </w:r>
      <w:r>
        <w:rPr>
          <w:noProof/>
          <w:sz w:val="20"/>
          <w:lang w:eastAsia="bg-BG"/>
        </w:rPr>
        <w:drawing>
          <wp:inline distT="0" distB="0" distL="0" distR="0" wp14:anchorId="266BA70B" wp14:editId="0AF42239">
            <wp:extent cx="183931" cy="183931"/>
            <wp:effectExtent l="0" t="0" r="6985" b="6985"/>
            <wp:docPr id="293" name="Картина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52D19449" wp14:editId="4D329B78">
            <wp:extent cx="189186" cy="189186"/>
            <wp:effectExtent l="0" t="0" r="1905" b="1905"/>
            <wp:docPr id="294" name="Картина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86398C">
        <w:rPr>
          <w:rStyle w:val="jlqj4b"/>
          <w:sz w:val="20"/>
        </w:rPr>
        <w:t>, за да изберете и за</w:t>
      </w:r>
      <w:r>
        <w:rPr>
          <w:rStyle w:val="jlqj4b"/>
          <w:sz w:val="20"/>
        </w:rPr>
        <w:t xml:space="preserve">дадете стойността за функция </w:t>
      </w:r>
      <w:r w:rsidRPr="00FE741B">
        <w:rPr>
          <w:rStyle w:val="jlqj4b"/>
          <w:b/>
          <w:sz w:val="20"/>
        </w:rPr>
        <w:t>B03</w:t>
      </w:r>
      <w:r w:rsidRPr="0086398C">
        <w:rPr>
          <w:rStyle w:val="jlqj4b"/>
          <w:sz w:val="20"/>
        </w:rPr>
        <w:t xml:space="preserve">. </w:t>
      </w:r>
      <w:r w:rsidR="0023275E">
        <w:rPr>
          <w:rStyle w:val="jlqj4b"/>
          <w:sz w:val="20"/>
          <w:lang w:val="en-US"/>
        </w:rPr>
        <w:t xml:space="preserve"> </w:t>
      </w:r>
    </w:p>
    <w:p w:rsidR="003A3363" w:rsidRPr="0086398C" w:rsidRDefault="0023275E" w:rsidP="003A3363">
      <w:pPr>
        <w:spacing w:after="0" w:line="240" w:lineRule="auto"/>
        <w:rPr>
          <w:rStyle w:val="jlqj4b"/>
          <w:sz w:val="20"/>
        </w:rPr>
      </w:pPr>
      <w:r>
        <w:rPr>
          <w:rStyle w:val="jlqj4b"/>
          <w:sz w:val="20"/>
          <w:lang w:val="en-US"/>
        </w:rPr>
        <w:t xml:space="preserve">                       </w:t>
      </w:r>
      <w:r w:rsidR="003A3363" w:rsidRPr="0086398C">
        <w:rPr>
          <w:rStyle w:val="jlqj4b"/>
          <w:sz w:val="20"/>
        </w:rPr>
        <w:t xml:space="preserve">Натиснете отново бутона </w:t>
      </w:r>
      <w:r w:rsidR="003A3363">
        <w:rPr>
          <w:noProof/>
          <w:lang w:eastAsia="bg-BG"/>
        </w:rPr>
        <w:drawing>
          <wp:inline distT="0" distB="0" distL="0" distR="0" wp14:anchorId="29833A77" wp14:editId="2A66A1FA">
            <wp:extent cx="346842" cy="147476"/>
            <wp:effectExtent l="0" t="0" r="0" b="5080"/>
            <wp:docPr id="295" name="Картина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003A3363">
        <w:rPr>
          <w:rStyle w:val="jlqj4b"/>
          <w:sz w:val="20"/>
          <w:lang w:val="en-US"/>
        </w:rPr>
        <w:t xml:space="preserve">  </w:t>
      </w:r>
      <w:r w:rsidR="00FE741B" w:rsidRPr="00FE741B">
        <w:rPr>
          <w:rStyle w:val="jlqj4b"/>
          <w:sz w:val="20"/>
        </w:rPr>
        <w:t>и задайте стойността от обхвата на настройките.</w:t>
      </w:r>
    </w:p>
    <w:p w:rsidR="003A3363" w:rsidRPr="0086398C" w:rsidRDefault="0023275E" w:rsidP="003A3363">
      <w:pPr>
        <w:spacing w:after="0" w:line="240" w:lineRule="auto"/>
        <w:rPr>
          <w:rStyle w:val="jlqj4b"/>
          <w:sz w:val="20"/>
        </w:rPr>
      </w:pPr>
      <w:r>
        <w:rPr>
          <w:rStyle w:val="jlqj4b"/>
          <w:sz w:val="20"/>
          <w:lang w:val="en-US"/>
        </w:rPr>
        <w:t xml:space="preserve">                       </w:t>
      </w:r>
      <w:r w:rsidR="003A3363" w:rsidRPr="0086398C">
        <w:rPr>
          <w:rStyle w:val="jlqj4b"/>
          <w:sz w:val="20"/>
        </w:rPr>
        <w:t xml:space="preserve">[Обхват на настройка: </w:t>
      </w:r>
      <w:r w:rsidR="003A3363" w:rsidRPr="00D11680">
        <w:rPr>
          <w:rStyle w:val="jlqj4b"/>
          <w:b/>
          <w:sz w:val="20"/>
        </w:rPr>
        <w:t xml:space="preserve">0 </w:t>
      </w:r>
      <w:r w:rsidR="003A3363" w:rsidRPr="00D11680">
        <w:rPr>
          <w:rStyle w:val="jlqj4b"/>
          <w:rFonts w:cstheme="minorHAnsi"/>
          <w:b/>
          <w:sz w:val="20"/>
        </w:rPr>
        <w:t>÷</w:t>
      </w:r>
      <w:r w:rsidR="003A3363" w:rsidRPr="00D11680">
        <w:rPr>
          <w:rStyle w:val="jlqj4b"/>
          <w:b/>
          <w:sz w:val="20"/>
          <w:lang w:val="en-US"/>
        </w:rPr>
        <w:t xml:space="preserve"> </w:t>
      </w:r>
      <w:r w:rsidR="003A3363" w:rsidRPr="00D11680">
        <w:rPr>
          <w:rStyle w:val="jlqj4b"/>
          <w:b/>
          <w:sz w:val="20"/>
        </w:rPr>
        <w:t>1.5</w:t>
      </w:r>
      <w:r w:rsidR="003A3363" w:rsidRPr="00D11680">
        <w:rPr>
          <w:rStyle w:val="jlqj4b"/>
          <w:b/>
          <w:sz w:val="20"/>
          <w:lang w:val="en-US"/>
        </w:rPr>
        <w:t xml:space="preserve"> bar;</w:t>
      </w:r>
      <w:r w:rsidR="003A3363" w:rsidRPr="00D11680">
        <w:rPr>
          <w:rStyle w:val="jlqj4b"/>
          <w:b/>
          <w:sz w:val="20"/>
        </w:rPr>
        <w:t xml:space="preserve"> UF: </w:t>
      </w:r>
      <w:r w:rsidR="003A3363" w:rsidRPr="00D11680">
        <w:rPr>
          <w:rStyle w:val="jlqj4b"/>
          <w:b/>
          <w:sz w:val="20"/>
          <w:lang w:val="en-US"/>
        </w:rPr>
        <w:t>0.15</w:t>
      </w:r>
      <w:r w:rsidR="003A3363" w:rsidRPr="0086398C">
        <w:rPr>
          <w:rStyle w:val="jlqj4b"/>
          <w:sz w:val="20"/>
        </w:rPr>
        <w:t>]</w:t>
      </w:r>
      <w:r w:rsidR="00FE741B">
        <w:rPr>
          <w:rStyle w:val="jlqj4b"/>
          <w:sz w:val="20"/>
        </w:rPr>
        <w:t xml:space="preserve">   За да запомните настройките </w:t>
      </w:r>
      <w:r w:rsidR="003A3363" w:rsidRPr="0086398C">
        <w:rPr>
          <w:rStyle w:val="jlqj4b"/>
          <w:sz w:val="20"/>
        </w:rPr>
        <w:t xml:space="preserve">натискате </w:t>
      </w:r>
      <w:r w:rsidR="003A3363">
        <w:rPr>
          <w:noProof/>
          <w:lang w:eastAsia="bg-BG"/>
        </w:rPr>
        <w:drawing>
          <wp:inline distT="0" distB="0" distL="0" distR="0" wp14:anchorId="3E60B6E2" wp14:editId="1F54C562">
            <wp:extent cx="346842" cy="147476"/>
            <wp:effectExtent l="0" t="0" r="0" b="5080"/>
            <wp:docPr id="296" name="Картина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003A3363">
        <w:rPr>
          <w:rStyle w:val="jlqj4b"/>
          <w:sz w:val="20"/>
          <w:lang w:val="en-US"/>
        </w:rPr>
        <w:t>.</w:t>
      </w:r>
    </w:p>
    <w:p w:rsidR="00635470" w:rsidRPr="001658DA" w:rsidRDefault="00635470" w:rsidP="001D3954">
      <w:pPr>
        <w:spacing w:after="0" w:line="240" w:lineRule="auto"/>
        <w:rPr>
          <w:rStyle w:val="jlqj4b"/>
          <w:sz w:val="20"/>
        </w:rPr>
      </w:pPr>
    </w:p>
    <w:p w:rsidR="0083742B" w:rsidRDefault="0083742B" w:rsidP="001D3954">
      <w:pPr>
        <w:spacing w:after="0" w:line="240" w:lineRule="auto"/>
        <w:rPr>
          <w:rStyle w:val="jlqj4b"/>
          <w:sz w:val="20"/>
        </w:rPr>
      </w:pPr>
    </w:p>
    <w:p w:rsidR="0083742B" w:rsidRPr="0083742B" w:rsidRDefault="0083742B" w:rsidP="0083742B">
      <w:pPr>
        <w:rPr>
          <w:rStyle w:val="jlqj4b"/>
          <w:sz w:val="20"/>
        </w:rPr>
      </w:pPr>
      <w:r w:rsidRPr="00884869">
        <w:rPr>
          <w:rStyle w:val="jlqj4b"/>
          <w:b/>
          <w:sz w:val="20"/>
        </w:rPr>
        <w:t>4</w:t>
      </w:r>
      <w:r w:rsidR="00C01141" w:rsidRPr="00C01141">
        <w:rPr>
          <w:rStyle w:val="jlqj4b"/>
          <w:sz w:val="20"/>
        </w:rPr>
        <w:t xml:space="preserve">. </w:t>
      </w:r>
      <w:r w:rsidR="00C01141" w:rsidRPr="00C01141">
        <w:rPr>
          <w:rStyle w:val="jlqj4b"/>
          <w:b/>
          <w:sz w:val="20"/>
        </w:rPr>
        <w:t>Функция B04</w:t>
      </w:r>
      <w:r w:rsidR="00C01141" w:rsidRPr="00C01141">
        <w:rPr>
          <w:rStyle w:val="jlqj4b"/>
          <w:sz w:val="20"/>
        </w:rPr>
        <w:t xml:space="preserve"> - </w:t>
      </w:r>
      <w:r w:rsidRPr="0083742B">
        <w:rPr>
          <w:rStyle w:val="jlqj4b"/>
          <w:sz w:val="20"/>
        </w:rPr>
        <w:t xml:space="preserve">служи за задаване на </w:t>
      </w:r>
      <w:proofErr w:type="spellStart"/>
      <w:r w:rsidRPr="0083742B">
        <w:rPr>
          <w:rStyle w:val="jlqj4b"/>
          <w:sz w:val="20"/>
        </w:rPr>
        <w:t>времезакъснение</w:t>
      </w:r>
      <w:proofErr w:type="spellEnd"/>
      <w:r w:rsidRPr="0083742B">
        <w:rPr>
          <w:rStyle w:val="jlqj4b"/>
          <w:sz w:val="20"/>
        </w:rPr>
        <w:t xml:space="preserve"> за автоматично изключване при активирана функция </w:t>
      </w:r>
      <w:r w:rsidRPr="0083742B">
        <w:rPr>
          <w:rStyle w:val="jlqj4b"/>
          <w:b/>
          <w:sz w:val="20"/>
        </w:rPr>
        <w:t>B03</w:t>
      </w:r>
      <w:r w:rsidRPr="0083742B">
        <w:rPr>
          <w:rStyle w:val="jlqj4b"/>
          <w:sz w:val="20"/>
        </w:rPr>
        <w:t xml:space="preserve"> или при липса на вода в източника.</w:t>
      </w:r>
      <w:r w:rsidR="00C01141" w:rsidRPr="00C01141">
        <w:rPr>
          <w:rStyle w:val="jlqj4b"/>
          <w:sz w:val="20"/>
        </w:rPr>
        <w:t xml:space="preserve"> Параметърът на тази функция се задава по </w:t>
      </w:r>
      <w:r w:rsidRPr="0083742B">
        <w:rPr>
          <w:rStyle w:val="jlqj4b"/>
          <w:sz w:val="20"/>
        </w:rPr>
        <w:t>преценка на потребителя</w:t>
      </w:r>
      <w:r w:rsidR="00C01141" w:rsidRPr="00C01141">
        <w:rPr>
          <w:rStyle w:val="jlqj4b"/>
          <w:sz w:val="20"/>
        </w:rPr>
        <w:t xml:space="preserve">, </w:t>
      </w:r>
      <w:r w:rsidRPr="0083742B">
        <w:rPr>
          <w:rStyle w:val="jlqj4b"/>
          <w:sz w:val="20"/>
        </w:rPr>
        <w:t>като се оставя определен период от време за помпата да работи в това състояние.</w:t>
      </w:r>
      <w:r>
        <w:rPr>
          <w:rStyle w:val="jlqj4b"/>
          <w:sz w:val="20"/>
        </w:rPr>
        <w:t xml:space="preserve">  </w:t>
      </w:r>
    </w:p>
    <w:p w:rsidR="00635470" w:rsidRPr="001658DA" w:rsidRDefault="00635470" w:rsidP="001D3954">
      <w:pPr>
        <w:spacing w:after="0" w:line="240" w:lineRule="auto"/>
        <w:rPr>
          <w:rStyle w:val="jlqj4b"/>
          <w:sz w:val="20"/>
        </w:rPr>
      </w:pPr>
    </w:p>
    <w:p w:rsidR="0023275E" w:rsidRDefault="00C01141" w:rsidP="00C01141">
      <w:pPr>
        <w:spacing w:after="0" w:line="240" w:lineRule="auto"/>
        <w:rPr>
          <w:rStyle w:val="jlqj4b"/>
          <w:sz w:val="20"/>
          <w:lang w:val="en-US"/>
        </w:rPr>
      </w:pPr>
      <w:r w:rsidRPr="0086398C">
        <w:rPr>
          <w:rStyle w:val="jlqj4b"/>
          <w:b/>
          <w:sz w:val="20"/>
        </w:rPr>
        <w:t>Настройки:</w:t>
      </w:r>
      <w:r w:rsidRPr="0086398C">
        <w:rPr>
          <w:rStyle w:val="jlqj4b"/>
          <w:sz w:val="20"/>
        </w:rPr>
        <w:t xml:space="preserve"> натиснете </w:t>
      </w:r>
      <w:r>
        <w:rPr>
          <w:noProof/>
          <w:lang w:eastAsia="bg-BG"/>
        </w:rPr>
        <w:drawing>
          <wp:inline distT="0" distB="0" distL="0" distR="0" wp14:anchorId="743AC242" wp14:editId="0D3B5F4E">
            <wp:extent cx="346842" cy="147476"/>
            <wp:effectExtent l="0" t="0" r="0" b="5080"/>
            <wp:docPr id="297" name="Картина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Pr="0086398C">
        <w:rPr>
          <w:rStyle w:val="jlqj4b"/>
          <w:sz w:val="20"/>
        </w:rPr>
        <w:t xml:space="preserve"> и използвайте бутоните </w:t>
      </w:r>
      <w:r>
        <w:rPr>
          <w:noProof/>
          <w:sz w:val="20"/>
          <w:lang w:eastAsia="bg-BG"/>
        </w:rPr>
        <w:drawing>
          <wp:inline distT="0" distB="0" distL="0" distR="0" wp14:anchorId="39C3FA72" wp14:editId="2E6BA95A">
            <wp:extent cx="183931" cy="183931"/>
            <wp:effectExtent l="0" t="0" r="6985" b="6985"/>
            <wp:docPr id="298" name="Картина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734CB58A" wp14:editId="60DD52C9">
            <wp:extent cx="189186" cy="189186"/>
            <wp:effectExtent l="0" t="0" r="1905" b="1905"/>
            <wp:docPr id="299" name="Картина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86398C">
        <w:rPr>
          <w:rStyle w:val="jlqj4b"/>
          <w:sz w:val="20"/>
        </w:rPr>
        <w:t>, за да изберете и за</w:t>
      </w:r>
      <w:r>
        <w:rPr>
          <w:rStyle w:val="jlqj4b"/>
          <w:sz w:val="20"/>
        </w:rPr>
        <w:t xml:space="preserve">дадете стойността за функция </w:t>
      </w:r>
      <w:r w:rsidRPr="0083742B">
        <w:rPr>
          <w:rStyle w:val="jlqj4b"/>
          <w:b/>
          <w:sz w:val="20"/>
        </w:rPr>
        <w:t>B0</w:t>
      </w:r>
      <w:r w:rsidRPr="0083742B">
        <w:rPr>
          <w:rStyle w:val="jlqj4b"/>
          <w:b/>
          <w:sz w:val="20"/>
          <w:lang w:val="en-US"/>
        </w:rPr>
        <w:t>4</w:t>
      </w:r>
      <w:r w:rsidRPr="0086398C">
        <w:rPr>
          <w:rStyle w:val="jlqj4b"/>
          <w:sz w:val="20"/>
        </w:rPr>
        <w:t xml:space="preserve">. </w:t>
      </w:r>
    </w:p>
    <w:p w:rsidR="0083742B" w:rsidRDefault="0023275E" w:rsidP="00C01141">
      <w:pPr>
        <w:spacing w:after="0" w:line="240" w:lineRule="auto"/>
        <w:rPr>
          <w:rStyle w:val="jlqj4b"/>
          <w:sz w:val="20"/>
        </w:rPr>
      </w:pPr>
      <w:r>
        <w:rPr>
          <w:rStyle w:val="jlqj4b"/>
          <w:sz w:val="20"/>
          <w:lang w:val="en-US"/>
        </w:rPr>
        <w:t xml:space="preserve">                       </w:t>
      </w:r>
      <w:r w:rsidR="00C01141" w:rsidRPr="0086398C">
        <w:rPr>
          <w:rStyle w:val="jlqj4b"/>
          <w:sz w:val="20"/>
        </w:rPr>
        <w:t xml:space="preserve">Натиснете отново бутона </w:t>
      </w:r>
      <w:r w:rsidR="00C01141">
        <w:rPr>
          <w:noProof/>
          <w:lang w:eastAsia="bg-BG"/>
        </w:rPr>
        <w:drawing>
          <wp:inline distT="0" distB="0" distL="0" distR="0" wp14:anchorId="25BDD930" wp14:editId="7F41DD0D">
            <wp:extent cx="346842" cy="147476"/>
            <wp:effectExtent l="0" t="0" r="0" b="5080"/>
            <wp:docPr id="300" name="Картина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00C01141">
        <w:rPr>
          <w:rStyle w:val="jlqj4b"/>
          <w:sz w:val="20"/>
          <w:lang w:val="en-US"/>
        </w:rPr>
        <w:t xml:space="preserve">  </w:t>
      </w:r>
      <w:r w:rsidR="0083742B" w:rsidRPr="0083742B">
        <w:rPr>
          <w:rStyle w:val="jlqj4b"/>
          <w:sz w:val="20"/>
        </w:rPr>
        <w:t>и задайте стойността от обхвата на настройките.</w:t>
      </w:r>
    </w:p>
    <w:p w:rsidR="0083742B" w:rsidRDefault="0083742B" w:rsidP="00C01141">
      <w:pPr>
        <w:spacing w:after="0" w:line="240" w:lineRule="auto"/>
        <w:rPr>
          <w:rStyle w:val="jlqj4b"/>
          <w:sz w:val="20"/>
        </w:rPr>
      </w:pPr>
    </w:p>
    <w:p w:rsidR="00C01141" w:rsidRPr="0086398C" w:rsidRDefault="0023275E" w:rsidP="00C01141">
      <w:pPr>
        <w:spacing w:after="0" w:line="240" w:lineRule="auto"/>
        <w:rPr>
          <w:rStyle w:val="jlqj4b"/>
          <w:sz w:val="20"/>
        </w:rPr>
      </w:pPr>
      <w:r>
        <w:rPr>
          <w:rStyle w:val="jlqj4b"/>
          <w:sz w:val="20"/>
          <w:lang w:val="en-US"/>
        </w:rPr>
        <w:t xml:space="preserve">                      </w:t>
      </w:r>
      <w:r w:rsidR="00C01141" w:rsidRPr="0086398C">
        <w:rPr>
          <w:rStyle w:val="jlqj4b"/>
          <w:sz w:val="20"/>
        </w:rPr>
        <w:t xml:space="preserve">[Обхват на настройка: </w:t>
      </w:r>
      <w:r w:rsidR="00C01141" w:rsidRPr="00D11680">
        <w:rPr>
          <w:rStyle w:val="jlqj4b"/>
          <w:b/>
          <w:sz w:val="20"/>
          <w:lang w:val="en-US"/>
        </w:rPr>
        <w:t>1</w:t>
      </w:r>
      <w:r w:rsidR="00C01141" w:rsidRPr="00D11680">
        <w:rPr>
          <w:rStyle w:val="jlqj4b"/>
          <w:b/>
          <w:sz w:val="20"/>
        </w:rPr>
        <w:t xml:space="preserve">0 </w:t>
      </w:r>
      <w:r w:rsidR="00C01141" w:rsidRPr="00D11680">
        <w:rPr>
          <w:rStyle w:val="jlqj4b"/>
          <w:rFonts w:cstheme="minorHAnsi"/>
          <w:b/>
          <w:sz w:val="20"/>
        </w:rPr>
        <w:t>÷</w:t>
      </w:r>
      <w:r w:rsidR="00C01141" w:rsidRPr="00D11680">
        <w:rPr>
          <w:rStyle w:val="jlqj4b"/>
          <w:b/>
          <w:sz w:val="20"/>
          <w:lang w:val="en-US"/>
        </w:rPr>
        <w:t xml:space="preserve"> </w:t>
      </w:r>
      <w:r w:rsidR="00C01141" w:rsidRPr="00D11680">
        <w:rPr>
          <w:rStyle w:val="jlqj4b"/>
          <w:b/>
          <w:sz w:val="20"/>
        </w:rPr>
        <w:t>1</w:t>
      </w:r>
      <w:r w:rsidR="00C01141" w:rsidRPr="00D11680">
        <w:rPr>
          <w:rStyle w:val="jlqj4b"/>
          <w:b/>
          <w:sz w:val="20"/>
          <w:lang w:val="en-US"/>
        </w:rPr>
        <w:t>80;</w:t>
      </w:r>
      <w:r w:rsidR="00C01141" w:rsidRPr="00D11680">
        <w:rPr>
          <w:rStyle w:val="jlqj4b"/>
          <w:b/>
          <w:sz w:val="20"/>
        </w:rPr>
        <w:t xml:space="preserve"> UF: </w:t>
      </w:r>
      <w:r w:rsidR="00C01141" w:rsidRPr="00D11680">
        <w:rPr>
          <w:rStyle w:val="jlqj4b"/>
          <w:b/>
          <w:sz w:val="20"/>
          <w:lang w:val="en-US"/>
        </w:rPr>
        <w:t>180</w:t>
      </w:r>
      <w:r w:rsidR="00C01141" w:rsidRPr="0086398C">
        <w:rPr>
          <w:rStyle w:val="jlqj4b"/>
          <w:sz w:val="20"/>
        </w:rPr>
        <w:t>]</w:t>
      </w:r>
      <w:r>
        <w:rPr>
          <w:rStyle w:val="jlqj4b"/>
          <w:sz w:val="20"/>
          <w:lang w:val="en-US"/>
        </w:rPr>
        <w:t xml:space="preserve">                 </w:t>
      </w:r>
      <w:r w:rsidR="0083742B" w:rsidRPr="0083742B">
        <w:rPr>
          <w:rStyle w:val="jlqj4b"/>
          <w:sz w:val="20"/>
        </w:rPr>
        <w:t xml:space="preserve">За да запомните настройките натискате </w:t>
      </w:r>
      <w:r w:rsidR="00C01141">
        <w:rPr>
          <w:noProof/>
          <w:lang w:eastAsia="bg-BG"/>
        </w:rPr>
        <w:drawing>
          <wp:inline distT="0" distB="0" distL="0" distR="0" wp14:anchorId="1CCA3B07" wp14:editId="15474666">
            <wp:extent cx="346842" cy="147476"/>
            <wp:effectExtent l="0" t="0" r="0" b="5080"/>
            <wp:docPr id="301" name="Картина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00C01141">
        <w:rPr>
          <w:rStyle w:val="jlqj4b"/>
          <w:sz w:val="20"/>
          <w:lang w:val="en-US"/>
        </w:rPr>
        <w:t>.</w:t>
      </w:r>
    </w:p>
    <w:p w:rsidR="00635470" w:rsidRPr="001658DA" w:rsidRDefault="00635470" w:rsidP="001D3954">
      <w:pPr>
        <w:spacing w:after="0" w:line="240" w:lineRule="auto"/>
        <w:rPr>
          <w:rStyle w:val="jlqj4b"/>
          <w:sz w:val="18"/>
        </w:rPr>
      </w:pPr>
    </w:p>
    <w:p w:rsidR="00635470" w:rsidRPr="00AD0023" w:rsidRDefault="00884869" w:rsidP="001D3954">
      <w:pPr>
        <w:spacing w:after="0" w:line="240" w:lineRule="auto"/>
        <w:rPr>
          <w:rStyle w:val="jlqj4b"/>
          <w:sz w:val="20"/>
        </w:rPr>
      </w:pPr>
      <w:r w:rsidRPr="00884869">
        <w:rPr>
          <w:rStyle w:val="jlqj4b"/>
          <w:b/>
          <w:sz w:val="20"/>
        </w:rPr>
        <w:t>5</w:t>
      </w:r>
      <w:r w:rsidR="00EA6C66" w:rsidRPr="00AD0023">
        <w:rPr>
          <w:rStyle w:val="jlqj4b"/>
          <w:sz w:val="20"/>
        </w:rPr>
        <w:t xml:space="preserve">. </w:t>
      </w:r>
      <w:r w:rsidR="00EA6C66" w:rsidRPr="00AD0023">
        <w:rPr>
          <w:rStyle w:val="jlqj4b"/>
          <w:b/>
          <w:sz w:val="20"/>
        </w:rPr>
        <w:t>Функция B05</w:t>
      </w:r>
      <w:r w:rsidR="00EA6C66" w:rsidRPr="00AD0023">
        <w:rPr>
          <w:rStyle w:val="jlqj4b"/>
          <w:sz w:val="20"/>
        </w:rPr>
        <w:t xml:space="preserve"> - използва се за активиране или деактивиране на автоматични защитни функции за възможност за изпомпване на вода </w:t>
      </w:r>
      <w:r w:rsidR="0083742B">
        <w:rPr>
          <w:rStyle w:val="jlqj4b"/>
          <w:sz w:val="20"/>
        </w:rPr>
        <w:t>при</w:t>
      </w:r>
      <w:r w:rsidR="00EA6C66" w:rsidRPr="00AD0023">
        <w:rPr>
          <w:rStyle w:val="jlqj4b"/>
          <w:sz w:val="20"/>
        </w:rPr>
        <w:t xml:space="preserve"> променливо налягане. При стойност, зададена на </w:t>
      </w:r>
      <w:r w:rsidR="00EA6C66" w:rsidRPr="00AD0023">
        <w:rPr>
          <w:rStyle w:val="jlqj4b"/>
          <w:b/>
          <w:sz w:val="20"/>
        </w:rPr>
        <w:t>0</w:t>
      </w:r>
      <w:r w:rsidR="0083742B">
        <w:rPr>
          <w:rStyle w:val="jlqj4b"/>
          <w:b/>
          <w:sz w:val="20"/>
        </w:rPr>
        <w:t>1</w:t>
      </w:r>
      <w:r w:rsidR="00EA6C66" w:rsidRPr="00AD0023">
        <w:rPr>
          <w:rStyle w:val="jlqj4b"/>
          <w:sz w:val="20"/>
        </w:rPr>
        <w:t xml:space="preserve">, функциите </w:t>
      </w:r>
      <w:r w:rsidR="00EA6C66" w:rsidRPr="00AD0023">
        <w:rPr>
          <w:rStyle w:val="jlqj4b"/>
          <w:b/>
          <w:sz w:val="20"/>
        </w:rPr>
        <w:t>B03</w:t>
      </w:r>
      <w:r w:rsidR="00EA6C66" w:rsidRPr="00AD0023">
        <w:rPr>
          <w:rStyle w:val="jlqj4b"/>
          <w:sz w:val="20"/>
        </w:rPr>
        <w:t xml:space="preserve"> и </w:t>
      </w:r>
      <w:r w:rsidR="00EA6C66" w:rsidRPr="00AD0023">
        <w:rPr>
          <w:rStyle w:val="jlqj4b"/>
          <w:b/>
          <w:sz w:val="20"/>
        </w:rPr>
        <w:t>B04</w:t>
      </w:r>
      <w:r w:rsidR="00EA6C66" w:rsidRPr="00AD0023">
        <w:rPr>
          <w:rStyle w:val="jlqj4b"/>
          <w:sz w:val="20"/>
        </w:rPr>
        <w:t xml:space="preserve"> ще бъдат деактивирани.</w:t>
      </w:r>
    </w:p>
    <w:p w:rsidR="00635470" w:rsidRPr="001658DA" w:rsidRDefault="00635470" w:rsidP="001D3954">
      <w:pPr>
        <w:spacing w:after="0" w:line="240" w:lineRule="auto"/>
        <w:rPr>
          <w:rStyle w:val="jlqj4b"/>
          <w:sz w:val="18"/>
        </w:rPr>
      </w:pPr>
    </w:p>
    <w:p w:rsidR="00FC6DFC" w:rsidRDefault="00FC6DFC" w:rsidP="00FC6DFC">
      <w:pPr>
        <w:spacing w:after="0" w:line="240" w:lineRule="auto"/>
        <w:rPr>
          <w:rStyle w:val="jlqj4b"/>
          <w:sz w:val="20"/>
          <w:lang w:val="en-US"/>
        </w:rPr>
      </w:pPr>
      <w:r w:rsidRPr="0086398C">
        <w:rPr>
          <w:rStyle w:val="jlqj4b"/>
          <w:b/>
          <w:sz w:val="20"/>
        </w:rPr>
        <w:t>Настройки:</w:t>
      </w:r>
      <w:r w:rsidRPr="0086398C">
        <w:rPr>
          <w:rStyle w:val="jlqj4b"/>
          <w:sz w:val="20"/>
        </w:rPr>
        <w:t xml:space="preserve"> натиснете </w:t>
      </w:r>
      <w:r>
        <w:rPr>
          <w:noProof/>
          <w:lang w:eastAsia="bg-BG"/>
        </w:rPr>
        <w:drawing>
          <wp:inline distT="0" distB="0" distL="0" distR="0" wp14:anchorId="24D7F321" wp14:editId="0B96F3F6">
            <wp:extent cx="346842" cy="147476"/>
            <wp:effectExtent l="0" t="0" r="0" b="5080"/>
            <wp:docPr id="302" name="Картина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Pr="0086398C">
        <w:rPr>
          <w:rStyle w:val="jlqj4b"/>
          <w:sz w:val="20"/>
        </w:rPr>
        <w:t xml:space="preserve"> и използвайте бутоните </w:t>
      </w:r>
      <w:r>
        <w:rPr>
          <w:noProof/>
          <w:sz w:val="20"/>
          <w:lang w:eastAsia="bg-BG"/>
        </w:rPr>
        <w:drawing>
          <wp:inline distT="0" distB="0" distL="0" distR="0" wp14:anchorId="3919D5F8" wp14:editId="2F326E60">
            <wp:extent cx="183931" cy="183931"/>
            <wp:effectExtent l="0" t="0" r="6985" b="6985"/>
            <wp:docPr id="303" name="Картина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3CC12634" wp14:editId="58E35DC0">
            <wp:extent cx="189186" cy="189186"/>
            <wp:effectExtent l="0" t="0" r="1905" b="1905"/>
            <wp:docPr id="304" name="Картина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86398C">
        <w:rPr>
          <w:rStyle w:val="jlqj4b"/>
          <w:sz w:val="20"/>
        </w:rPr>
        <w:t>, за да изберете и за</w:t>
      </w:r>
      <w:r>
        <w:rPr>
          <w:rStyle w:val="jlqj4b"/>
          <w:sz w:val="20"/>
        </w:rPr>
        <w:t xml:space="preserve">дадете стойността за функция </w:t>
      </w:r>
      <w:r w:rsidRPr="00A4651C">
        <w:rPr>
          <w:rStyle w:val="jlqj4b"/>
          <w:b/>
          <w:sz w:val="20"/>
        </w:rPr>
        <w:t>B05</w:t>
      </w:r>
      <w:r w:rsidRPr="0086398C">
        <w:rPr>
          <w:rStyle w:val="jlqj4b"/>
          <w:sz w:val="20"/>
        </w:rPr>
        <w:t xml:space="preserve">. </w:t>
      </w:r>
    </w:p>
    <w:p w:rsidR="00A4651C" w:rsidRDefault="00FC6DFC" w:rsidP="00FC6DFC">
      <w:pPr>
        <w:spacing w:after="0" w:line="240" w:lineRule="auto"/>
        <w:rPr>
          <w:rStyle w:val="jlqj4b"/>
          <w:sz w:val="20"/>
        </w:rPr>
      </w:pPr>
      <w:r>
        <w:rPr>
          <w:rStyle w:val="jlqj4b"/>
          <w:sz w:val="20"/>
          <w:lang w:val="en-US"/>
        </w:rPr>
        <w:t xml:space="preserve">                       </w:t>
      </w:r>
    </w:p>
    <w:p w:rsidR="00FC6DFC" w:rsidRPr="0086398C" w:rsidRDefault="00A4651C" w:rsidP="00FC6DFC">
      <w:pPr>
        <w:spacing w:after="0" w:line="240" w:lineRule="auto"/>
        <w:rPr>
          <w:rStyle w:val="jlqj4b"/>
          <w:sz w:val="20"/>
        </w:rPr>
      </w:pPr>
      <w:r>
        <w:rPr>
          <w:rStyle w:val="jlqj4b"/>
          <w:sz w:val="20"/>
        </w:rPr>
        <w:t xml:space="preserve">                       </w:t>
      </w:r>
      <w:r w:rsidR="00FC6DFC" w:rsidRPr="0086398C">
        <w:rPr>
          <w:rStyle w:val="jlqj4b"/>
          <w:sz w:val="20"/>
        </w:rPr>
        <w:t xml:space="preserve">Натиснете отново бутона </w:t>
      </w:r>
      <w:r w:rsidR="00FC6DFC">
        <w:rPr>
          <w:noProof/>
          <w:lang w:eastAsia="bg-BG"/>
        </w:rPr>
        <w:drawing>
          <wp:inline distT="0" distB="0" distL="0" distR="0" wp14:anchorId="259065D2" wp14:editId="2F9EDF50">
            <wp:extent cx="346842" cy="147476"/>
            <wp:effectExtent l="0" t="0" r="0" b="5080"/>
            <wp:docPr id="305" name="Картина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00FC6DFC">
        <w:rPr>
          <w:rStyle w:val="jlqj4b"/>
          <w:sz w:val="20"/>
          <w:lang w:val="en-US"/>
        </w:rPr>
        <w:t xml:space="preserve">  </w:t>
      </w:r>
      <w:r w:rsidRPr="00A4651C">
        <w:rPr>
          <w:rStyle w:val="jlqj4b"/>
          <w:sz w:val="20"/>
        </w:rPr>
        <w:t>и задайте стойността от обхвата на настройките.</w:t>
      </w:r>
    </w:p>
    <w:p w:rsidR="00FC6DFC" w:rsidRDefault="00FC6DFC" w:rsidP="00FC6DFC">
      <w:pPr>
        <w:spacing w:after="0" w:line="240" w:lineRule="auto"/>
        <w:rPr>
          <w:rStyle w:val="jlqj4b"/>
          <w:sz w:val="20"/>
        </w:rPr>
      </w:pPr>
      <w:r>
        <w:rPr>
          <w:rStyle w:val="jlqj4b"/>
          <w:sz w:val="20"/>
          <w:lang w:val="en-US"/>
        </w:rPr>
        <w:t xml:space="preserve">                       </w:t>
      </w:r>
      <w:r w:rsidRPr="00FC6DFC">
        <w:rPr>
          <w:rStyle w:val="jlqj4b"/>
          <w:sz w:val="20"/>
        </w:rPr>
        <w:t>[</w:t>
      </w:r>
      <w:r w:rsidRPr="00D11680">
        <w:rPr>
          <w:rStyle w:val="jlqj4b"/>
          <w:b/>
          <w:sz w:val="20"/>
        </w:rPr>
        <w:t>00</w:t>
      </w:r>
      <w:r w:rsidRPr="00FC6DFC">
        <w:rPr>
          <w:rStyle w:val="jlqj4b"/>
          <w:sz w:val="20"/>
        </w:rPr>
        <w:t xml:space="preserve">: защитата включена, </w:t>
      </w:r>
      <w:r>
        <w:rPr>
          <w:rStyle w:val="jlqj4b"/>
          <w:sz w:val="20"/>
        </w:rPr>
        <w:t xml:space="preserve">   </w:t>
      </w:r>
      <w:r w:rsidRPr="00D11680">
        <w:rPr>
          <w:rStyle w:val="jlqj4b"/>
          <w:b/>
          <w:sz w:val="20"/>
        </w:rPr>
        <w:t>01</w:t>
      </w:r>
      <w:r w:rsidRPr="00FC6DFC">
        <w:rPr>
          <w:rStyle w:val="jlqj4b"/>
          <w:sz w:val="20"/>
        </w:rPr>
        <w:t xml:space="preserve">: защитата изключена; </w:t>
      </w:r>
      <w:r w:rsidRPr="00D11680">
        <w:rPr>
          <w:rStyle w:val="jlqj4b"/>
          <w:b/>
          <w:sz w:val="20"/>
        </w:rPr>
        <w:t>UF: 01</w:t>
      </w:r>
      <w:r w:rsidRPr="00FC6DFC">
        <w:rPr>
          <w:rStyle w:val="jlqj4b"/>
          <w:sz w:val="20"/>
        </w:rPr>
        <w:t xml:space="preserve">] </w:t>
      </w:r>
    </w:p>
    <w:p w:rsidR="00FC6DFC" w:rsidRPr="0086398C" w:rsidRDefault="00FC6DFC" w:rsidP="00FC6DFC">
      <w:pPr>
        <w:spacing w:after="0" w:line="240" w:lineRule="auto"/>
        <w:rPr>
          <w:rStyle w:val="jlqj4b"/>
          <w:sz w:val="20"/>
        </w:rPr>
      </w:pPr>
      <w:r>
        <w:rPr>
          <w:rStyle w:val="jlqj4b"/>
          <w:sz w:val="20"/>
          <w:lang w:val="en-US"/>
        </w:rPr>
        <w:t xml:space="preserve">                       </w:t>
      </w:r>
      <w:r w:rsidR="00A4651C" w:rsidRPr="00A4651C">
        <w:rPr>
          <w:rStyle w:val="jlqj4b"/>
          <w:sz w:val="20"/>
        </w:rPr>
        <w:t xml:space="preserve">За да запомните настройките натискате  </w:t>
      </w:r>
      <w:r w:rsidR="00A4651C">
        <w:rPr>
          <w:noProof/>
          <w:lang w:eastAsia="bg-BG"/>
        </w:rPr>
        <w:drawing>
          <wp:inline distT="0" distB="0" distL="0" distR="0" wp14:anchorId="7D5FE235" wp14:editId="627600AA">
            <wp:extent cx="346842" cy="147476"/>
            <wp:effectExtent l="0" t="0" r="0" b="5080"/>
            <wp:docPr id="394" name="Картина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00A4651C" w:rsidRPr="00A4651C">
        <w:rPr>
          <w:rStyle w:val="jlqj4b"/>
          <w:sz w:val="20"/>
        </w:rPr>
        <w:t>.</w:t>
      </w:r>
    </w:p>
    <w:p w:rsidR="00635470" w:rsidRPr="001658DA" w:rsidRDefault="00635470" w:rsidP="001D3954">
      <w:pPr>
        <w:spacing w:after="0" w:line="240" w:lineRule="auto"/>
        <w:rPr>
          <w:rStyle w:val="jlqj4b"/>
          <w:sz w:val="18"/>
        </w:rPr>
      </w:pPr>
    </w:p>
    <w:p w:rsidR="00635470" w:rsidRPr="00AD0023" w:rsidRDefault="00D11680" w:rsidP="001D3954">
      <w:pPr>
        <w:spacing w:after="0" w:line="240" w:lineRule="auto"/>
        <w:rPr>
          <w:rStyle w:val="jlqj4b"/>
          <w:sz w:val="20"/>
        </w:rPr>
      </w:pPr>
      <w:r w:rsidRPr="00D11680">
        <w:rPr>
          <w:rStyle w:val="jlqj4b"/>
          <w:b/>
          <w:sz w:val="20"/>
        </w:rPr>
        <w:t>6</w:t>
      </w:r>
      <w:r w:rsidR="00FC6DFC" w:rsidRPr="00AD0023">
        <w:rPr>
          <w:rStyle w:val="jlqj4b"/>
          <w:sz w:val="20"/>
        </w:rPr>
        <w:t xml:space="preserve">. </w:t>
      </w:r>
      <w:r w:rsidR="00FC6DFC" w:rsidRPr="00AD0023">
        <w:rPr>
          <w:rStyle w:val="jlqj4b"/>
          <w:b/>
          <w:sz w:val="20"/>
        </w:rPr>
        <w:t>Функция B 06</w:t>
      </w:r>
      <w:r w:rsidR="00FC6DFC" w:rsidRPr="00AD0023">
        <w:rPr>
          <w:rStyle w:val="jlqj4b"/>
          <w:sz w:val="20"/>
        </w:rPr>
        <w:t xml:space="preserve"> – се отнася към избора на параметър, който ще се показва на дисплея.</w:t>
      </w:r>
    </w:p>
    <w:p w:rsidR="00635470" w:rsidRDefault="00635470" w:rsidP="001D3954">
      <w:pPr>
        <w:spacing w:after="0" w:line="240" w:lineRule="auto"/>
        <w:rPr>
          <w:rStyle w:val="jlqj4b"/>
          <w:sz w:val="18"/>
        </w:rPr>
      </w:pPr>
    </w:p>
    <w:p w:rsidR="00423115" w:rsidRDefault="00423115" w:rsidP="00423115">
      <w:pPr>
        <w:spacing w:after="0" w:line="240" w:lineRule="auto"/>
        <w:rPr>
          <w:rStyle w:val="jlqj4b"/>
          <w:sz w:val="20"/>
          <w:lang w:val="en-US"/>
        </w:rPr>
      </w:pPr>
      <w:r w:rsidRPr="0086398C">
        <w:rPr>
          <w:rStyle w:val="jlqj4b"/>
          <w:b/>
          <w:sz w:val="20"/>
        </w:rPr>
        <w:t>Настройки:</w:t>
      </w:r>
      <w:r w:rsidRPr="0086398C">
        <w:rPr>
          <w:rStyle w:val="jlqj4b"/>
          <w:sz w:val="20"/>
        </w:rPr>
        <w:t xml:space="preserve"> натиснете </w:t>
      </w:r>
      <w:r>
        <w:rPr>
          <w:noProof/>
          <w:lang w:eastAsia="bg-BG"/>
        </w:rPr>
        <w:drawing>
          <wp:inline distT="0" distB="0" distL="0" distR="0" wp14:anchorId="77EF4FA0" wp14:editId="32CEA250">
            <wp:extent cx="346842" cy="147476"/>
            <wp:effectExtent l="0" t="0" r="0" b="5080"/>
            <wp:docPr id="308" name="Картина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Pr="0086398C">
        <w:rPr>
          <w:rStyle w:val="jlqj4b"/>
          <w:sz w:val="20"/>
        </w:rPr>
        <w:t xml:space="preserve"> и използвайте бутоните </w:t>
      </w:r>
      <w:r>
        <w:rPr>
          <w:noProof/>
          <w:sz w:val="20"/>
          <w:lang w:eastAsia="bg-BG"/>
        </w:rPr>
        <w:drawing>
          <wp:inline distT="0" distB="0" distL="0" distR="0" wp14:anchorId="3C35B433" wp14:editId="734ED9E6">
            <wp:extent cx="183931" cy="183931"/>
            <wp:effectExtent l="0" t="0" r="6985" b="6985"/>
            <wp:docPr id="309" name="Картина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330A306F" wp14:editId="28F0F11C">
            <wp:extent cx="189186" cy="189186"/>
            <wp:effectExtent l="0" t="0" r="1905" b="1905"/>
            <wp:docPr id="310" name="Картина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86398C">
        <w:rPr>
          <w:rStyle w:val="jlqj4b"/>
          <w:sz w:val="20"/>
        </w:rPr>
        <w:t>, за да изберете и за</w:t>
      </w:r>
      <w:r>
        <w:rPr>
          <w:rStyle w:val="jlqj4b"/>
          <w:sz w:val="20"/>
        </w:rPr>
        <w:t xml:space="preserve">дадете стойността за функция </w:t>
      </w:r>
      <w:r w:rsidRPr="00D11680">
        <w:rPr>
          <w:rStyle w:val="jlqj4b"/>
          <w:b/>
          <w:sz w:val="20"/>
        </w:rPr>
        <w:t>B0</w:t>
      </w:r>
      <w:r w:rsidR="00DC60AB" w:rsidRPr="00D11680">
        <w:rPr>
          <w:rStyle w:val="jlqj4b"/>
          <w:b/>
          <w:sz w:val="20"/>
        </w:rPr>
        <w:t>6</w:t>
      </w:r>
      <w:r w:rsidRPr="0086398C">
        <w:rPr>
          <w:rStyle w:val="jlqj4b"/>
          <w:sz w:val="20"/>
        </w:rPr>
        <w:t xml:space="preserve">. </w:t>
      </w:r>
    </w:p>
    <w:p w:rsidR="00423115" w:rsidRPr="0086398C" w:rsidRDefault="00423115" w:rsidP="00423115">
      <w:pPr>
        <w:spacing w:after="0" w:line="240" w:lineRule="auto"/>
        <w:rPr>
          <w:rStyle w:val="jlqj4b"/>
          <w:sz w:val="20"/>
        </w:rPr>
      </w:pPr>
      <w:r>
        <w:rPr>
          <w:rStyle w:val="jlqj4b"/>
          <w:sz w:val="20"/>
          <w:lang w:val="en-US"/>
        </w:rPr>
        <w:t xml:space="preserve">                       </w:t>
      </w:r>
      <w:r w:rsidRPr="0086398C">
        <w:rPr>
          <w:rStyle w:val="jlqj4b"/>
          <w:sz w:val="20"/>
        </w:rPr>
        <w:t xml:space="preserve">Натиснете отново бутона </w:t>
      </w:r>
      <w:r>
        <w:rPr>
          <w:noProof/>
          <w:lang w:eastAsia="bg-BG"/>
        </w:rPr>
        <w:drawing>
          <wp:inline distT="0" distB="0" distL="0" distR="0" wp14:anchorId="3E5E9065" wp14:editId="4CD648A2">
            <wp:extent cx="346842" cy="147476"/>
            <wp:effectExtent l="0" t="0" r="0" b="5080"/>
            <wp:docPr id="311" name="Картина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 xml:space="preserve">  </w:t>
      </w:r>
      <w:r w:rsidR="00D11680" w:rsidRPr="00D11680">
        <w:rPr>
          <w:rStyle w:val="jlqj4b"/>
          <w:sz w:val="20"/>
        </w:rPr>
        <w:t>и задайте стойността от обхвата на настройките.</w:t>
      </w:r>
    </w:p>
    <w:p w:rsidR="00423115" w:rsidRDefault="00423115" w:rsidP="00423115">
      <w:pPr>
        <w:spacing w:after="0" w:line="240" w:lineRule="auto"/>
        <w:rPr>
          <w:rStyle w:val="jlqj4b"/>
          <w:sz w:val="20"/>
          <w:lang w:val="en-US"/>
        </w:rPr>
      </w:pPr>
      <w:r>
        <w:rPr>
          <w:rStyle w:val="jlqj4b"/>
          <w:sz w:val="20"/>
          <w:lang w:val="en-US"/>
        </w:rPr>
        <w:t xml:space="preserve">                       </w:t>
      </w:r>
      <w:r w:rsidRPr="00FC6DFC">
        <w:rPr>
          <w:rStyle w:val="jlqj4b"/>
          <w:sz w:val="20"/>
        </w:rPr>
        <w:t>[</w:t>
      </w:r>
      <w:r w:rsidRPr="00D11680">
        <w:rPr>
          <w:rStyle w:val="jlqj4b"/>
          <w:b/>
          <w:sz w:val="20"/>
        </w:rPr>
        <w:t>00</w:t>
      </w:r>
      <w:r w:rsidRPr="00423115">
        <w:rPr>
          <w:rStyle w:val="jlqj4b"/>
          <w:sz w:val="20"/>
        </w:rPr>
        <w:t>: дисплеят ще покаже текущото налягане,</w:t>
      </w:r>
      <w:r>
        <w:rPr>
          <w:rStyle w:val="jlqj4b"/>
          <w:sz w:val="20"/>
          <w:lang w:val="en-US"/>
        </w:rPr>
        <w:t xml:space="preserve">  </w:t>
      </w:r>
      <w:r w:rsidRPr="00D11680">
        <w:rPr>
          <w:rStyle w:val="jlqj4b"/>
          <w:b/>
          <w:sz w:val="20"/>
        </w:rPr>
        <w:t>01</w:t>
      </w:r>
      <w:r w:rsidRPr="00423115">
        <w:rPr>
          <w:rStyle w:val="jlqj4b"/>
          <w:sz w:val="20"/>
        </w:rPr>
        <w:t xml:space="preserve">: дисплеят ще покаже действителната работна честота на </w:t>
      </w:r>
      <w:r>
        <w:rPr>
          <w:rStyle w:val="jlqj4b"/>
          <w:sz w:val="20"/>
          <w:lang w:val="en-US"/>
        </w:rPr>
        <w:t xml:space="preserve">     </w:t>
      </w:r>
    </w:p>
    <w:p w:rsidR="00423115" w:rsidRDefault="00423115" w:rsidP="00423115">
      <w:pPr>
        <w:spacing w:after="0" w:line="240" w:lineRule="auto"/>
        <w:rPr>
          <w:rStyle w:val="jlqj4b"/>
          <w:sz w:val="20"/>
        </w:rPr>
      </w:pPr>
      <w:r>
        <w:rPr>
          <w:rStyle w:val="jlqj4b"/>
          <w:sz w:val="20"/>
          <w:lang w:val="en-US"/>
        </w:rPr>
        <w:t xml:space="preserve">                       </w:t>
      </w:r>
      <w:r w:rsidRPr="00423115">
        <w:rPr>
          <w:rStyle w:val="jlqj4b"/>
          <w:sz w:val="20"/>
        </w:rPr>
        <w:t xml:space="preserve">двигателя; </w:t>
      </w:r>
      <w:r w:rsidRPr="00D11680">
        <w:rPr>
          <w:rStyle w:val="jlqj4b"/>
          <w:b/>
          <w:sz w:val="20"/>
        </w:rPr>
        <w:t>UF: 00</w:t>
      </w:r>
      <w:r w:rsidRPr="00FC6DFC">
        <w:rPr>
          <w:rStyle w:val="jlqj4b"/>
          <w:sz w:val="20"/>
        </w:rPr>
        <w:t xml:space="preserve">] </w:t>
      </w:r>
    </w:p>
    <w:p w:rsidR="00423115" w:rsidRPr="0086398C" w:rsidRDefault="00423115" w:rsidP="00423115">
      <w:pPr>
        <w:spacing w:after="0" w:line="240" w:lineRule="auto"/>
        <w:rPr>
          <w:rStyle w:val="jlqj4b"/>
          <w:sz w:val="20"/>
        </w:rPr>
      </w:pPr>
      <w:r>
        <w:rPr>
          <w:rStyle w:val="jlqj4b"/>
          <w:sz w:val="20"/>
          <w:lang w:val="en-US"/>
        </w:rPr>
        <w:t xml:space="preserve">                       </w:t>
      </w:r>
      <w:r w:rsidR="00D11680">
        <w:rPr>
          <w:rStyle w:val="jlqj4b"/>
          <w:sz w:val="20"/>
        </w:rPr>
        <w:t xml:space="preserve">Запазете, като </w:t>
      </w:r>
      <w:r w:rsidRPr="0086398C">
        <w:rPr>
          <w:rStyle w:val="jlqj4b"/>
          <w:sz w:val="20"/>
        </w:rPr>
        <w:t>натис</w:t>
      </w:r>
      <w:r w:rsidR="00D11680">
        <w:rPr>
          <w:rStyle w:val="jlqj4b"/>
          <w:sz w:val="20"/>
        </w:rPr>
        <w:t>нете</w:t>
      </w:r>
      <w:r w:rsidRPr="0086398C">
        <w:rPr>
          <w:rStyle w:val="jlqj4b"/>
          <w:sz w:val="20"/>
        </w:rPr>
        <w:t xml:space="preserve"> </w:t>
      </w:r>
      <w:r>
        <w:rPr>
          <w:noProof/>
          <w:lang w:eastAsia="bg-BG"/>
        </w:rPr>
        <w:drawing>
          <wp:inline distT="0" distB="0" distL="0" distR="0" wp14:anchorId="53AD55CD" wp14:editId="3BC18957">
            <wp:extent cx="346842" cy="147476"/>
            <wp:effectExtent l="0" t="0" r="0" b="5080"/>
            <wp:docPr id="312" name="Картина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w:t>
      </w:r>
    </w:p>
    <w:p w:rsidR="00635470" w:rsidRPr="00423115" w:rsidRDefault="00635470" w:rsidP="001D3954">
      <w:pPr>
        <w:spacing w:after="0" w:line="240" w:lineRule="auto"/>
        <w:rPr>
          <w:rStyle w:val="jlqj4b"/>
          <w:sz w:val="18"/>
          <w:lang w:val="en-US"/>
        </w:rPr>
      </w:pPr>
    </w:p>
    <w:p w:rsidR="00D11680" w:rsidRDefault="00D11680" w:rsidP="001D3954">
      <w:pPr>
        <w:spacing w:after="0" w:line="240" w:lineRule="auto"/>
        <w:rPr>
          <w:rStyle w:val="jlqj4b"/>
          <w:sz w:val="20"/>
          <w:szCs w:val="20"/>
        </w:rPr>
      </w:pPr>
      <w:r w:rsidRPr="00D11680">
        <w:rPr>
          <w:rStyle w:val="jlqj4b"/>
          <w:sz w:val="20"/>
          <w:szCs w:val="20"/>
        </w:rPr>
        <w:t xml:space="preserve">Най-често задаваният параметър е налягането, тъй като честотата, на която в момента работи двигателят на </w:t>
      </w:r>
      <w:proofErr w:type="spellStart"/>
      <w:r w:rsidRPr="00D11680">
        <w:rPr>
          <w:rStyle w:val="jlqj4b"/>
          <w:sz w:val="20"/>
          <w:szCs w:val="20"/>
        </w:rPr>
        <w:t>нагнетателната</w:t>
      </w:r>
      <w:proofErr w:type="spellEnd"/>
      <w:r w:rsidRPr="00D11680">
        <w:rPr>
          <w:rStyle w:val="jlqj4b"/>
          <w:sz w:val="20"/>
          <w:szCs w:val="20"/>
        </w:rPr>
        <w:t xml:space="preserve"> система, е без значение за потребителя.</w:t>
      </w:r>
    </w:p>
    <w:p w:rsidR="00D11680" w:rsidRDefault="00D11680" w:rsidP="001D3954">
      <w:pPr>
        <w:spacing w:after="0" w:line="240" w:lineRule="auto"/>
        <w:rPr>
          <w:rStyle w:val="jlqj4b"/>
          <w:sz w:val="20"/>
          <w:szCs w:val="20"/>
        </w:rPr>
      </w:pPr>
    </w:p>
    <w:p w:rsidR="00D11680" w:rsidRDefault="00D11680" w:rsidP="001D3954">
      <w:pPr>
        <w:spacing w:after="0" w:line="240" w:lineRule="auto"/>
        <w:rPr>
          <w:rStyle w:val="jlqj4b"/>
          <w:sz w:val="20"/>
          <w:szCs w:val="20"/>
        </w:rPr>
      </w:pPr>
    </w:p>
    <w:p w:rsidR="00D11680" w:rsidRDefault="00D11680" w:rsidP="001D3954">
      <w:pPr>
        <w:spacing w:after="0" w:line="240" w:lineRule="auto"/>
        <w:rPr>
          <w:rStyle w:val="jlqj4b"/>
          <w:sz w:val="20"/>
          <w:szCs w:val="20"/>
        </w:rPr>
      </w:pPr>
    </w:p>
    <w:p w:rsidR="00D11680" w:rsidRDefault="00D11680" w:rsidP="001D3954">
      <w:pPr>
        <w:spacing w:after="0" w:line="240" w:lineRule="auto"/>
        <w:rPr>
          <w:rStyle w:val="jlqj4b"/>
          <w:sz w:val="20"/>
          <w:szCs w:val="20"/>
        </w:rPr>
      </w:pPr>
    </w:p>
    <w:p w:rsidR="00635470" w:rsidRDefault="00D079A1" w:rsidP="001D3954">
      <w:pPr>
        <w:spacing w:after="0" w:line="240" w:lineRule="auto"/>
        <w:rPr>
          <w:rStyle w:val="jlqj4b"/>
          <w:sz w:val="18"/>
        </w:rPr>
      </w:pPr>
      <w:r w:rsidRPr="00D079A1">
        <w:rPr>
          <w:rStyle w:val="jlqj4b"/>
          <w:b/>
          <w:sz w:val="20"/>
          <w:szCs w:val="20"/>
        </w:rPr>
        <w:t>7</w:t>
      </w:r>
      <w:r w:rsidR="00057890" w:rsidRPr="00AD0023">
        <w:rPr>
          <w:rStyle w:val="jlqj4b"/>
          <w:sz w:val="20"/>
          <w:szCs w:val="20"/>
        </w:rPr>
        <w:t>.</w:t>
      </w:r>
      <w:r w:rsidR="00057890" w:rsidRPr="00AD0023">
        <w:rPr>
          <w:rStyle w:val="jlqj4b"/>
          <w:sz w:val="20"/>
        </w:rPr>
        <w:t xml:space="preserve"> </w:t>
      </w:r>
      <w:r w:rsidR="00057890" w:rsidRPr="00AD0023">
        <w:rPr>
          <w:rStyle w:val="jlqj4b"/>
          <w:b/>
          <w:sz w:val="20"/>
        </w:rPr>
        <w:t>Функция B 07</w:t>
      </w:r>
      <w:r w:rsidR="00057890" w:rsidRPr="00AD0023">
        <w:rPr>
          <w:rStyle w:val="jlqj4b"/>
          <w:sz w:val="20"/>
        </w:rPr>
        <w:t xml:space="preserve"> - използва се за настройка на времето за за</w:t>
      </w:r>
      <w:r>
        <w:rPr>
          <w:rStyle w:val="jlqj4b"/>
          <w:sz w:val="20"/>
        </w:rPr>
        <w:t>къснение</w:t>
      </w:r>
      <w:r w:rsidR="00057890" w:rsidRPr="00AD0023">
        <w:rPr>
          <w:rStyle w:val="jlqj4b"/>
          <w:sz w:val="20"/>
        </w:rPr>
        <w:t xml:space="preserve"> на спиране на помпата след затваряне на изпускателния отвор (напр. затваряне на крана), </w:t>
      </w:r>
      <w:r>
        <w:rPr>
          <w:rStyle w:val="jlqj4b"/>
          <w:sz w:val="20"/>
        </w:rPr>
        <w:t>ако</w:t>
      </w:r>
      <w:r w:rsidR="00057890" w:rsidRPr="00AD0023">
        <w:rPr>
          <w:rStyle w:val="jlqj4b"/>
          <w:sz w:val="20"/>
        </w:rPr>
        <w:t xml:space="preserve"> това време е твърде дълго или твърде кратко.</w:t>
      </w:r>
    </w:p>
    <w:p w:rsidR="00635470" w:rsidRDefault="00635470" w:rsidP="001D3954">
      <w:pPr>
        <w:spacing w:after="0" w:line="240" w:lineRule="auto"/>
        <w:rPr>
          <w:rStyle w:val="jlqj4b"/>
          <w:sz w:val="18"/>
        </w:rPr>
      </w:pPr>
    </w:p>
    <w:p w:rsidR="00DC60AB" w:rsidRDefault="00DC60AB" w:rsidP="00DC60AB">
      <w:pPr>
        <w:spacing w:after="0" w:line="240" w:lineRule="auto"/>
        <w:rPr>
          <w:rStyle w:val="jlqj4b"/>
          <w:sz w:val="20"/>
          <w:lang w:val="en-US"/>
        </w:rPr>
      </w:pPr>
      <w:r w:rsidRPr="0086398C">
        <w:rPr>
          <w:rStyle w:val="jlqj4b"/>
          <w:b/>
          <w:sz w:val="20"/>
        </w:rPr>
        <w:t>Настройки:</w:t>
      </w:r>
      <w:r w:rsidRPr="0086398C">
        <w:rPr>
          <w:rStyle w:val="jlqj4b"/>
          <w:sz w:val="20"/>
        </w:rPr>
        <w:t xml:space="preserve"> натиснете </w:t>
      </w:r>
      <w:r>
        <w:rPr>
          <w:noProof/>
          <w:lang w:eastAsia="bg-BG"/>
        </w:rPr>
        <w:drawing>
          <wp:inline distT="0" distB="0" distL="0" distR="0" wp14:anchorId="5E485C58" wp14:editId="190B8D30">
            <wp:extent cx="346842" cy="147476"/>
            <wp:effectExtent l="0" t="0" r="0" b="5080"/>
            <wp:docPr id="313" name="Картина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Pr="0086398C">
        <w:rPr>
          <w:rStyle w:val="jlqj4b"/>
          <w:sz w:val="20"/>
        </w:rPr>
        <w:t xml:space="preserve"> и използвайте бутоните </w:t>
      </w:r>
      <w:r>
        <w:rPr>
          <w:noProof/>
          <w:sz w:val="20"/>
          <w:lang w:eastAsia="bg-BG"/>
        </w:rPr>
        <w:drawing>
          <wp:inline distT="0" distB="0" distL="0" distR="0" wp14:anchorId="6B342F85" wp14:editId="4C0FED4A">
            <wp:extent cx="183931" cy="183931"/>
            <wp:effectExtent l="0" t="0" r="6985" b="6985"/>
            <wp:docPr id="314" name="Картина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1A0EFFFC" wp14:editId="4C7F20B1">
            <wp:extent cx="189186" cy="189186"/>
            <wp:effectExtent l="0" t="0" r="1905" b="1905"/>
            <wp:docPr id="315" name="Картина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86398C">
        <w:rPr>
          <w:rStyle w:val="jlqj4b"/>
          <w:sz w:val="20"/>
        </w:rPr>
        <w:t>, за да изберете и за</w:t>
      </w:r>
      <w:r>
        <w:rPr>
          <w:rStyle w:val="jlqj4b"/>
          <w:sz w:val="20"/>
        </w:rPr>
        <w:t xml:space="preserve">дадете стойността за функция </w:t>
      </w:r>
      <w:r w:rsidRPr="00296241">
        <w:rPr>
          <w:rStyle w:val="jlqj4b"/>
          <w:b/>
          <w:sz w:val="20"/>
        </w:rPr>
        <w:t>B07</w:t>
      </w:r>
      <w:r w:rsidRPr="0086398C">
        <w:rPr>
          <w:rStyle w:val="jlqj4b"/>
          <w:sz w:val="20"/>
        </w:rPr>
        <w:t xml:space="preserve">. </w:t>
      </w:r>
    </w:p>
    <w:p w:rsidR="00296241" w:rsidRDefault="00DC60AB" w:rsidP="00DC60AB">
      <w:pPr>
        <w:spacing w:after="0" w:line="240" w:lineRule="auto"/>
        <w:rPr>
          <w:rStyle w:val="jlqj4b"/>
          <w:sz w:val="20"/>
        </w:rPr>
      </w:pPr>
      <w:r>
        <w:rPr>
          <w:rStyle w:val="jlqj4b"/>
          <w:sz w:val="20"/>
          <w:lang w:val="en-US"/>
        </w:rPr>
        <w:t xml:space="preserve">                       </w:t>
      </w:r>
      <w:r w:rsidRPr="0086398C">
        <w:rPr>
          <w:rStyle w:val="jlqj4b"/>
          <w:sz w:val="20"/>
        </w:rPr>
        <w:t xml:space="preserve">Натиснете отново бутона </w:t>
      </w:r>
      <w:r>
        <w:rPr>
          <w:noProof/>
          <w:lang w:eastAsia="bg-BG"/>
        </w:rPr>
        <w:drawing>
          <wp:inline distT="0" distB="0" distL="0" distR="0" wp14:anchorId="4415FE57" wp14:editId="1ACB39DB">
            <wp:extent cx="346842" cy="147476"/>
            <wp:effectExtent l="0" t="0" r="0" b="5080"/>
            <wp:docPr id="316" name="Картина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 xml:space="preserve">  </w:t>
      </w:r>
      <w:r w:rsidR="00296241" w:rsidRPr="00296241">
        <w:rPr>
          <w:rStyle w:val="jlqj4b"/>
          <w:sz w:val="20"/>
        </w:rPr>
        <w:t>и задайте стойността от обхвата на настройките.</w:t>
      </w:r>
      <w:r w:rsidR="00296241">
        <w:rPr>
          <w:rStyle w:val="jlqj4b"/>
          <w:sz w:val="20"/>
        </w:rPr>
        <w:t xml:space="preserve">                                                  </w:t>
      </w:r>
      <w:r>
        <w:rPr>
          <w:rStyle w:val="jlqj4b"/>
          <w:sz w:val="20"/>
          <w:lang w:val="en-US"/>
        </w:rPr>
        <w:t xml:space="preserve">                       </w:t>
      </w:r>
    </w:p>
    <w:p w:rsidR="00DC60AB" w:rsidRPr="0086398C" w:rsidRDefault="00296241" w:rsidP="00DC60AB">
      <w:pPr>
        <w:spacing w:after="0" w:line="240" w:lineRule="auto"/>
        <w:rPr>
          <w:rStyle w:val="jlqj4b"/>
          <w:sz w:val="20"/>
        </w:rPr>
      </w:pPr>
      <w:r>
        <w:rPr>
          <w:rStyle w:val="jlqj4b"/>
          <w:sz w:val="20"/>
        </w:rPr>
        <w:t xml:space="preserve">                       </w:t>
      </w:r>
      <w:r w:rsidR="00DC60AB" w:rsidRPr="00DC60AB">
        <w:rPr>
          <w:rStyle w:val="jlqj4b"/>
          <w:sz w:val="20"/>
        </w:rPr>
        <w:t xml:space="preserve">[Обхват на настройка: </w:t>
      </w:r>
      <w:r w:rsidR="00DC60AB" w:rsidRPr="00296241">
        <w:rPr>
          <w:rStyle w:val="jlqj4b"/>
          <w:b/>
          <w:sz w:val="20"/>
        </w:rPr>
        <w:t>10 ÷ 50; UF: 30</w:t>
      </w:r>
      <w:r w:rsidR="00DC60AB" w:rsidRPr="00DC60AB">
        <w:rPr>
          <w:rStyle w:val="jlqj4b"/>
          <w:sz w:val="20"/>
        </w:rPr>
        <w:t>]</w:t>
      </w:r>
      <w:r w:rsidR="00DC60AB">
        <w:rPr>
          <w:rStyle w:val="jlqj4b"/>
          <w:sz w:val="20"/>
          <w:lang w:val="en-US"/>
        </w:rPr>
        <w:t xml:space="preserve">                 </w:t>
      </w:r>
      <w:r w:rsidR="0080658C" w:rsidRPr="0080658C">
        <w:rPr>
          <w:rStyle w:val="jlqj4b"/>
          <w:sz w:val="20"/>
        </w:rPr>
        <w:t xml:space="preserve">За да запомните настройките натискате </w:t>
      </w:r>
      <w:r w:rsidR="00DC60AB">
        <w:rPr>
          <w:noProof/>
          <w:lang w:eastAsia="bg-BG"/>
        </w:rPr>
        <w:drawing>
          <wp:inline distT="0" distB="0" distL="0" distR="0" wp14:anchorId="3B0D4813" wp14:editId="0792E5C3">
            <wp:extent cx="346842" cy="147476"/>
            <wp:effectExtent l="0" t="0" r="0" b="5080"/>
            <wp:docPr id="317" name="Картина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00DC60AB">
        <w:rPr>
          <w:rStyle w:val="jlqj4b"/>
          <w:sz w:val="20"/>
          <w:lang w:val="en-US"/>
        </w:rPr>
        <w:t>.</w:t>
      </w:r>
    </w:p>
    <w:p w:rsidR="00DC60AB" w:rsidRDefault="00DC60AB" w:rsidP="001D3954">
      <w:pPr>
        <w:spacing w:after="0" w:line="240" w:lineRule="auto"/>
        <w:rPr>
          <w:rStyle w:val="jlqj4b"/>
          <w:sz w:val="18"/>
        </w:rPr>
      </w:pPr>
    </w:p>
    <w:p w:rsidR="00635470" w:rsidRPr="00AD0023" w:rsidRDefault="00DC60AB" w:rsidP="001D3954">
      <w:pPr>
        <w:spacing w:after="0" w:line="240" w:lineRule="auto"/>
        <w:rPr>
          <w:rStyle w:val="jlqj4b"/>
          <w:b/>
          <w:i/>
          <w:sz w:val="18"/>
          <w:lang w:val="en-US"/>
        </w:rPr>
      </w:pPr>
      <w:r w:rsidRPr="00DC60AB">
        <w:rPr>
          <w:rStyle w:val="jlqj4b"/>
          <w:b/>
          <w:i/>
          <w:sz w:val="18"/>
        </w:rPr>
        <w:t>Забележка</w:t>
      </w:r>
      <w:r>
        <w:rPr>
          <w:rStyle w:val="jlqj4b"/>
          <w:b/>
          <w:i/>
          <w:sz w:val="18"/>
        </w:rPr>
        <w:t>:</w:t>
      </w:r>
    </w:p>
    <w:p w:rsidR="00DC60AB" w:rsidRDefault="00DC60AB" w:rsidP="001D3954">
      <w:pPr>
        <w:spacing w:after="0" w:line="240" w:lineRule="auto"/>
        <w:rPr>
          <w:rStyle w:val="jlqj4b"/>
          <w:rFonts w:cstheme="minorHAnsi"/>
          <w:i/>
          <w:sz w:val="20"/>
        </w:rPr>
      </w:pPr>
      <w:r w:rsidRPr="00DC60AB">
        <w:rPr>
          <w:rStyle w:val="jlqj4b"/>
          <w:rFonts w:cstheme="minorHAnsi"/>
          <w:i/>
          <w:sz w:val="20"/>
        </w:rPr>
        <w:t xml:space="preserve">- когато помпата спира твърде често и резултатът е вълнообразно отрицателно налягане </w:t>
      </w:r>
      <w:r>
        <w:rPr>
          <w:rStyle w:val="jlqj4b"/>
          <w:rFonts w:cstheme="minorHAnsi"/>
          <w:i/>
          <w:sz w:val="20"/>
        </w:rPr>
        <w:t xml:space="preserve">по </w:t>
      </w:r>
      <w:r w:rsidRPr="00DC60AB">
        <w:rPr>
          <w:rStyle w:val="jlqj4b"/>
          <w:rFonts w:cstheme="minorHAnsi"/>
          <w:i/>
          <w:sz w:val="20"/>
        </w:rPr>
        <w:t>време на прием на вода.</w:t>
      </w:r>
      <w:r w:rsidRPr="00DC60AB">
        <w:rPr>
          <w:rStyle w:val="viiyi"/>
          <w:rFonts w:cstheme="minorHAnsi"/>
          <w:i/>
          <w:sz w:val="20"/>
        </w:rPr>
        <w:t xml:space="preserve"> </w:t>
      </w:r>
      <w:r w:rsidRPr="00DC60AB">
        <w:rPr>
          <w:rStyle w:val="jlqj4b"/>
          <w:rFonts w:cstheme="minorHAnsi"/>
          <w:i/>
          <w:sz w:val="20"/>
        </w:rPr>
        <w:t xml:space="preserve">В този случай стойността на </w:t>
      </w:r>
      <w:r w:rsidRPr="00D75121">
        <w:rPr>
          <w:rStyle w:val="jlqj4b"/>
          <w:rFonts w:cstheme="minorHAnsi"/>
          <w:b/>
          <w:i/>
          <w:sz w:val="20"/>
        </w:rPr>
        <w:t>B07</w:t>
      </w:r>
      <w:r w:rsidRPr="00DC60AB">
        <w:rPr>
          <w:rStyle w:val="jlqj4b"/>
          <w:rFonts w:cstheme="minorHAnsi"/>
          <w:i/>
          <w:sz w:val="20"/>
        </w:rPr>
        <w:t xml:space="preserve"> трябва да се увеличи, така че помпата да не се изключи при изсмукване на водата. </w:t>
      </w:r>
    </w:p>
    <w:p w:rsidR="00DC60AB" w:rsidRPr="00DC60AB" w:rsidRDefault="00DC60AB" w:rsidP="001D3954">
      <w:pPr>
        <w:spacing w:after="0" w:line="240" w:lineRule="auto"/>
        <w:rPr>
          <w:rStyle w:val="jlqj4b"/>
          <w:rFonts w:cstheme="minorHAnsi"/>
          <w:i/>
          <w:sz w:val="16"/>
          <w:lang w:val="en-US"/>
        </w:rPr>
      </w:pPr>
      <w:r w:rsidRPr="00DC60AB">
        <w:rPr>
          <w:rStyle w:val="jlqj4b"/>
          <w:rFonts w:cstheme="minorHAnsi"/>
          <w:i/>
          <w:sz w:val="20"/>
        </w:rPr>
        <w:t xml:space="preserve">- когато помпата работи продължително време въпреки липсата на консумация на вода, стойността на </w:t>
      </w:r>
      <w:r w:rsidRPr="00D75121">
        <w:rPr>
          <w:rStyle w:val="jlqj4b"/>
          <w:rFonts w:cstheme="minorHAnsi"/>
          <w:b/>
          <w:i/>
          <w:sz w:val="20"/>
        </w:rPr>
        <w:t>B07</w:t>
      </w:r>
      <w:r w:rsidRPr="00DC60AB">
        <w:rPr>
          <w:rStyle w:val="jlqj4b"/>
          <w:rFonts w:cstheme="minorHAnsi"/>
          <w:i/>
          <w:sz w:val="20"/>
        </w:rPr>
        <w:t xml:space="preserve"> трябва да бъде намалена, така че помпата да се изключи по-бързо.</w:t>
      </w:r>
    </w:p>
    <w:p w:rsidR="00DC60AB" w:rsidRDefault="00DC60AB" w:rsidP="001D3954">
      <w:pPr>
        <w:spacing w:after="0" w:line="240" w:lineRule="auto"/>
        <w:rPr>
          <w:rStyle w:val="jlqj4b"/>
          <w:sz w:val="18"/>
          <w:lang w:val="en-US"/>
        </w:rPr>
      </w:pPr>
    </w:p>
    <w:p w:rsidR="00DC60AB" w:rsidRPr="00AD0023" w:rsidRDefault="0052332B" w:rsidP="001D3954">
      <w:pPr>
        <w:spacing w:after="0" w:line="240" w:lineRule="auto"/>
        <w:rPr>
          <w:rStyle w:val="jlqj4b"/>
          <w:sz w:val="16"/>
          <w:lang w:val="en-US"/>
        </w:rPr>
      </w:pPr>
      <w:r w:rsidRPr="0052332B">
        <w:rPr>
          <w:rStyle w:val="jlqj4b"/>
          <w:b/>
          <w:sz w:val="20"/>
        </w:rPr>
        <w:t>8</w:t>
      </w:r>
      <w:r w:rsidR="00AD0023" w:rsidRPr="00AD0023">
        <w:rPr>
          <w:rStyle w:val="jlqj4b"/>
          <w:sz w:val="20"/>
        </w:rPr>
        <w:t xml:space="preserve">. </w:t>
      </w:r>
      <w:r w:rsidR="00AD0023" w:rsidRPr="00AD0023">
        <w:rPr>
          <w:rStyle w:val="jlqj4b"/>
          <w:b/>
          <w:sz w:val="20"/>
        </w:rPr>
        <w:t>Функция B14</w:t>
      </w:r>
      <w:r w:rsidR="00AD0023" w:rsidRPr="00AD0023">
        <w:rPr>
          <w:rStyle w:val="jlqj4b"/>
          <w:sz w:val="20"/>
        </w:rPr>
        <w:t xml:space="preserve"> - служи за настройка на активиране или деактивиране на функцията против замръзване.</w:t>
      </w:r>
      <w:r w:rsidR="00AD0023" w:rsidRPr="00AD0023">
        <w:rPr>
          <w:rStyle w:val="viiyi"/>
          <w:sz w:val="20"/>
        </w:rPr>
        <w:t xml:space="preserve"> </w:t>
      </w:r>
      <w:r w:rsidR="00AD0023" w:rsidRPr="00AD0023">
        <w:rPr>
          <w:rStyle w:val="jlqj4b"/>
          <w:sz w:val="20"/>
        </w:rPr>
        <w:t xml:space="preserve">Тази функция може да се използва, когато външната температура може да </w:t>
      </w:r>
      <w:r>
        <w:rPr>
          <w:rStyle w:val="jlqj4b"/>
          <w:sz w:val="20"/>
        </w:rPr>
        <w:t>с</w:t>
      </w:r>
      <w:r w:rsidR="00AD0023" w:rsidRPr="00AD0023">
        <w:rPr>
          <w:rStyle w:val="jlqj4b"/>
          <w:sz w:val="20"/>
        </w:rPr>
        <w:t>падне и помпата трябва да бъде защитена срещу замръзване.</w:t>
      </w:r>
    </w:p>
    <w:p w:rsidR="00DC60AB" w:rsidRPr="00AD0023" w:rsidRDefault="00DC60AB" w:rsidP="001D3954">
      <w:pPr>
        <w:spacing w:after="0" w:line="240" w:lineRule="auto"/>
        <w:rPr>
          <w:rStyle w:val="jlqj4b"/>
          <w:sz w:val="16"/>
          <w:lang w:val="en-US"/>
        </w:rPr>
      </w:pPr>
    </w:p>
    <w:p w:rsidR="00AD0023" w:rsidRDefault="00AD0023" w:rsidP="00AD0023">
      <w:pPr>
        <w:spacing w:after="0" w:line="240" w:lineRule="auto"/>
        <w:rPr>
          <w:rStyle w:val="jlqj4b"/>
          <w:sz w:val="20"/>
          <w:lang w:val="en-US"/>
        </w:rPr>
      </w:pPr>
      <w:r w:rsidRPr="0086398C">
        <w:rPr>
          <w:rStyle w:val="jlqj4b"/>
          <w:b/>
          <w:sz w:val="20"/>
        </w:rPr>
        <w:t>Настройки:</w:t>
      </w:r>
      <w:r w:rsidRPr="0086398C">
        <w:rPr>
          <w:rStyle w:val="jlqj4b"/>
          <w:sz w:val="20"/>
        </w:rPr>
        <w:t xml:space="preserve"> натиснете </w:t>
      </w:r>
      <w:r>
        <w:rPr>
          <w:noProof/>
          <w:lang w:eastAsia="bg-BG"/>
        </w:rPr>
        <w:drawing>
          <wp:inline distT="0" distB="0" distL="0" distR="0" wp14:anchorId="43E88631" wp14:editId="4A70CCE8">
            <wp:extent cx="346842" cy="147476"/>
            <wp:effectExtent l="0" t="0" r="0" b="5080"/>
            <wp:docPr id="318" name="Картина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Pr="0086398C">
        <w:rPr>
          <w:rStyle w:val="jlqj4b"/>
          <w:sz w:val="20"/>
        </w:rPr>
        <w:t xml:space="preserve"> и използвайте бутоните </w:t>
      </w:r>
      <w:r>
        <w:rPr>
          <w:noProof/>
          <w:sz w:val="20"/>
          <w:lang w:eastAsia="bg-BG"/>
        </w:rPr>
        <w:drawing>
          <wp:inline distT="0" distB="0" distL="0" distR="0" wp14:anchorId="6471C894" wp14:editId="7C28CFF8">
            <wp:extent cx="183931" cy="183931"/>
            <wp:effectExtent l="0" t="0" r="6985" b="6985"/>
            <wp:docPr id="319" name="Картина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44BF671D" wp14:editId="7DE38D56">
            <wp:extent cx="189186" cy="189186"/>
            <wp:effectExtent l="0" t="0" r="1905" b="1905"/>
            <wp:docPr id="352" name="Картина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86398C">
        <w:rPr>
          <w:rStyle w:val="jlqj4b"/>
          <w:sz w:val="20"/>
        </w:rPr>
        <w:t>, за да изберете и за</w:t>
      </w:r>
      <w:r>
        <w:rPr>
          <w:rStyle w:val="jlqj4b"/>
          <w:sz w:val="20"/>
        </w:rPr>
        <w:t xml:space="preserve">дадете стойността за функция </w:t>
      </w:r>
      <w:r w:rsidRPr="0052332B">
        <w:rPr>
          <w:rStyle w:val="jlqj4b"/>
          <w:b/>
          <w:sz w:val="20"/>
        </w:rPr>
        <w:t>B</w:t>
      </w:r>
      <w:r w:rsidRPr="0052332B">
        <w:rPr>
          <w:rStyle w:val="jlqj4b"/>
          <w:b/>
          <w:sz w:val="20"/>
          <w:lang w:val="en-US"/>
        </w:rPr>
        <w:t>14</w:t>
      </w:r>
      <w:r w:rsidRPr="0086398C">
        <w:rPr>
          <w:rStyle w:val="jlqj4b"/>
          <w:sz w:val="20"/>
        </w:rPr>
        <w:t xml:space="preserve">. </w:t>
      </w:r>
    </w:p>
    <w:p w:rsidR="00AD0023" w:rsidRPr="0086398C" w:rsidRDefault="00AD0023" w:rsidP="00AD0023">
      <w:pPr>
        <w:spacing w:after="0" w:line="240" w:lineRule="auto"/>
        <w:rPr>
          <w:rStyle w:val="jlqj4b"/>
          <w:sz w:val="20"/>
        </w:rPr>
      </w:pPr>
      <w:r>
        <w:rPr>
          <w:rStyle w:val="jlqj4b"/>
          <w:sz w:val="20"/>
          <w:lang w:val="en-US"/>
        </w:rPr>
        <w:t xml:space="preserve">                       </w:t>
      </w:r>
      <w:r w:rsidRPr="0086398C">
        <w:rPr>
          <w:rStyle w:val="jlqj4b"/>
          <w:sz w:val="20"/>
        </w:rPr>
        <w:t xml:space="preserve">Натиснете отново бутона </w:t>
      </w:r>
      <w:r>
        <w:rPr>
          <w:noProof/>
          <w:lang w:eastAsia="bg-BG"/>
        </w:rPr>
        <w:drawing>
          <wp:inline distT="0" distB="0" distL="0" distR="0" wp14:anchorId="1DB2193A" wp14:editId="547E78A5">
            <wp:extent cx="346842" cy="147476"/>
            <wp:effectExtent l="0" t="0" r="0" b="5080"/>
            <wp:docPr id="353" name="Картина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 xml:space="preserve">  </w:t>
      </w:r>
      <w:r w:rsidR="0052332B" w:rsidRPr="0052332B">
        <w:rPr>
          <w:rStyle w:val="jlqj4b"/>
          <w:sz w:val="20"/>
        </w:rPr>
        <w:t>и задайте стойността от обхвата на настройк</w:t>
      </w:r>
      <w:r w:rsidR="0052332B">
        <w:rPr>
          <w:rStyle w:val="jlqj4b"/>
          <w:sz w:val="20"/>
        </w:rPr>
        <w:t>ата</w:t>
      </w:r>
      <w:r w:rsidR="0052332B" w:rsidRPr="0052332B">
        <w:rPr>
          <w:rStyle w:val="jlqj4b"/>
          <w:sz w:val="20"/>
        </w:rPr>
        <w:t xml:space="preserve">.                                                                         </w:t>
      </w:r>
    </w:p>
    <w:p w:rsidR="00AD0023" w:rsidRDefault="00AD0023" w:rsidP="00AD0023">
      <w:pPr>
        <w:spacing w:after="0" w:line="240" w:lineRule="auto"/>
        <w:rPr>
          <w:rStyle w:val="jlqj4b"/>
          <w:sz w:val="20"/>
        </w:rPr>
      </w:pPr>
      <w:r>
        <w:rPr>
          <w:rStyle w:val="jlqj4b"/>
          <w:sz w:val="20"/>
          <w:lang w:val="en-US"/>
        </w:rPr>
        <w:t xml:space="preserve">                       </w:t>
      </w:r>
      <w:r w:rsidRPr="00DC60AB">
        <w:rPr>
          <w:rStyle w:val="jlqj4b"/>
          <w:sz w:val="20"/>
        </w:rPr>
        <w:t>[</w:t>
      </w:r>
      <w:r w:rsidRPr="0052332B">
        <w:rPr>
          <w:rStyle w:val="jlqj4b"/>
          <w:b/>
          <w:sz w:val="20"/>
        </w:rPr>
        <w:t>00</w:t>
      </w:r>
      <w:r w:rsidRPr="00AD0023">
        <w:rPr>
          <w:rStyle w:val="jlqj4b"/>
          <w:sz w:val="20"/>
        </w:rPr>
        <w:t xml:space="preserve">: защитата е включена, </w:t>
      </w:r>
      <w:r>
        <w:rPr>
          <w:rStyle w:val="jlqj4b"/>
          <w:sz w:val="20"/>
          <w:lang w:val="en-US"/>
        </w:rPr>
        <w:t xml:space="preserve">  </w:t>
      </w:r>
      <w:r w:rsidRPr="0052332B">
        <w:rPr>
          <w:rStyle w:val="jlqj4b"/>
          <w:b/>
          <w:sz w:val="20"/>
        </w:rPr>
        <w:t>01</w:t>
      </w:r>
      <w:r w:rsidRPr="00AD0023">
        <w:rPr>
          <w:rStyle w:val="jlqj4b"/>
          <w:sz w:val="20"/>
        </w:rPr>
        <w:t xml:space="preserve">: защитата е изключена; </w:t>
      </w:r>
      <w:r w:rsidRPr="0052332B">
        <w:rPr>
          <w:rStyle w:val="jlqj4b"/>
          <w:b/>
          <w:sz w:val="20"/>
        </w:rPr>
        <w:t>UF: 01</w:t>
      </w:r>
      <w:r w:rsidRPr="00AD0023">
        <w:rPr>
          <w:rStyle w:val="jlqj4b"/>
          <w:sz w:val="20"/>
        </w:rPr>
        <w:t>]</w:t>
      </w:r>
    </w:p>
    <w:p w:rsidR="00AD0023" w:rsidRPr="0086398C" w:rsidRDefault="00AD0023" w:rsidP="00AD0023">
      <w:pPr>
        <w:spacing w:after="0" w:line="240" w:lineRule="auto"/>
        <w:rPr>
          <w:rStyle w:val="jlqj4b"/>
          <w:sz w:val="20"/>
        </w:rPr>
      </w:pPr>
      <w:r>
        <w:rPr>
          <w:rStyle w:val="jlqj4b"/>
          <w:sz w:val="20"/>
          <w:lang w:val="en-US"/>
        </w:rPr>
        <w:t xml:space="preserve">                       </w:t>
      </w:r>
      <w:r w:rsidR="0052332B" w:rsidRPr="0052332B">
        <w:rPr>
          <w:rStyle w:val="jlqj4b"/>
          <w:sz w:val="20"/>
        </w:rPr>
        <w:t xml:space="preserve">За да запомните настройките натискате </w:t>
      </w:r>
      <w:r>
        <w:rPr>
          <w:noProof/>
          <w:lang w:eastAsia="bg-BG"/>
        </w:rPr>
        <w:drawing>
          <wp:inline distT="0" distB="0" distL="0" distR="0" wp14:anchorId="12E74316" wp14:editId="4D05611B">
            <wp:extent cx="346842" cy="147476"/>
            <wp:effectExtent l="0" t="0" r="0" b="5080"/>
            <wp:docPr id="354" name="Картина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w:t>
      </w:r>
    </w:p>
    <w:p w:rsidR="00DC60AB" w:rsidRDefault="00DC60AB" w:rsidP="001D3954">
      <w:pPr>
        <w:spacing w:after="0" w:line="240" w:lineRule="auto"/>
        <w:rPr>
          <w:rStyle w:val="jlqj4b"/>
          <w:sz w:val="18"/>
          <w:lang w:val="en-US"/>
        </w:rPr>
      </w:pPr>
    </w:p>
    <w:p w:rsidR="00DC60AB" w:rsidRPr="00B619F1" w:rsidRDefault="0052332B" w:rsidP="001D3954">
      <w:pPr>
        <w:spacing w:after="0" w:line="240" w:lineRule="auto"/>
        <w:rPr>
          <w:rStyle w:val="jlqj4b"/>
          <w:sz w:val="16"/>
          <w:lang w:val="en-US"/>
        </w:rPr>
      </w:pPr>
      <w:r w:rsidRPr="0052332B">
        <w:rPr>
          <w:rStyle w:val="jlqj4b"/>
          <w:b/>
          <w:sz w:val="20"/>
        </w:rPr>
        <w:t>9</w:t>
      </w:r>
      <w:r w:rsidR="00B619F1" w:rsidRPr="00B619F1">
        <w:rPr>
          <w:rStyle w:val="jlqj4b"/>
          <w:sz w:val="20"/>
        </w:rPr>
        <w:t xml:space="preserve">. </w:t>
      </w:r>
      <w:r w:rsidR="00B619F1" w:rsidRPr="00B619F1">
        <w:rPr>
          <w:rStyle w:val="jlqj4b"/>
          <w:b/>
          <w:sz w:val="20"/>
        </w:rPr>
        <w:t>Функция B15</w:t>
      </w:r>
      <w:r w:rsidR="00B619F1" w:rsidRPr="00B619F1">
        <w:rPr>
          <w:rStyle w:val="jlqj4b"/>
          <w:sz w:val="20"/>
        </w:rPr>
        <w:t xml:space="preserve"> </w:t>
      </w:r>
      <w:r>
        <w:rPr>
          <w:rStyle w:val="jlqj4b"/>
          <w:sz w:val="20"/>
        </w:rPr>
        <w:t>–</w:t>
      </w:r>
      <w:r w:rsidR="00B619F1" w:rsidRPr="00B619F1">
        <w:rPr>
          <w:rStyle w:val="jlqj4b"/>
          <w:sz w:val="20"/>
        </w:rPr>
        <w:t xml:space="preserve"> с</w:t>
      </w:r>
      <w:r>
        <w:rPr>
          <w:rStyle w:val="jlqj4b"/>
          <w:sz w:val="20"/>
        </w:rPr>
        <w:t xml:space="preserve">лужи за </w:t>
      </w:r>
      <w:r w:rsidR="00B619F1" w:rsidRPr="00B619F1">
        <w:rPr>
          <w:rStyle w:val="jlqj4b"/>
          <w:sz w:val="20"/>
        </w:rPr>
        <w:t xml:space="preserve">настройка на температурата, </w:t>
      </w:r>
      <w:r>
        <w:rPr>
          <w:rStyle w:val="jlqj4b"/>
          <w:sz w:val="20"/>
        </w:rPr>
        <w:t xml:space="preserve">при която </w:t>
      </w:r>
      <w:r w:rsidR="00B619F1" w:rsidRPr="00B619F1">
        <w:rPr>
          <w:rStyle w:val="jlqj4b"/>
          <w:sz w:val="20"/>
        </w:rPr>
        <w:t>започва</w:t>
      </w:r>
      <w:r>
        <w:rPr>
          <w:rStyle w:val="jlqj4b"/>
          <w:sz w:val="20"/>
        </w:rPr>
        <w:t xml:space="preserve"> да работи</w:t>
      </w:r>
      <w:r w:rsidR="00B619F1" w:rsidRPr="00B619F1">
        <w:rPr>
          <w:rStyle w:val="jlqj4b"/>
          <w:sz w:val="20"/>
        </w:rPr>
        <w:t xml:space="preserve"> защитата против замръзване.</w:t>
      </w:r>
      <w:r w:rsidR="00B619F1" w:rsidRPr="00B619F1">
        <w:rPr>
          <w:rStyle w:val="viiyi"/>
          <w:sz w:val="20"/>
        </w:rPr>
        <w:t xml:space="preserve"> </w:t>
      </w:r>
      <w:r w:rsidR="00B619F1">
        <w:rPr>
          <w:rStyle w:val="jlqj4b"/>
          <w:sz w:val="20"/>
        </w:rPr>
        <w:t>Помпата ще се задейства</w:t>
      </w:r>
      <w:r w:rsidR="00B619F1" w:rsidRPr="00B619F1">
        <w:rPr>
          <w:rStyle w:val="jlqj4b"/>
          <w:sz w:val="20"/>
        </w:rPr>
        <w:t xml:space="preserve"> автоматично, ако температурата на корпуса й падне под избраната стойност.</w:t>
      </w:r>
      <w:r w:rsidR="00B619F1" w:rsidRPr="00B619F1">
        <w:rPr>
          <w:rStyle w:val="viiyi"/>
          <w:sz w:val="20"/>
        </w:rPr>
        <w:t xml:space="preserve"> </w:t>
      </w:r>
      <w:r w:rsidR="00B619F1" w:rsidRPr="00B619F1">
        <w:rPr>
          <w:rStyle w:val="jlqj4b"/>
          <w:sz w:val="20"/>
        </w:rPr>
        <w:t xml:space="preserve">Тази функция работи само когато </w:t>
      </w:r>
      <w:r w:rsidR="00B619F1" w:rsidRPr="0052332B">
        <w:rPr>
          <w:rStyle w:val="jlqj4b"/>
          <w:b/>
          <w:sz w:val="20"/>
        </w:rPr>
        <w:t>B14</w:t>
      </w:r>
      <w:r w:rsidR="00B619F1" w:rsidRPr="00B619F1">
        <w:rPr>
          <w:rStyle w:val="jlqj4b"/>
          <w:sz w:val="20"/>
        </w:rPr>
        <w:t xml:space="preserve"> е включен [</w:t>
      </w:r>
      <w:r w:rsidR="00B619F1" w:rsidRPr="0052332B">
        <w:rPr>
          <w:rStyle w:val="jlqj4b"/>
          <w:b/>
          <w:sz w:val="20"/>
        </w:rPr>
        <w:t>00</w:t>
      </w:r>
      <w:r w:rsidR="00B619F1" w:rsidRPr="00B619F1">
        <w:rPr>
          <w:rStyle w:val="jlqj4b"/>
          <w:sz w:val="20"/>
        </w:rPr>
        <w:t>]</w:t>
      </w:r>
    </w:p>
    <w:p w:rsidR="00DC60AB" w:rsidRDefault="00DC60AB" w:rsidP="001D3954">
      <w:pPr>
        <w:spacing w:after="0" w:line="240" w:lineRule="auto"/>
        <w:rPr>
          <w:rStyle w:val="jlqj4b"/>
          <w:sz w:val="18"/>
          <w:lang w:val="en-US"/>
        </w:rPr>
      </w:pPr>
    </w:p>
    <w:p w:rsidR="002C553D" w:rsidRDefault="002C553D" w:rsidP="002C553D">
      <w:pPr>
        <w:spacing w:after="0" w:line="240" w:lineRule="auto"/>
        <w:rPr>
          <w:rStyle w:val="jlqj4b"/>
          <w:sz w:val="20"/>
          <w:lang w:val="en-US"/>
        </w:rPr>
      </w:pPr>
      <w:r w:rsidRPr="0086398C">
        <w:rPr>
          <w:rStyle w:val="jlqj4b"/>
          <w:b/>
          <w:sz w:val="20"/>
        </w:rPr>
        <w:t>Настройки:</w:t>
      </w:r>
      <w:r w:rsidRPr="0086398C">
        <w:rPr>
          <w:rStyle w:val="jlqj4b"/>
          <w:sz w:val="20"/>
        </w:rPr>
        <w:t xml:space="preserve"> натиснете </w:t>
      </w:r>
      <w:r>
        <w:rPr>
          <w:noProof/>
          <w:lang w:eastAsia="bg-BG"/>
        </w:rPr>
        <w:drawing>
          <wp:inline distT="0" distB="0" distL="0" distR="0" wp14:anchorId="5302F193" wp14:editId="32FA86D2">
            <wp:extent cx="346842" cy="147476"/>
            <wp:effectExtent l="0" t="0" r="0" b="5080"/>
            <wp:docPr id="355" name="Картина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Pr="0086398C">
        <w:rPr>
          <w:rStyle w:val="jlqj4b"/>
          <w:sz w:val="20"/>
        </w:rPr>
        <w:t xml:space="preserve"> и използвайте бутоните </w:t>
      </w:r>
      <w:r>
        <w:rPr>
          <w:noProof/>
          <w:sz w:val="20"/>
          <w:lang w:eastAsia="bg-BG"/>
        </w:rPr>
        <w:drawing>
          <wp:inline distT="0" distB="0" distL="0" distR="0" wp14:anchorId="5012E7C7" wp14:editId="00528DB2">
            <wp:extent cx="183931" cy="183931"/>
            <wp:effectExtent l="0" t="0" r="6985" b="6985"/>
            <wp:docPr id="356" name="Картина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7A129551" wp14:editId="35F73259">
            <wp:extent cx="189186" cy="189186"/>
            <wp:effectExtent l="0" t="0" r="1905" b="1905"/>
            <wp:docPr id="357" name="Картина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86398C">
        <w:rPr>
          <w:rStyle w:val="jlqj4b"/>
          <w:sz w:val="20"/>
        </w:rPr>
        <w:t>, за да изберете и за</w:t>
      </w:r>
      <w:r>
        <w:rPr>
          <w:rStyle w:val="jlqj4b"/>
          <w:sz w:val="20"/>
        </w:rPr>
        <w:t xml:space="preserve">дадете стойността за функция </w:t>
      </w:r>
      <w:r w:rsidRPr="0052332B">
        <w:rPr>
          <w:rStyle w:val="jlqj4b"/>
          <w:b/>
          <w:sz w:val="20"/>
        </w:rPr>
        <w:t>B</w:t>
      </w:r>
      <w:r w:rsidRPr="0052332B">
        <w:rPr>
          <w:rStyle w:val="jlqj4b"/>
          <w:b/>
          <w:sz w:val="20"/>
          <w:lang w:val="en-US"/>
        </w:rPr>
        <w:t>1</w:t>
      </w:r>
      <w:r w:rsidR="00AD241C" w:rsidRPr="0052332B">
        <w:rPr>
          <w:rStyle w:val="jlqj4b"/>
          <w:b/>
          <w:sz w:val="20"/>
        </w:rPr>
        <w:t>5</w:t>
      </w:r>
      <w:r w:rsidRPr="0086398C">
        <w:rPr>
          <w:rStyle w:val="jlqj4b"/>
          <w:sz w:val="20"/>
        </w:rPr>
        <w:t xml:space="preserve">. </w:t>
      </w:r>
    </w:p>
    <w:p w:rsidR="002C553D" w:rsidRPr="0086398C" w:rsidRDefault="002C553D" w:rsidP="002C553D">
      <w:pPr>
        <w:spacing w:after="0" w:line="240" w:lineRule="auto"/>
        <w:rPr>
          <w:rStyle w:val="jlqj4b"/>
          <w:sz w:val="20"/>
        </w:rPr>
      </w:pPr>
      <w:r>
        <w:rPr>
          <w:rStyle w:val="jlqj4b"/>
          <w:sz w:val="20"/>
          <w:lang w:val="en-US"/>
        </w:rPr>
        <w:t xml:space="preserve">                       </w:t>
      </w:r>
      <w:r w:rsidRPr="0086398C">
        <w:rPr>
          <w:rStyle w:val="jlqj4b"/>
          <w:sz w:val="20"/>
        </w:rPr>
        <w:t xml:space="preserve">Натиснете отново бутона </w:t>
      </w:r>
      <w:r>
        <w:rPr>
          <w:noProof/>
          <w:lang w:eastAsia="bg-BG"/>
        </w:rPr>
        <w:drawing>
          <wp:inline distT="0" distB="0" distL="0" distR="0" wp14:anchorId="67535406" wp14:editId="02CB6644">
            <wp:extent cx="346842" cy="147476"/>
            <wp:effectExtent l="0" t="0" r="0" b="5080"/>
            <wp:docPr id="358" name="Картина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 xml:space="preserve">  </w:t>
      </w:r>
      <w:r w:rsidR="0052332B" w:rsidRPr="0052332B">
        <w:rPr>
          <w:rStyle w:val="jlqj4b"/>
          <w:sz w:val="20"/>
        </w:rPr>
        <w:t xml:space="preserve">и задайте стойността от обхвата на настройката.                                                                         </w:t>
      </w:r>
    </w:p>
    <w:p w:rsidR="002C553D" w:rsidRDefault="002C553D" w:rsidP="002C553D">
      <w:pPr>
        <w:spacing w:after="0" w:line="240" w:lineRule="auto"/>
        <w:rPr>
          <w:rStyle w:val="jlqj4b"/>
          <w:sz w:val="20"/>
        </w:rPr>
      </w:pPr>
      <w:r>
        <w:rPr>
          <w:rStyle w:val="jlqj4b"/>
          <w:sz w:val="20"/>
        </w:rPr>
        <w:t xml:space="preserve">                       </w:t>
      </w:r>
      <w:r>
        <w:rPr>
          <w:rStyle w:val="jlqj4b"/>
          <w:sz w:val="20"/>
          <w:lang w:val="en-US"/>
        </w:rPr>
        <w:t>[</w:t>
      </w:r>
      <w:proofErr w:type="spellStart"/>
      <w:r>
        <w:rPr>
          <w:rStyle w:val="jlqj4b"/>
          <w:sz w:val="20"/>
          <w:lang w:val="en-US"/>
        </w:rPr>
        <w:t>Обхват</w:t>
      </w:r>
      <w:proofErr w:type="spellEnd"/>
      <w:r>
        <w:rPr>
          <w:rStyle w:val="jlqj4b"/>
          <w:sz w:val="20"/>
          <w:lang w:val="en-US"/>
        </w:rPr>
        <w:t xml:space="preserve"> </w:t>
      </w:r>
      <w:proofErr w:type="spellStart"/>
      <w:r>
        <w:rPr>
          <w:rStyle w:val="jlqj4b"/>
          <w:sz w:val="20"/>
          <w:lang w:val="en-US"/>
        </w:rPr>
        <w:t>на</w:t>
      </w:r>
      <w:proofErr w:type="spellEnd"/>
      <w:r>
        <w:rPr>
          <w:rStyle w:val="jlqj4b"/>
          <w:sz w:val="20"/>
          <w:lang w:val="en-US"/>
        </w:rPr>
        <w:t xml:space="preserve"> </w:t>
      </w:r>
      <w:proofErr w:type="spellStart"/>
      <w:r>
        <w:rPr>
          <w:rStyle w:val="jlqj4b"/>
          <w:sz w:val="20"/>
          <w:lang w:val="en-US"/>
        </w:rPr>
        <w:t>настройка</w:t>
      </w:r>
      <w:proofErr w:type="spellEnd"/>
      <w:r>
        <w:rPr>
          <w:rStyle w:val="jlqj4b"/>
          <w:sz w:val="20"/>
          <w:lang w:val="en-US"/>
        </w:rPr>
        <w:t xml:space="preserve">: </w:t>
      </w:r>
      <w:r w:rsidRPr="0052332B">
        <w:rPr>
          <w:rStyle w:val="jlqj4b"/>
          <w:b/>
          <w:sz w:val="20"/>
          <w:lang w:val="en-US"/>
        </w:rPr>
        <w:t xml:space="preserve">-10°C </w:t>
      </w:r>
      <w:r w:rsidRPr="0052332B">
        <w:rPr>
          <w:rStyle w:val="jlqj4b"/>
          <w:rFonts w:cstheme="minorHAnsi"/>
          <w:b/>
          <w:sz w:val="20"/>
          <w:lang w:val="en-US"/>
        </w:rPr>
        <w:t>÷</w:t>
      </w:r>
      <w:r w:rsidRPr="0052332B">
        <w:rPr>
          <w:rStyle w:val="jlqj4b"/>
          <w:b/>
          <w:sz w:val="20"/>
          <w:lang w:val="en-US"/>
        </w:rPr>
        <w:t xml:space="preserve"> + 10°C; UF: 0°C</w:t>
      </w:r>
      <w:r w:rsidRPr="002C553D">
        <w:rPr>
          <w:rStyle w:val="jlqj4b"/>
          <w:sz w:val="20"/>
          <w:lang w:val="en-US"/>
        </w:rPr>
        <w:t xml:space="preserve">] </w:t>
      </w:r>
    </w:p>
    <w:p w:rsidR="002C553D" w:rsidRPr="0086398C" w:rsidRDefault="002C553D" w:rsidP="002C553D">
      <w:pPr>
        <w:spacing w:after="0" w:line="240" w:lineRule="auto"/>
        <w:rPr>
          <w:rStyle w:val="jlqj4b"/>
          <w:sz w:val="20"/>
        </w:rPr>
      </w:pPr>
      <w:r>
        <w:rPr>
          <w:rStyle w:val="jlqj4b"/>
          <w:sz w:val="20"/>
          <w:lang w:val="en-US"/>
        </w:rPr>
        <w:t xml:space="preserve">                       </w:t>
      </w:r>
      <w:r w:rsidR="0052332B" w:rsidRPr="0052332B">
        <w:rPr>
          <w:rStyle w:val="jlqj4b"/>
          <w:sz w:val="20"/>
        </w:rPr>
        <w:t xml:space="preserve">За да запомните настройките натискате </w:t>
      </w:r>
      <w:r>
        <w:rPr>
          <w:noProof/>
          <w:lang w:eastAsia="bg-BG"/>
        </w:rPr>
        <w:drawing>
          <wp:inline distT="0" distB="0" distL="0" distR="0" wp14:anchorId="501EEA63" wp14:editId="4D12ADD6">
            <wp:extent cx="346842" cy="147476"/>
            <wp:effectExtent l="0" t="0" r="0" b="5080"/>
            <wp:docPr id="359" name="Картина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w:t>
      </w:r>
    </w:p>
    <w:p w:rsidR="00DC60AB" w:rsidRDefault="00DC60AB" w:rsidP="001D3954">
      <w:pPr>
        <w:spacing w:after="0" w:line="240" w:lineRule="auto"/>
        <w:rPr>
          <w:rStyle w:val="jlqj4b"/>
          <w:sz w:val="18"/>
        </w:rPr>
      </w:pPr>
    </w:p>
    <w:p w:rsidR="00AC4507" w:rsidRDefault="00AC4507" w:rsidP="001D3954">
      <w:pPr>
        <w:spacing w:after="0" w:line="240" w:lineRule="auto"/>
        <w:rPr>
          <w:rStyle w:val="jlqj4b"/>
          <w:sz w:val="18"/>
        </w:rPr>
      </w:pPr>
    </w:p>
    <w:p w:rsidR="009B29A7" w:rsidRDefault="00AC4507" w:rsidP="001D3954">
      <w:pPr>
        <w:spacing w:after="0" w:line="240" w:lineRule="auto"/>
        <w:rPr>
          <w:rStyle w:val="jlqj4b"/>
          <w:sz w:val="20"/>
        </w:rPr>
      </w:pPr>
      <w:r w:rsidRPr="009B29A7">
        <w:rPr>
          <w:rStyle w:val="jlqj4b"/>
          <w:b/>
          <w:sz w:val="20"/>
        </w:rPr>
        <w:t>1</w:t>
      </w:r>
      <w:r w:rsidR="009B29A7" w:rsidRPr="009B29A7">
        <w:rPr>
          <w:rStyle w:val="jlqj4b"/>
          <w:b/>
          <w:sz w:val="20"/>
        </w:rPr>
        <w:t>0</w:t>
      </w:r>
      <w:r w:rsidRPr="00AC4507">
        <w:rPr>
          <w:rStyle w:val="jlqj4b"/>
          <w:sz w:val="20"/>
        </w:rPr>
        <w:t xml:space="preserve">. </w:t>
      </w:r>
      <w:r w:rsidRPr="00AC4507">
        <w:rPr>
          <w:rStyle w:val="jlqj4b"/>
          <w:b/>
          <w:sz w:val="20"/>
        </w:rPr>
        <w:t>Функция B16</w:t>
      </w:r>
      <w:r w:rsidRPr="00AC4507">
        <w:rPr>
          <w:rStyle w:val="jlqj4b"/>
          <w:sz w:val="20"/>
        </w:rPr>
        <w:t xml:space="preserve"> - служи за настройка на температурата, </w:t>
      </w:r>
      <w:r w:rsidR="009B29A7">
        <w:rPr>
          <w:rStyle w:val="jlqj4b"/>
          <w:sz w:val="20"/>
        </w:rPr>
        <w:t>при</w:t>
      </w:r>
      <w:r w:rsidRPr="00AC4507">
        <w:rPr>
          <w:rStyle w:val="jlqj4b"/>
          <w:sz w:val="20"/>
        </w:rPr>
        <w:t xml:space="preserve"> която спира да работи функцията против замръзване.</w:t>
      </w:r>
      <w:r w:rsidRPr="00AC4507">
        <w:rPr>
          <w:rStyle w:val="viiyi"/>
          <w:sz w:val="20"/>
        </w:rPr>
        <w:t xml:space="preserve"> </w:t>
      </w:r>
      <w:r w:rsidRPr="00AC4507">
        <w:rPr>
          <w:rStyle w:val="jlqj4b"/>
          <w:sz w:val="20"/>
        </w:rPr>
        <w:t xml:space="preserve">Ако помпата се </w:t>
      </w:r>
      <w:r>
        <w:rPr>
          <w:rStyle w:val="jlqj4b"/>
          <w:sz w:val="20"/>
        </w:rPr>
        <w:t>затормозява</w:t>
      </w:r>
      <w:r w:rsidRPr="00AC4507">
        <w:rPr>
          <w:rStyle w:val="jlqj4b"/>
          <w:sz w:val="20"/>
        </w:rPr>
        <w:t xml:space="preserve"> поради спад на температурата и се задейства функцията против замръзване, тя ще продължи докато температурата на корпуса</w:t>
      </w:r>
      <w:r w:rsidRPr="00AC4507">
        <w:t xml:space="preserve"> </w:t>
      </w:r>
      <w:r w:rsidRPr="00AC4507">
        <w:rPr>
          <w:rStyle w:val="jlqj4b"/>
          <w:sz w:val="20"/>
        </w:rPr>
        <w:t>достигне</w:t>
      </w:r>
      <w:r>
        <w:rPr>
          <w:rStyle w:val="jlqj4b"/>
          <w:sz w:val="20"/>
        </w:rPr>
        <w:t xml:space="preserve"> </w:t>
      </w:r>
      <w:r w:rsidR="009B29A7">
        <w:rPr>
          <w:rStyle w:val="jlqj4b"/>
          <w:sz w:val="20"/>
        </w:rPr>
        <w:t xml:space="preserve">избраната </w:t>
      </w:r>
      <w:r>
        <w:rPr>
          <w:rStyle w:val="jlqj4b"/>
          <w:sz w:val="20"/>
        </w:rPr>
        <w:t>стойност</w:t>
      </w:r>
      <w:r w:rsidRPr="00AC4507">
        <w:rPr>
          <w:rStyle w:val="jlqj4b"/>
          <w:sz w:val="20"/>
        </w:rPr>
        <w:t xml:space="preserve"> за тази функция. </w:t>
      </w:r>
    </w:p>
    <w:p w:rsidR="009B29A7" w:rsidRDefault="009B29A7" w:rsidP="001D3954">
      <w:pPr>
        <w:spacing w:after="0" w:line="240" w:lineRule="auto"/>
        <w:rPr>
          <w:rStyle w:val="jlqj4b"/>
          <w:sz w:val="20"/>
        </w:rPr>
      </w:pPr>
      <w:r>
        <w:rPr>
          <w:rStyle w:val="jlqj4b"/>
          <w:sz w:val="20"/>
        </w:rPr>
        <w:t xml:space="preserve">             </w:t>
      </w:r>
    </w:p>
    <w:p w:rsidR="00AC4507" w:rsidRPr="00AC4507" w:rsidRDefault="00AC4507" w:rsidP="001D3954">
      <w:pPr>
        <w:spacing w:after="0" w:line="240" w:lineRule="auto"/>
        <w:rPr>
          <w:rStyle w:val="jlqj4b"/>
          <w:sz w:val="16"/>
        </w:rPr>
      </w:pPr>
      <w:r w:rsidRPr="00AC4507">
        <w:rPr>
          <w:rStyle w:val="jlqj4b"/>
          <w:sz w:val="20"/>
        </w:rPr>
        <w:t xml:space="preserve">Тази функция работи само ако </w:t>
      </w:r>
      <w:r w:rsidRPr="009B29A7">
        <w:rPr>
          <w:rStyle w:val="jlqj4b"/>
          <w:b/>
          <w:sz w:val="20"/>
        </w:rPr>
        <w:t>B14</w:t>
      </w:r>
      <w:r w:rsidRPr="00AC4507">
        <w:rPr>
          <w:rStyle w:val="jlqj4b"/>
          <w:sz w:val="20"/>
        </w:rPr>
        <w:t xml:space="preserve"> е включен [</w:t>
      </w:r>
      <w:r w:rsidRPr="009B29A7">
        <w:rPr>
          <w:rStyle w:val="jlqj4b"/>
          <w:b/>
          <w:sz w:val="20"/>
        </w:rPr>
        <w:t>00</w:t>
      </w:r>
      <w:r w:rsidRPr="00AC4507">
        <w:rPr>
          <w:rStyle w:val="jlqj4b"/>
          <w:sz w:val="20"/>
        </w:rPr>
        <w:t>]</w:t>
      </w:r>
    </w:p>
    <w:p w:rsidR="00AC4507" w:rsidRDefault="00AC4507" w:rsidP="001D3954">
      <w:pPr>
        <w:spacing w:after="0" w:line="240" w:lineRule="auto"/>
        <w:rPr>
          <w:rStyle w:val="jlqj4b"/>
          <w:sz w:val="18"/>
        </w:rPr>
      </w:pPr>
    </w:p>
    <w:p w:rsidR="00D7230D" w:rsidRDefault="00D7230D" w:rsidP="00D7230D">
      <w:pPr>
        <w:spacing w:after="0" w:line="240" w:lineRule="auto"/>
        <w:rPr>
          <w:rStyle w:val="jlqj4b"/>
          <w:sz w:val="20"/>
          <w:lang w:val="en-US"/>
        </w:rPr>
      </w:pPr>
      <w:r w:rsidRPr="0086398C">
        <w:rPr>
          <w:rStyle w:val="jlqj4b"/>
          <w:b/>
          <w:sz w:val="20"/>
        </w:rPr>
        <w:t>Настройки:</w:t>
      </w:r>
      <w:r w:rsidRPr="0086398C">
        <w:rPr>
          <w:rStyle w:val="jlqj4b"/>
          <w:sz w:val="20"/>
        </w:rPr>
        <w:t xml:space="preserve"> натиснете </w:t>
      </w:r>
      <w:r>
        <w:rPr>
          <w:noProof/>
          <w:lang w:eastAsia="bg-BG"/>
        </w:rPr>
        <w:drawing>
          <wp:inline distT="0" distB="0" distL="0" distR="0" wp14:anchorId="4EC03A27" wp14:editId="3F83BD57">
            <wp:extent cx="346842" cy="147476"/>
            <wp:effectExtent l="0" t="0" r="0" b="5080"/>
            <wp:docPr id="360" name="Картина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Pr="0086398C">
        <w:rPr>
          <w:rStyle w:val="jlqj4b"/>
          <w:sz w:val="20"/>
        </w:rPr>
        <w:t xml:space="preserve"> и използвайте бутоните </w:t>
      </w:r>
      <w:r>
        <w:rPr>
          <w:noProof/>
          <w:sz w:val="20"/>
          <w:lang w:eastAsia="bg-BG"/>
        </w:rPr>
        <w:drawing>
          <wp:inline distT="0" distB="0" distL="0" distR="0" wp14:anchorId="3C037DE9" wp14:editId="6D021C2C">
            <wp:extent cx="183931" cy="183931"/>
            <wp:effectExtent l="0" t="0" r="6985" b="6985"/>
            <wp:docPr id="361" name="Картина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04FFBD99" wp14:editId="62194290">
            <wp:extent cx="189186" cy="189186"/>
            <wp:effectExtent l="0" t="0" r="1905" b="1905"/>
            <wp:docPr id="362" name="Картина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86398C">
        <w:rPr>
          <w:rStyle w:val="jlqj4b"/>
          <w:sz w:val="20"/>
        </w:rPr>
        <w:t>, за да изберете и за</w:t>
      </w:r>
      <w:r>
        <w:rPr>
          <w:rStyle w:val="jlqj4b"/>
          <w:sz w:val="20"/>
        </w:rPr>
        <w:t xml:space="preserve">дадете стойността за функция </w:t>
      </w:r>
      <w:r w:rsidRPr="00417DCF">
        <w:rPr>
          <w:rStyle w:val="jlqj4b"/>
          <w:b/>
          <w:sz w:val="20"/>
        </w:rPr>
        <w:t>B</w:t>
      </w:r>
      <w:r w:rsidRPr="00417DCF">
        <w:rPr>
          <w:rStyle w:val="jlqj4b"/>
          <w:b/>
          <w:sz w:val="20"/>
          <w:lang w:val="en-US"/>
        </w:rPr>
        <w:t>1</w:t>
      </w:r>
      <w:r w:rsidRPr="00417DCF">
        <w:rPr>
          <w:rStyle w:val="jlqj4b"/>
          <w:b/>
          <w:sz w:val="20"/>
        </w:rPr>
        <w:t>6</w:t>
      </w:r>
      <w:r w:rsidRPr="0086398C">
        <w:rPr>
          <w:rStyle w:val="jlqj4b"/>
          <w:sz w:val="20"/>
        </w:rPr>
        <w:t xml:space="preserve">. </w:t>
      </w:r>
    </w:p>
    <w:p w:rsidR="00D7230D" w:rsidRPr="0086398C" w:rsidRDefault="00D7230D" w:rsidP="00D7230D">
      <w:pPr>
        <w:spacing w:after="0" w:line="240" w:lineRule="auto"/>
        <w:rPr>
          <w:rStyle w:val="jlqj4b"/>
          <w:sz w:val="20"/>
        </w:rPr>
      </w:pPr>
      <w:r>
        <w:rPr>
          <w:rStyle w:val="jlqj4b"/>
          <w:sz w:val="20"/>
          <w:lang w:val="en-US"/>
        </w:rPr>
        <w:t xml:space="preserve">                       </w:t>
      </w:r>
      <w:r w:rsidRPr="0086398C">
        <w:rPr>
          <w:rStyle w:val="jlqj4b"/>
          <w:sz w:val="20"/>
        </w:rPr>
        <w:t xml:space="preserve">Натиснете отново бутона </w:t>
      </w:r>
      <w:r>
        <w:rPr>
          <w:noProof/>
          <w:lang w:eastAsia="bg-BG"/>
        </w:rPr>
        <w:drawing>
          <wp:inline distT="0" distB="0" distL="0" distR="0" wp14:anchorId="7E1B800D" wp14:editId="000C6897">
            <wp:extent cx="346842" cy="147476"/>
            <wp:effectExtent l="0" t="0" r="0" b="5080"/>
            <wp:docPr id="363" name="Картина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 xml:space="preserve">  </w:t>
      </w:r>
      <w:r w:rsidR="00417DCF" w:rsidRPr="00417DCF">
        <w:rPr>
          <w:rStyle w:val="jlqj4b"/>
          <w:sz w:val="20"/>
        </w:rPr>
        <w:t xml:space="preserve">и задайте стойността от обхвата на настройката.                                                                         </w:t>
      </w:r>
    </w:p>
    <w:p w:rsidR="00D7230D" w:rsidRDefault="00D7230D" w:rsidP="00D7230D">
      <w:pPr>
        <w:spacing w:after="0" w:line="240" w:lineRule="auto"/>
        <w:rPr>
          <w:rStyle w:val="jlqj4b"/>
          <w:sz w:val="20"/>
        </w:rPr>
      </w:pPr>
      <w:r>
        <w:rPr>
          <w:rStyle w:val="jlqj4b"/>
          <w:sz w:val="20"/>
        </w:rPr>
        <w:t xml:space="preserve">                       </w:t>
      </w:r>
      <w:r>
        <w:rPr>
          <w:rStyle w:val="jlqj4b"/>
          <w:sz w:val="20"/>
          <w:lang w:val="en-US"/>
        </w:rPr>
        <w:t>[</w:t>
      </w:r>
      <w:proofErr w:type="spellStart"/>
      <w:r>
        <w:rPr>
          <w:rStyle w:val="jlqj4b"/>
          <w:sz w:val="20"/>
          <w:lang w:val="en-US"/>
        </w:rPr>
        <w:t>Обхват</w:t>
      </w:r>
      <w:proofErr w:type="spellEnd"/>
      <w:r>
        <w:rPr>
          <w:rStyle w:val="jlqj4b"/>
          <w:sz w:val="20"/>
          <w:lang w:val="en-US"/>
        </w:rPr>
        <w:t xml:space="preserve"> </w:t>
      </w:r>
      <w:proofErr w:type="spellStart"/>
      <w:r>
        <w:rPr>
          <w:rStyle w:val="jlqj4b"/>
          <w:sz w:val="20"/>
          <w:lang w:val="en-US"/>
        </w:rPr>
        <w:t>на</w:t>
      </w:r>
      <w:proofErr w:type="spellEnd"/>
      <w:r>
        <w:rPr>
          <w:rStyle w:val="jlqj4b"/>
          <w:sz w:val="20"/>
          <w:lang w:val="en-US"/>
        </w:rPr>
        <w:t xml:space="preserve"> </w:t>
      </w:r>
      <w:proofErr w:type="spellStart"/>
      <w:r>
        <w:rPr>
          <w:rStyle w:val="jlqj4b"/>
          <w:sz w:val="20"/>
          <w:lang w:val="en-US"/>
        </w:rPr>
        <w:t>настройка</w:t>
      </w:r>
      <w:proofErr w:type="spellEnd"/>
      <w:r>
        <w:rPr>
          <w:rStyle w:val="jlqj4b"/>
          <w:sz w:val="20"/>
          <w:lang w:val="en-US"/>
        </w:rPr>
        <w:t xml:space="preserve">: </w:t>
      </w:r>
      <w:r w:rsidRPr="00417DCF">
        <w:rPr>
          <w:rStyle w:val="jlqj4b"/>
          <w:b/>
          <w:sz w:val="20"/>
        </w:rPr>
        <w:t>+ 2</w:t>
      </w:r>
      <w:r w:rsidRPr="00417DCF">
        <w:rPr>
          <w:rStyle w:val="jlqj4b"/>
          <w:b/>
          <w:sz w:val="20"/>
          <w:lang w:val="en-US"/>
        </w:rPr>
        <w:t xml:space="preserve">0°C </w:t>
      </w:r>
      <w:r w:rsidRPr="00417DCF">
        <w:rPr>
          <w:rStyle w:val="jlqj4b"/>
          <w:rFonts w:cstheme="minorHAnsi"/>
          <w:b/>
          <w:sz w:val="20"/>
          <w:lang w:val="en-US"/>
        </w:rPr>
        <w:t>÷</w:t>
      </w:r>
      <w:r w:rsidRPr="00417DCF">
        <w:rPr>
          <w:rStyle w:val="jlqj4b"/>
          <w:b/>
          <w:sz w:val="20"/>
          <w:lang w:val="en-US"/>
        </w:rPr>
        <w:t xml:space="preserve"> + </w:t>
      </w:r>
      <w:r w:rsidRPr="00417DCF">
        <w:rPr>
          <w:rStyle w:val="jlqj4b"/>
          <w:b/>
          <w:sz w:val="20"/>
        </w:rPr>
        <w:t>4</w:t>
      </w:r>
      <w:r w:rsidRPr="00417DCF">
        <w:rPr>
          <w:rStyle w:val="jlqj4b"/>
          <w:b/>
          <w:sz w:val="20"/>
          <w:lang w:val="en-US"/>
        </w:rPr>
        <w:t xml:space="preserve">0°C; UF: </w:t>
      </w:r>
      <w:r w:rsidRPr="00417DCF">
        <w:rPr>
          <w:rStyle w:val="jlqj4b"/>
          <w:b/>
          <w:sz w:val="20"/>
        </w:rPr>
        <w:t>+3</w:t>
      </w:r>
      <w:r w:rsidRPr="00417DCF">
        <w:rPr>
          <w:rStyle w:val="jlqj4b"/>
          <w:b/>
          <w:sz w:val="20"/>
          <w:lang w:val="en-US"/>
        </w:rPr>
        <w:t>0°C</w:t>
      </w:r>
      <w:r w:rsidRPr="002C553D">
        <w:rPr>
          <w:rStyle w:val="jlqj4b"/>
          <w:sz w:val="20"/>
          <w:lang w:val="en-US"/>
        </w:rPr>
        <w:t xml:space="preserve">] </w:t>
      </w:r>
    </w:p>
    <w:p w:rsidR="00D7230D" w:rsidRPr="0086398C" w:rsidRDefault="00D7230D" w:rsidP="00D7230D">
      <w:pPr>
        <w:spacing w:after="0" w:line="240" w:lineRule="auto"/>
        <w:rPr>
          <w:rStyle w:val="jlqj4b"/>
          <w:sz w:val="20"/>
        </w:rPr>
      </w:pPr>
      <w:r>
        <w:rPr>
          <w:rStyle w:val="jlqj4b"/>
          <w:sz w:val="20"/>
          <w:lang w:val="en-US"/>
        </w:rPr>
        <w:t xml:space="preserve">                       </w:t>
      </w:r>
      <w:r w:rsidR="00417DCF" w:rsidRPr="00417DCF">
        <w:rPr>
          <w:rStyle w:val="jlqj4b"/>
          <w:sz w:val="20"/>
        </w:rPr>
        <w:t xml:space="preserve">За да запомните настройките натискате </w:t>
      </w:r>
      <w:r>
        <w:rPr>
          <w:noProof/>
          <w:lang w:eastAsia="bg-BG"/>
        </w:rPr>
        <w:drawing>
          <wp:inline distT="0" distB="0" distL="0" distR="0" wp14:anchorId="771511B0" wp14:editId="7E548CEA">
            <wp:extent cx="346842" cy="147476"/>
            <wp:effectExtent l="0" t="0" r="0" b="5080"/>
            <wp:docPr id="364" name="Картина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w:t>
      </w:r>
    </w:p>
    <w:p w:rsidR="00AC4507" w:rsidRDefault="00AC4507" w:rsidP="001D3954">
      <w:pPr>
        <w:spacing w:after="0" w:line="240" w:lineRule="auto"/>
        <w:rPr>
          <w:rStyle w:val="jlqj4b"/>
          <w:sz w:val="18"/>
        </w:rPr>
      </w:pPr>
    </w:p>
    <w:p w:rsidR="00417DCF" w:rsidRDefault="00D7151C" w:rsidP="001D3954">
      <w:pPr>
        <w:spacing w:after="0" w:line="240" w:lineRule="auto"/>
        <w:rPr>
          <w:rStyle w:val="viiyi"/>
          <w:sz w:val="20"/>
        </w:rPr>
      </w:pPr>
      <w:r w:rsidRPr="00417DCF">
        <w:rPr>
          <w:rStyle w:val="jlqj4b"/>
          <w:b/>
          <w:sz w:val="20"/>
        </w:rPr>
        <w:t>1</w:t>
      </w:r>
      <w:r w:rsidR="00417DCF" w:rsidRPr="00417DCF">
        <w:rPr>
          <w:rStyle w:val="jlqj4b"/>
          <w:b/>
          <w:sz w:val="20"/>
        </w:rPr>
        <w:t>1</w:t>
      </w:r>
      <w:r w:rsidRPr="00D7151C">
        <w:rPr>
          <w:rStyle w:val="jlqj4b"/>
          <w:sz w:val="20"/>
        </w:rPr>
        <w:t xml:space="preserve">. </w:t>
      </w:r>
      <w:r w:rsidRPr="00D7151C">
        <w:rPr>
          <w:rStyle w:val="jlqj4b"/>
          <w:b/>
          <w:sz w:val="20"/>
        </w:rPr>
        <w:t>Функция B17</w:t>
      </w:r>
      <w:r w:rsidRPr="00D7151C">
        <w:rPr>
          <w:rStyle w:val="jlqj4b"/>
          <w:sz w:val="20"/>
        </w:rPr>
        <w:t xml:space="preserve"> - Защита срещу твърде гореща вода.</w:t>
      </w:r>
      <w:r w:rsidRPr="00D7151C">
        <w:rPr>
          <w:rStyle w:val="viiyi"/>
          <w:sz w:val="20"/>
        </w:rPr>
        <w:t xml:space="preserve"> </w:t>
      </w:r>
      <w:r w:rsidRPr="00D7151C">
        <w:rPr>
          <w:rStyle w:val="jlqj4b"/>
          <w:sz w:val="20"/>
        </w:rPr>
        <w:t>Ако температурата на средата е по-висока от зададената температура, помпата ще спре автоматично.</w:t>
      </w:r>
      <w:r w:rsidRPr="00D7151C">
        <w:rPr>
          <w:rStyle w:val="viiyi"/>
          <w:sz w:val="20"/>
        </w:rPr>
        <w:t xml:space="preserve"> </w:t>
      </w:r>
    </w:p>
    <w:p w:rsidR="00417DCF" w:rsidRDefault="00417DCF" w:rsidP="001D3954">
      <w:pPr>
        <w:spacing w:after="0" w:line="240" w:lineRule="auto"/>
        <w:rPr>
          <w:rStyle w:val="jlqj4b"/>
          <w:sz w:val="20"/>
        </w:rPr>
      </w:pPr>
    </w:p>
    <w:p w:rsidR="00AC4507" w:rsidRPr="00D7151C" w:rsidRDefault="00D7151C" w:rsidP="001D3954">
      <w:pPr>
        <w:spacing w:after="0" w:line="240" w:lineRule="auto"/>
        <w:rPr>
          <w:rStyle w:val="jlqj4b"/>
          <w:sz w:val="16"/>
        </w:rPr>
      </w:pPr>
      <w:r w:rsidRPr="00D7151C">
        <w:rPr>
          <w:rStyle w:val="jlqj4b"/>
          <w:sz w:val="20"/>
        </w:rPr>
        <w:t xml:space="preserve">Ако температурата </w:t>
      </w:r>
      <w:r w:rsidR="00417DCF">
        <w:rPr>
          <w:rStyle w:val="jlqj4b"/>
          <w:sz w:val="20"/>
        </w:rPr>
        <w:t>с</w:t>
      </w:r>
      <w:r w:rsidRPr="00D7151C">
        <w:rPr>
          <w:rStyle w:val="jlqj4b"/>
          <w:sz w:val="20"/>
        </w:rPr>
        <w:t>падне с 2 °C по-малко от зададе</w:t>
      </w:r>
      <w:r>
        <w:rPr>
          <w:rStyle w:val="jlqj4b"/>
          <w:sz w:val="20"/>
        </w:rPr>
        <w:t>ната температура, помпата ще се включи</w:t>
      </w:r>
      <w:r w:rsidRPr="00D7151C">
        <w:rPr>
          <w:rStyle w:val="jlqj4b"/>
          <w:sz w:val="20"/>
        </w:rPr>
        <w:t xml:space="preserve"> отново.</w:t>
      </w:r>
    </w:p>
    <w:p w:rsidR="00AC4507" w:rsidRPr="00D7151C" w:rsidRDefault="00AC4507" w:rsidP="001D3954">
      <w:pPr>
        <w:spacing w:after="0" w:line="240" w:lineRule="auto"/>
        <w:rPr>
          <w:rStyle w:val="jlqj4b"/>
          <w:sz w:val="16"/>
        </w:rPr>
      </w:pPr>
    </w:p>
    <w:p w:rsidR="0098215A" w:rsidRDefault="0098215A" w:rsidP="0098215A">
      <w:pPr>
        <w:spacing w:after="0" w:line="240" w:lineRule="auto"/>
        <w:rPr>
          <w:rStyle w:val="jlqj4b"/>
          <w:sz w:val="20"/>
          <w:lang w:val="en-US"/>
        </w:rPr>
      </w:pPr>
      <w:r w:rsidRPr="0086398C">
        <w:rPr>
          <w:rStyle w:val="jlqj4b"/>
          <w:b/>
          <w:sz w:val="20"/>
        </w:rPr>
        <w:t>Настройки:</w:t>
      </w:r>
      <w:r w:rsidRPr="0086398C">
        <w:rPr>
          <w:rStyle w:val="jlqj4b"/>
          <w:sz w:val="20"/>
        </w:rPr>
        <w:t xml:space="preserve"> натиснете </w:t>
      </w:r>
      <w:r>
        <w:rPr>
          <w:noProof/>
          <w:lang w:eastAsia="bg-BG"/>
        </w:rPr>
        <w:drawing>
          <wp:inline distT="0" distB="0" distL="0" distR="0" wp14:anchorId="61104A58" wp14:editId="4900EDFB">
            <wp:extent cx="346842" cy="147476"/>
            <wp:effectExtent l="0" t="0" r="0" b="5080"/>
            <wp:docPr id="365" name="Картина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sidRPr="0086398C">
        <w:rPr>
          <w:rStyle w:val="jlqj4b"/>
          <w:sz w:val="20"/>
        </w:rPr>
        <w:t xml:space="preserve"> и използвайте бутоните </w:t>
      </w:r>
      <w:r>
        <w:rPr>
          <w:noProof/>
          <w:sz w:val="20"/>
          <w:lang w:eastAsia="bg-BG"/>
        </w:rPr>
        <w:drawing>
          <wp:inline distT="0" distB="0" distL="0" distR="0" wp14:anchorId="43B6921F" wp14:editId="4E10843B">
            <wp:extent cx="183931" cy="183931"/>
            <wp:effectExtent l="0" t="0" r="6985" b="6985"/>
            <wp:docPr id="366" name="Картина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07" cy="183807"/>
                    </a:xfrm>
                    <a:prstGeom prst="rect">
                      <a:avLst/>
                    </a:prstGeom>
                    <a:noFill/>
                    <a:ln>
                      <a:noFill/>
                    </a:ln>
                  </pic:spPr>
                </pic:pic>
              </a:graphicData>
            </a:graphic>
          </wp:inline>
        </w:drawing>
      </w:r>
      <w:r w:rsidRPr="001658DA">
        <w:rPr>
          <w:rStyle w:val="jlqj4b"/>
          <w:sz w:val="20"/>
        </w:rPr>
        <w:t xml:space="preserve"> или </w:t>
      </w:r>
      <w:r>
        <w:rPr>
          <w:noProof/>
          <w:lang w:eastAsia="bg-BG"/>
        </w:rPr>
        <w:drawing>
          <wp:inline distT="0" distB="0" distL="0" distR="0" wp14:anchorId="6AADA485" wp14:editId="228D8166">
            <wp:extent cx="189186" cy="189186"/>
            <wp:effectExtent l="0" t="0" r="1905" b="1905"/>
            <wp:docPr id="367" name="Картина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195" cy="190195"/>
                    </a:xfrm>
                    <a:prstGeom prst="rect">
                      <a:avLst/>
                    </a:prstGeom>
                  </pic:spPr>
                </pic:pic>
              </a:graphicData>
            </a:graphic>
          </wp:inline>
        </w:drawing>
      </w:r>
      <w:r w:rsidRPr="0086398C">
        <w:rPr>
          <w:rStyle w:val="jlqj4b"/>
          <w:sz w:val="20"/>
        </w:rPr>
        <w:t>, за да изберете и за</w:t>
      </w:r>
      <w:r>
        <w:rPr>
          <w:rStyle w:val="jlqj4b"/>
          <w:sz w:val="20"/>
        </w:rPr>
        <w:t xml:space="preserve">дадете стойността за функция </w:t>
      </w:r>
      <w:r w:rsidRPr="00417DCF">
        <w:rPr>
          <w:rStyle w:val="jlqj4b"/>
          <w:b/>
          <w:sz w:val="20"/>
        </w:rPr>
        <w:t>B</w:t>
      </w:r>
      <w:r w:rsidRPr="00417DCF">
        <w:rPr>
          <w:rStyle w:val="jlqj4b"/>
          <w:b/>
          <w:sz w:val="20"/>
          <w:lang w:val="en-US"/>
        </w:rPr>
        <w:t>1</w:t>
      </w:r>
      <w:r w:rsidRPr="00417DCF">
        <w:rPr>
          <w:rStyle w:val="jlqj4b"/>
          <w:b/>
          <w:sz w:val="20"/>
        </w:rPr>
        <w:t>7</w:t>
      </w:r>
      <w:r w:rsidRPr="0086398C">
        <w:rPr>
          <w:rStyle w:val="jlqj4b"/>
          <w:sz w:val="20"/>
        </w:rPr>
        <w:t xml:space="preserve">. </w:t>
      </w:r>
    </w:p>
    <w:p w:rsidR="0098215A" w:rsidRPr="0086398C" w:rsidRDefault="0098215A" w:rsidP="0098215A">
      <w:pPr>
        <w:spacing w:after="0" w:line="240" w:lineRule="auto"/>
        <w:rPr>
          <w:rStyle w:val="jlqj4b"/>
          <w:sz w:val="20"/>
        </w:rPr>
      </w:pPr>
      <w:r>
        <w:rPr>
          <w:rStyle w:val="jlqj4b"/>
          <w:sz w:val="20"/>
          <w:lang w:val="en-US"/>
        </w:rPr>
        <w:t xml:space="preserve">                       </w:t>
      </w:r>
      <w:r w:rsidRPr="0086398C">
        <w:rPr>
          <w:rStyle w:val="jlqj4b"/>
          <w:sz w:val="20"/>
        </w:rPr>
        <w:t xml:space="preserve">Натиснете отново бутона </w:t>
      </w:r>
      <w:r>
        <w:rPr>
          <w:noProof/>
          <w:lang w:eastAsia="bg-BG"/>
        </w:rPr>
        <w:drawing>
          <wp:inline distT="0" distB="0" distL="0" distR="0" wp14:anchorId="29A9DBEE" wp14:editId="746703F0">
            <wp:extent cx="346842" cy="147476"/>
            <wp:effectExtent l="0" t="0" r="0" b="5080"/>
            <wp:docPr id="368" name="Картина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 xml:space="preserve">  </w:t>
      </w:r>
      <w:r w:rsidR="00417DCF" w:rsidRPr="00417DCF">
        <w:rPr>
          <w:rStyle w:val="jlqj4b"/>
          <w:sz w:val="20"/>
        </w:rPr>
        <w:t xml:space="preserve">и задайте стойността от обхвата на настройката.                                                                         </w:t>
      </w:r>
    </w:p>
    <w:p w:rsidR="0098215A" w:rsidRDefault="0098215A" w:rsidP="0098215A">
      <w:pPr>
        <w:spacing w:after="0" w:line="240" w:lineRule="auto"/>
        <w:rPr>
          <w:rStyle w:val="jlqj4b"/>
          <w:sz w:val="20"/>
        </w:rPr>
      </w:pPr>
      <w:r>
        <w:rPr>
          <w:rStyle w:val="jlqj4b"/>
          <w:sz w:val="20"/>
        </w:rPr>
        <w:t xml:space="preserve">                       </w:t>
      </w:r>
      <w:r>
        <w:rPr>
          <w:rStyle w:val="jlqj4b"/>
          <w:sz w:val="20"/>
          <w:lang w:val="en-US"/>
        </w:rPr>
        <w:t>[</w:t>
      </w:r>
      <w:proofErr w:type="spellStart"/>
      <w:r>
        <w:rPr>
          <w:rStyle w:val="jlqj4b"/>
          <w:sz w:val="20"/>
          <w:lang w:val="en-US"/>
        </w:rPr>
        <w:t>Обхват</w:t>
      </w:r>
      <w:proofErr w:type="spellEnd"/>
      <w:r>
        <w:rPr>
          <w:rStyle w:val="jlqj4b"/>
          <w:sz w:val="20"/>
          <w:lang w:val="en-US"/>
        </w:rPr>
        <w:t xml:space="preserve"> </w:t>
      </w:r>
      <w:proofErr w:type="spellStart"/>
      <w:r>
        <w:rPr>
          <w:rStyle w:val="jlqj4b"/>
          <w:sz w:val="20"/>
          <w:lang w:val="en-US"/>
        </w:rPr>
        <w:t>на</w:t>
      </w:r>
      <w:proofErr w:type="spellEnd"/>
      <w:r>
        <w:rPr>
          <w:rStyle w:val="jlqj4b"/>
          <w:sz w:val="20"/>
          <w:lang w:val="en-US"/>
        </w:rPr>
        <w:t xml:space="preserve"> </w:t>
      </w:r>
      <w:proofErr w:type="spellStart"/>
      <w:r>
        <w:rPr>
          <w:rStyle w:val="jlqj4b"/>
          <w:sz w:val="20"/>
          <w:lang w:val="en-US"/>
        </w:rPr>
        <w:t>настройка</w:t>
      </w:r>
      <w:proofErr w:type="spellEnd"/>
      <w:r>
        <w:rPr>
          <w:rStyle w:val="jlqj4b"/>
          <w:sz w:val="20"/>
          <w:lang w:val="en-US"/>
        </w:rPr>
        <w:t xml:space="preserve">: </w:t>
      </w:r>
      <w:r w:rsidRPr="00417DCF">
        <w:rPr>
          <w:rStyle w:val="jlqj4b"/>
          <w:b/>
          <w:sz w:val="20"/>
        </w:rPr>
        <w:t>+ 5</w:t>
      </w:r>
      <w:r w:rsidRPr="00417DCF">
        <w:rPr>
          <w:rStyle w:val="jlqj4b"/>
          <w:b/>
          <w:sz w:val="20"/>
          <w:lang w:val="en-US"/>
        </w:rPr>
        <w:t xml:space="preserve">0°C </w:t>
      </w:r>
      <w:r w:rsidRPr="00417DCF">
        <w:rPr>
          <w:rStyle w:val="jlqj4b"/>
          <w:rFonts w:cstheme="minorHAnsi"/>
          <w:b/>
          <w:sz w:val="20"/>
          <w:lang w:val="en-US"/>
        </w:rPr>
        <w:t>÷</w:t>
      </w:r>
      <w:r w:rsidRPr="00417DCF">
        <w:rPr>
          <w:rStyle w:val="jlqj4b"/>
          <w:b/>
          <w:sz w:val="20"/>
          <w:lang w:val="en-US"/>
        </w:rPr>
        <w:t xml:space="preserve"> + </w:t>
      </w:r>
      <w:r w:rsidRPr="00417DCF">
        <w:rPr>
          <w:rStyle w:val="jlqj4b"/>
          <w:b/>
          <w:sz w:val="20"/>
        </w:rPr>
        <w:t>11</w:t>
      </w:r>
      <w:r w:rsidRPr="00417DCF">
        <w:rPr>
          <w:rStyle w:val="jlqj4b"/>
          <w:b/>
          <w:sz w:val="20"/>
          <w:lang w:val="en-US"/>
        </w:rPr>
        <w:t xml:space="preserve">0°C; UF: </w:t>
      </w:r>
      <w:r w:rsidRPr="00417DCF">
        <w:rPr>
          <w:rStyle w:val="jlqj4b"/>
          <w:b/>
          <w:sz w:val="20"/>
        </w:rPr>
        <w:t>+75</w:t>
      </w:r>
      <w:r w:rsidRPr="00417DCF">
        <w:rPr>
          <w:rStyle w:val="jlqj4b"/>
          <w:b/>
          <w:sz w:val="20"/>
          <w:lang w:val="en-US"/>
        </w:rPr>
        <w:t>°C</w:t>
      </w:r>
      <w:r w:rsidRPr="002C553D">
        <w:rPr>
          <w:rStyle w:val="jlqj4b"/>
          <w:sz w:val="20"/>
          <w:lang w:val="en-US"/>
        </w:rPr>
        <w:t xml:space="preserve">] </w:t>
      </w:r>
    </w:p>
    <w:p w:rsidR="0098215A" w:rsidRPr="0086398C" w:rsidRDefault="0098215A" w:rsidP="0098215A">
      <w:pPr>
        <w:spacing w:after="0" w:line="240" w:lineRule="auto"/>
        <w:rPr>
          <w:rStyle w:val="jlqj4b"/>
          <w:sz w:val="20"/>
        </w:rPr>
      </w:pPr>
      <w:r>
        <w:rPr>
          <w:rStyle w:val="jlqj4b"/>
          <w:sz w:val="20"/>
          <w:lang w:val="en-US"/>
        </w:rPr>
        <w:t xml:space="preserve">                       </w:t>
      </w:r>
      <w:r w:rsidR="00417DCF" w:rsidRPr="00417DCF">
        <w:rPr>
          <w:rStyle w:val="jlqj4b"/>
          <w:sz w:val="20"/>
        </w:rPr>
        <w:t xml:space="preserve">За да запомните настройките натискате </w:t>
      </w:r>
      <w:r>
        <w:rPr>
          <w:noProof/>
          <w:lang w:eastAsia="bg-BG"/>
        </w:rPr>
        <w:drawing>
          <wp:inline distT="0" distB="0" distL="0" distR="0" wp14:anchorId="2F0EFD28" wp14:editId="6D12C1D1">
            <wp:extent cx="346842" cy="147476"/>
            <wp:effectExtent l="0" t="0" r="0" b="5080"/>
            <wp:docPr id="369" name="Картина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7155" cy="147609"/>
                    </a:xfrm>
                    <a:prstGeom prst="rect">
                      <a:avLst/>
                    </a:prstGeom>
                  </pic:spPr>
                </pic:pic>
              </a:graphicData>
            </a:graphic>
          </wp:inline>
        </w:drawing>
      </w:r>
      <w:r>
        <w:rPr>
          <w:rStyle w:val="jlqj4b"/>
          <w:sz w:val="20"/>
          <w:lang w:val="en-US"/>
        </w:rPr>
        <w:t>.</w:t>
      </w:r>
    </w:p>
    <w:p w:rsidR="00AC4507" w:rsidRDefault="00AC4507" w:rsidP="001D3954">
      <w:pPr>
        <w:spacing w:after="0" w:line="240" w:lineRule="auto"/>
        <w:rPr>
          <w:rStyle w:val="jlqj4b"/>
          <w:sz w:val="18"/>
        </w:rPr>
      </w:pPr>
    </w:p>
    <w:p w:rsidR="00AC4507" w:rsidRDefault="00AC4507" w:rsidP="001D3954">
      <w:pPr>
        <w:spacing w:after="0" w:line="240" w:lineRule="auto"/>
        <w:rPr>
          <w:rStyle w:val="jlqj4b"/>
          <w:sz w:val="18"/>
        </w:rPr>
      </w:pPr>
    </w:p>
    <w:p w:rsidR="0089752F" w:rsidRDefault="0089752F" w:rsidP="001D3954">
      <w:pPr>
        <w:spacing w:after="0" w:line="240" w:lineRule="auto"/>
        <w:rPr>
          <w:rStyle w:val="jlqj4b"/>
          <w:sz w:val="18"/>
        </w:rPr>
      </w:pPr>
    </w:p>
    <w:p w:rsidR="0089752F" w:rsidRDefault="0089752F" w:rsidP="001D3954">
      <w:pPr>
        <w:spacing w:after="0" w:line="240" w:lineRule="auto"/>
        <w:rPr>
          <w:rStyle w:val="jlqj4b"/>
          <w:sz w:val="18"/>
        </w:rPr>
      </w:pPr>
    </w:p>
    <w:p w:rsidR="00AC4507" w:rsidRPr="00F86FC4" w:rsidRDefault="00F86FC4" w:rsidP="001D3954">
      <w:pPr>
        <w:spacing w:after="0" w:line="240" w:lineRule="auto"/>
        <w:rPr>
          <w:rStyle w:val="jlqj4b"/>
          <w:b/>
          <w:sz w:val="16"/>
        </w:rPr>
      </w:pPr>
      <w:r w:rsidRPr="00F86FC4">
        <w:rPr>
          <w:rStyle w:val="jlqj4b"/>
          <w:b/>
          <w:sz w:val="20"/>
        </w:rPr>
        <w:t>4. ХИДРАВЛИЧНА ВРЪЗКА</w:t>
      </w:r>
    </w:p>
    <w:p w:rsidR="00AC4507" w:rsidRDefault="00AC4507" w:rsidP="001D3954">
      <w:pPr>
        <w:spacing w:after="0" w:line="240" w:lineRule="auto"/>
        <w:rPr>
          <w:rStyle w:val="jlqj4b"/>
          <w:sz w:val="18"/>
        </w:rPr>
      </w:pPr>
    </w:p>
    <w:tbl>
      <w:tblPr>
        <w:tblStyle w:val="3"/>
        <w:tblW w:w="9889" w:type="dxa"/>
        <w:tblLook w:val="04A0" w:firstRow="1" w:lastRow="0" w:firstColumn="1" w:lastColumn="0" w:noHBand="0" w:noVBand="1"/>
      </w:tblPr>
      <w:tblGrid>
        <w:gridCol w:w="876"/>
        <w:gridCol w:w="9013"/>
      </w:tblGrid>
      <w:tr w:rsidR="00765725" w:rsidRPr="00765725" w:rsidTr="000A2D3D">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5725" w:rsidRPr="00765725" w:rsidRDefault="00765725" w:rsidP="00765725">
            <w:pPr>
              <w:rPr>
                <w:rFonts w:ascii="Times New Roman" w:hAnsi="Times New Roman"/>
              </w:rPr>
            </w:pPr>
            <w:r w:rsidRPr="00765725">
              <w:rPr>
                <w:rFonts w:ascii="Times New Roman" w:hAnsi="Times New Roman"/>
                <w:b/>
                <w:noProof/>
              </w:rPr>
              <w:drawing>
                <wp:inline distT="0" distB="0" distL="0" distR="0" wp14:anchorId="79E50AAE" wp14:editId="62D7B8EF">
                  <wp:extent cx="387350" cy="282288"/>
                  <wp:effectExtent l="0" t="0" r="0" b="3810"/>
                  <wp:docPr id="370" name="Картина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350" cy="282288"/>
                          </a:xfrm>
                          <a:prstGeom prst="rect">
                            <a:avLst/>
                          </a:prstGeom>
                          <a:noFill/>
                          <a:ln>
                            <a:noFill/>
                          </a:ln>
                        </pic:spPr>
                      </pic:pic>
                    </a:graphicData>
                  </a:graphic>
                </wp:inline>
              </w:drawing>
            </w:r>
          </w:p>
        </w:tc>
        <w:tc>
          <w:tcPr>
            <w:tcW w:w="90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5725" w:rsidRPr="00765725" w:rsidRDefault="00765725" w:rsidP="00FA560C">
            <w:pPr>
              <w:rPr>
                <w:rFonts w:ascii="Times New Roman" w:hAnsi="Times New Roman"/>
                <w:b/>
                <w:u w:val="single"/>
              </w:rPr>
            </w:pPr>
            <w:r w:rsidRPr="00765725">
              <w:rPr>
                <w:rStyle w:val="jlqj4b"/>
                <w:b/>
                <w:u w:val="single"/>
              </w:rPr>
              <w:t xml:space="preserve">Преди започване на каквито и да било дейности по монтаж/демонтаж, </w:t>
            </w:r>
            <w:proofErr w:type="spellStart"/>
            <w:r w:rsidR="00FA560C">
              <w:rPr>
                <w:rStyle w:val="jlqj4b"/>
                <w:b/>
                <w:u w:val="single"/>
              </w:rPr>
              <w:t>бустерната</w:t>
            </w:r>
            <w:proofErr w:type="spellEnd"/>
            <w:r w:rsidR="00FA560C">
              <w:rPr>
                <w:rStyle w:val="jlqj4b"/>
                <w:b/>
                <w:u w:val="single"/>
              </w:rPr>
              <w:t xml:space="preserve"> </w:t>
            </w:r>
            <w:r w:rsidRPr="00765725">
              <w:rPr>
                <w:rStyle w:val="jlqj4b"/>
                <w:b/>
                <w:u w:val="single"/>
              </w:rPr>
              <w:t>помпа трябва да бъде напълно изключена</w:t>
            </w:r>
            <w:r>
              <w:rPr>
                <w:rStyle w:val="jlqj4b"/>
                <w:b/>
                <w:u w:val="single"/>
                <w:lang w:val="en-US"/>
              </w:rPr>
              <w:t xml:space="preserve"> </w:t>
            </w:r>
            <w:r>
              <w:rPr>
                <w:rStyle w:val="jlqj4b"/>
                <w:b/>
                <w:u w:val="single"/>
              </w:rPr>
              <w:t>от електрическата мрежа</w:t>
            </w:r>
            <w:r w:rsidRPr="00765725">
              <w:rPr>
                <w:rStyle w:val="jlqj4b"/>
                <w:b/>
                <w:u w:val="single"/>
              </w:rPr>
              <w:t>.</w:t>
            </w:r>
          </w:p>
        </w:tc>
      </w:tr>
    </w:tbl>
    <w:p w:rsidR="00AC4507" w:rsidRDefault="00AC4507" w:rsidP="001D3954">
      <w:pPr>
        <w:spacing w:after="0" w:line="240" w:lineRule="auto"/>
        <w:rPr>
          <w:rStyle w:val="jlqj4b"/>
          <w:sz w:val="18"/>
        </w:rPr>
      </w:pPr>
    </w:p>
    <w:tbl>
      <w:tblPr>
        <w:tblStyle w:val="4"/>
        <w:tblW w:w="9889" w:type="dxa"/>
        <w:tblLook w:val="04A0" w:firstRow="1" w:lastRow="0" w:firstColumn="1" w:lastColumn="0" w:noHBand="0" w:noVBand="1"/>
      </w:tblPr>
      <w:tblGrid>
        <w:gridCol w:w="826"/>
        <w:gridCol w:w="9063"/>
      </w:tblGrid>
      <w:tr w:rsidR="005B4012" w:rsidRPr="005B4012" w:rsidTr="000A2D3D">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4012" w:rsidRPr="005B4012" w:rsidRDefault="005B4012" w:rsidP="005B4012">
            <w:pPr>
              <w:rPr>
                <w:rFonts w:ascii="Times New Roman" w:hAnsi="Times New Roman"/>
              </w:rPr>
            </w:pPr>
            <w:r w:rsidRPr="005B4012">
              <w:rPr>
                <w:noProof/>
              </w:rPr>
              <w:drawing>
                <wp:inline distT="0" distB="0" distL="0" distR="0" wp14:anchorId="4501833B" wp14:editId="66143756">
                  <wp:extent cx="355599" cy="309716"/>
                  <wp:effectExtent l="0" t="0" r="6985" b="0"/>
                  <wp:docPr id="371" name="Картина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5555" cy="309677"/>
                          </a:xfrm>
                          <a:prstGeom prst="rect">
                            <a:avLst/>
                          </a:prstGeom>
                        </pic:spPr>
                      </pic:pic>
                    </a:graphicData>
                  </a:graphic>
                </wp:inline>
              </w:drawing>
            </w:r>
          </w:p>
        </w:tc>
        <w:tc>
          <w:tcPr>
            <w:tcW w:w="9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4012" w:rsidRPr="005B4012" w:rsidRDefault="00FA560C" w:rsidP="005B4012">
            <w:pPr>
              <w:rPr>
                <w:rStyle w:val="jlqj4b"/>
              </w:rPr>
            </w:pPr>
            <w:proofErr w:type="spellStart"/>
            <w:r w:rsidRPr="00FA560C">
              <w:rPr>
                <w:rStyle w:val="jlqj4b"/>
              </w:rPr>
              <w:t>Нагнетателната</w:t>
            </w:r>
            <w:proofErr w:type="spellEnd"/>
            <w:r w:rsidRPr="00FA560C">
              <w:rPr>
                <w:rStyle w:val="jlqj4b"/>
              </w:rPr>
              <w:t xml:space="preserve"> система е предназначена за инсталиране на закрито.</w:t>
            </w:r>
            <w:r w:rsidR="005B4012" w:rsidRPr="005B4012">
              <w:rPr>
                <w:rStyle w:val="jlqj4b"/>
              </w:rPr>
              <w:t xml:space="preserve"> </w:t>
            </w:r>
            <w:r w:rsidRPr="00FA560C">
              <w:rPr>
                <w:rStyle w:val="jlqj4b"/>
              </w:rPr>
              <w:t xml:space="preserve">Не трябва да се използва </w:t>
            </w:r>
            <w:r w:rsidR="005B4012" w:rsidRPr="005B4012">
              <w:rPr>
                <w:rStyle w:val="jlqj4b"/>
              </w:rPr>
              <w:t>в помещения или места с висока влажност (</w:t>
            </w:r>
            <w:proofErr w:type="spellStart"/>
            <w:r w:rsidR="005B4012" w:rsidRPr="005B4012">
              <w:rPr>
                <w:rStyle w:val="jlqj4b"/>
              </w:rPr>
              <w:t>макс</w:t>
            </w:r>
            <w:proofErr w:type="spellEnd"/>
            <w:r w:rsidR="005B4012" w:rsidRPr="005B4012">
              <w:rPr>
                <w:rStyle w:val="jlqj4b"/>
              </w:rPr>
              <w:t xml:space="preserve">. 85% [RH]) без ефективна вентилация. </w:t>
            </w:r>
            <w:r w:rsidRPr="00FA560C">
              <w:rPr>
                <w:rStyle w:val="jlqj4b"/>
              </w:rPr>
              <w:t xml:space="preserve">Недопустимо е излагането на уреда на вредни атмосферни условия като дъжд или сняг. </w:t>
            </w:r>
            <w:r w:rsidR="005B4012" w:rsidRPr="005B4012">
              <w:rPr>
                <w:rStyle w:val="jlqj4b"/>
              </w:rPr>
              <w:t xml:space="preserve">Работата при такива условия може да повреди двигателя или електрониката, управляваща </w:t>
            </w:r>
            <w:r w:rsidR="002A4D99">
              <w:rPr>
                <w:rStyle w:val="jlqj4b"/>
              </w:rPr>
              <w:t>бустера</w:t>
            </w:r>
            <w:r w:rsidR="005B4012" w:rsidRPr="005B4012">
              <w:rPr>
                <w:rStyle w:val="jlqj4b"/>
              </w:rPr>
              <w:t xml:space="preserve">. Този тип щети </w:t>
            </w:r>
            <w:r w:rsidR="005B4012">
              <w:rPr>
                <w:rStyle w:val="jlqj4b"/>
              </w:rPr>
              <w:t xml:space="preserve">не се покриват от гаранцията и </w:t>
            </w:r>
            <w:r w:rsidR="005B4012" w:rsidRPr="005B4012">
              <w:rPr>
                <w:rStyle w:val="jlqj4b"/>
              </w:rPr>
              <w:t>ще бъдат отстранени срещу заплащане.</w:t>
            </w:r>
            <w:r w:rsidR="002A4D99">
              <w:rPr>
                <w:rStyle w:val="jlqj4b"/>
              </w:rPr>
              <w:t xml:space="preserve"> </w:t>
            </w:r>
          </w:p>
          <w:p w:rsidR="005B4012" w:rsidRPr="005B4012" w:rsidRDefault="005B4012" w:rsidP="005B4012">
            <w:pPr>
              <w:rPr>
                <w:rFonts w:ascii="Times New Roman" w:hAnsi="Times New Roman"/>
              </w:rPr>
            </w:pPr>
          </w:p>
        </w:tc>
      </w:tr>
      <w:tr w:rsidR="005B4012" w:rsidRPr="005B4012" w:rsidTr="000A2D3D">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4012" w:rsidRPr="005B4012" w:rsidRDefault="005B4012" w:rsidP="005B4012">
            <w:pPr>
              <w:rPr>
                <w:rFonts w:ascii="Times New Roman" w:hAnsi="Times New Roman"/>
              </w:rPr>
            </w:pPr>
            <w:r w:rsidRPr="005B4012">
              <w:rPr>
                <w:rFonts w:ascii="Times New Roman" w:hAnsi="Times New Roman"/>
                <w:b/>
                <w:noProof/>
              </w:rPr>
              <w:drawing>
                <wp:inline distT="0" distB="0" distL="0" distR="0" wp14:anchorId="309BD455" wp14:editId="652D7E8B">
                  <wp:extent cx="387350" cy="282288"/>
                  <wp:effectExtent l="0" t="0" r="0" b="3810"/>
                  <wp:docPr id="372" name="Картина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350" cy="282288"/>
                          </a:xfrm>
                          <a:prstGeom prst="rect">
                            <a:avLst/>
                          </a:prstGeom>
                          <a:noFill/>
                          <a:ln>
                            <a:noFill/>
                          </a:ln>
                        </pic:spPr>
                      </pic:pic>
                    </a:graphicData>
                  </a:graphic>
                </wp:inline>
              </w:drawing>
            </w:r>
          </w:p>
        </w:tc>
        <w:tc>
          <w:tcPr>
            <w:tcW w:w="9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4012" w:rsidRPr="005B4012" w:rsidRDefault="005865BE" w:rsidP="002A4D99">
            <w:pPr>
              <w:rPr>
                <w:rFonts w:ascii="Times New Roman" w:hAnsi="Times New Roman"/>
              </w:rPr>
            </w:pPr>
            <w:r>
              <w:rPr>
                <w:rStyle w:val="jlqj4b"/>
              </w:rPr>
              <w:t xml:space="preserve">Монтажът на </w:t>
            </w:r>
            <w:proofErr w:type="spellStart"/>
            <w:r w:rsidR="002A4D99">
              <w:rPr>
                <w:rStyle w:val="jlqj4b"/>
              </w:rPr>
              <w:t>бустерната</w:t>
            </w:r>
            <w:proofErr w:type="spellEnd"/>
            <w:r w:rsidR="002A4D99">
              <w:rPr>
                <w:rStyle w:val="jlqj4b"/>
              </w:rPr>
              <w:t xml:space="preserve"> помпа</w:t>
            </w:r>
            <w:r>
              <w:rPr>
                <w:rStyle w:val="jlqj4b"/>
              </w:rPr>
              <w:t xml:space="preserve"> трябва да се извърши от квалифицирано лице.</w:t>
            </w:r>
            <w:r>
              <w:rPr>
                <w:rStyle w:val="viiyi"/>
              </w:rPr>
              <w:t xml:space="preserve"> </w:t>
            </w:r>
            <w:r w:rsidR="00491891">
              <w:rPr>
                <w:rStyle w:val="viiyi"/>
                <w:lang w:val="en-US"/>
              </w:rPr>
              <w:t xml:space="preserve">                                                                      </w:t>
            </w:r>
            <w:r w:rsidR="002A4D99" w:rsidRPr="002A4D99">
              <w:rPr>
                <w:rStyle w:val="jlqj4b"/>
              </w:rPr>
              <w:t>Преди пускане в експлоатация</w:t>
            </w:r>
            <w:r>
              <w:rPr>
                <w:rStyle w:val="jlqj4b"/>
              </w:rPr>
              <w:t>, изпълнете следните стъпки:</w:t>
            </w:r>
          </w:p>
        </w:tc>
      </w:tr>
    </w:tbl>
    <w:p w:rsidR="00AC4507" w:rsidRDefault="00AC4507" w:rsidP="001D3954">
      <w:pPr>
        <w:spacing w:after="0" w:line="240" w:lineRule="auto"/>
        <w:rPr>
          <w:rStyle w:val="jlqj4b"/>
          <w:sz w:val="18"/>
        </w:rPr>
      </w:pPr>
    </w:p>
    <w:p w:rsidR="000A2D3D" w:rsidRPr="000A2D3D" w:rsidRDefault="000A2D3D" w:rsidP="000A2D3D">
      <w:pPr>
        <w:spacing w:after="0" w:line="240" w:lineRule="auto"/>
        <w:rPr>
          <w:rStyle w:val="jlqj4b"/>
          <w:sz w:val="20"/>
        </w:rPr>
      </w:pPr>
      <w:r w:rsidRPr="000A2D3D">
        <w:rPr>
          <w:rStyle w:val="jlqj4b"/>
          <w:sz w:val="20"/>
        </w:rPr>
        <w:t xml:space="preserve">• поставете усилвателя на налягането на равна хоризонтална равнина. Най-добре е между основата на </w:t>
      </w:r>
      <w:r w:rsidR="002A4D99">
        <w:rPr>
          <w:rStyle w:val="jlqj4b"/>
          <w:sz w:val="20"/>
        </w:rPr>
        <w:t>бустера</w:t>
      </w:r>
      <w:r w:rsidRPr="000A2D3D">
        <w:rPr>
          <w:rStyle w:val="jlqj4b"/>
          <w:sz w:val="20"/>
        </w:rPr>
        <w:t xml:space="preserve"> и основата </w:t>
      </w:r>
      <w:r>
        <w:rPr>
          <w:rStyle w:val="jlqj4b"/>
          <w:sz w:val="20"/>
        </w:rPr>
        <w:t xml:space="preserve">на монтажа </w:t>
      </w:r>
      <w:r w:rsidRPr="000A2D3D">
        <w:rPr>
          <w:rStyle w:val="jlqj4b"/>
          <w:sz w:val="20"/>
        </w:rPr>
        <w:t>да поставите гъвкав</w:t>
      </w:r>
      <w:r w:rsidR="00491891">
        <w:rPr>
          <w:rStyle w:val="jlqj4b"/>
          <w:sz w:val="20"/>
        </w:rPr>
        <w:t xml:space="preserve">а </w:t>
      </w:r>
      <w:r w:rsidRPr="000A2D3D">
        <w:rPr>
          <w:rStyle w:val="jlqj4b"/>
          <w:sz w:val="20"/>
        </w:rPr>
        <w:t>дистанцион</w:t>
      </w:r>
      <w:r w:rsidR="00491891">
        <w:rPr>
          <w:rStyle w:val="jlqj4b"/>
          <w:sz w:val="20"/>
        </w:rPr>
        <w:t xml:space="preserve">на плоча </w:t>
      </w:r>
      <w:r w:rsidRPr="000A2D3D">
        <w:rPr>
          <w:rStyle w:val="jlqj4b"/>
          <w:sz w:val="20"/>
        </w:rPr>
        <w:t xml:space="preserve">(например направен от каучук). Това ще намали предаването на </w:t>
      </w:r>
      <w:r>
        <w:rPr>
          <w:rStyle w:val="jlqj4b"/>
          <w:sz w:val="20"/>
        </w:rPr>
        <w:t>вибрациите</w:t>
      </w:r>
      <w:r w:rsidRPr="000A2D3D">
        <w:rPr>
          <w:rStyle w:val="jlqj4b"/>
          <w:sz w:val="20"/>
        </w:rPr>
        <w:t xml:space="preserve"> от </w:t>
      </w:r>
      <w:r w:rsidR="002A4D99">
        <w:rPr>
          <w:rStyle w:val="jlqj4b"/>
          <w:sz w:val="20"/>
        </w:rPr>
        <w:t>бустера</w:t>
      </w:r>
      <w:r w:rsidR="00704CA1">
        <w:rPr>
          <w:rStyle w:val="jlqj4b"/>
          <w:sz w:val="20"/>
        </w:rPr>
        <w:t>.</w:t>
      </w:r>
    </w:p>
    <w:p w:rsidR="000A2D3D" w:rsidRPr="000A2D3D" w:rsidRDefault="000A2D3D" w:rsidP="000A2D3D">
      <w:pPr>
        <w:spacing w:after="0" w:line="240" w:lineRule="auto"/>
        <w:rPr>
          <w:rStyle w:val="jlqj4b"/>
          <w:sz w:val="20"/>
        </w:rPr>
      </w:pPr>
      <w:r w:rsidRPr="000A2D3D">
        <w:rPr>
          <w:rStyle w:val="jlqj4b"/>
          <w:sz w:val="20"/>
        </w:rPr>
        <w:t>• за хидравличната връзка използвайте смукателна тръба с напречно сечение не по-малко от смукателния извод от типа, който трябва да се монтира съгласно Таблица 1. Използването на тръба с диаметър, по-малък от посочения в таблица 1, значително ще намали хидравличните параметри в точката на прием на вода,</w:t>
      </w:r>
    </w:p>
    <w:p w:rsidR="000A2D3D" w:rsidRPr="000A2D3D" w:rsidRDefault="000A2D3D" w:rsidP="000A2D3D">
      <w:pPr>
        <w:spacing w:after="0" w:line="240" w:lineRule="auto"/>
        <w:rPr>
          <w:rStyle w:val="jlqj4b"/>
          <w:sz w:val="20"/>
        </w:rPr>
      </w:pPr>
      <w:r w:rsidRPr="000A2D3D">
        <w:rPr>
          <w:rStyle w:val="jlqj4b"/>
          <w:sz w:val="20"/>
        </w:rPr>
        <w:t>• краят на смукателната тръба трябва да бъде потопен най-малко на 30 см под възможно най-ниското ниво на водата в източника,</w:t>
      </w:r>
    </w:p>
    <w:p w:rsidR="000A2D3D" w:rsidRPr="000A2D3D" w:rsidRDefault="000A2D3D" w:rsidP="000A2D3D">
      <w:pPr>
        <w:spacing w:after="0" w:line="240" w:lineRule="auto"/>
        <w:rPr>
          <w:rStyle w:val="jlqj4b"/>
          <w:sz w:val="20"/>
        </w:rPr>
      </w:pPr>
      <w:r w:rsidRPr="000A2D3D">
        <w:rPr>
          <w:rStyle w:val="jlqj4b"/>
          <w:sz w:val="20"/>
        </w:rPr>
        <w:t>• при кладенци трябва да се монтира възвратен клапан с</w:t>
      </w:r>
      <w:r w:rsidR="00704CA1">
        <w:rPr>
          <w:rStyle w:val="jlqj4b"/>
          <w:sz w:val="20"/>
        </w:rPr>
        <w:t xml:space="preserve"> цедка</w:t>
      </w:r>
      <w:r w:rsidRPr="000A2D3D">
        <w:rPr>
          <w:rStyle w:val="jlqj4b"/>
          <w:sz w:val="20"/>
        </w:rPr>
        <w:t xml:space="preserve"> в края на смукателната тръба, а за сондажни възвратен клапан с мрежест филтър. </w:t>
      </w:r>
      <w:r w:rsidR="00646242" w:rsidRPr="00646242">
        <w:rPr>
          <w:rStyle w:val="jlqj4b"/>
          <w:sz w:val="20"/>
        </w:rPr>
        <w:t>Във всеки случай възвратният клапан трябва да се монтира с разлика в нивото между този клап</w:t>
      </w:r>
      <w:r w:rsidR="00646242">
        <w:rPr>
          <w:rStyle w:val="jlqj4b"/>
          <w:sz w:val="20"/>
        </w:rPr>
        <w:t xml:space="preserve">ан и помпата от най-малко 30 </w:t>
      </w:r>
      <w:r w:rsidRPr="000A2D3D">
        <w:rPr>
          <w:rStyle w:val="jlqj4b"/>
          <w:sz w:val="20"/>
        </w:rPr>
        <w:t>cm.</w:t>
      </w:r>
    </w:p>
    <w:p w:rsidR="000A2D3D" w:rsidRPr="000A2D3D" w:rsidRDefault="000A2D3D" w:rsidP="000A2D3D">
      <w:pPr>
        <w:spacing w:after="0" w:line="240" w:lineRule="auto"/>
        <w:rPr>
          <w:rStyle w:val="jlqj4b"/>
          <w:sz w:val="20"/>
        </w:rPr>
      </w:pPr>
      <w:r w:rsidRPr="000A2D3D">
        <w:rPr>
          <w:rStyle w:val="jlqj4b"/>
          <w:sz w:val="20"/>
        </w:rPr>
        <w:t xml:space="preserve">• хоризонталните участъци на смукателната тръба трябва да имат наклон към </w:t>
      </w:r>
      <w:r w:rsidR="00704CA1">
        <w:rPr>
          <w:rStyle w:val="jlqj4b"/>
          <w:sz w:val="20"/>
        </w:rPr>
        <w:t>входния отвор на помпата</w:t>
      </w:r>
      <w:r w:rsidRPr="000A2D3D">
        <w:rPr>
          <w:rStyle w:val="jlqj4b"/>
          <w:sz w:val="20"/>
        </w:rPr>
        <w:t xml:space="preserve"> така, че т.нар. сифон, предотвратяващ пълното и </w:t>
      </w:r>
      <w:r w:rsidR="00491891">
        <w:rPr>
          <w:rStyle w:val="jlqj4b"/>
          <w:sz w:val="20"/>
        </w:rPr>
        <w:t xml:space="preserve">източване и лесното </w:t>
      </w:r>
      <w:r w:rsidRPr="000A2D3D">
        <w:rPr>
          <w:rStyle w:val="jlqj4b"/>
          <w:sz w:val="20"/>
        </w:rPr>
        <w:t>пълнене на смукателната секция с вода,</w:t>
      </w:r>
    </w:p>
    <w:p w:rsidR="000A2D3D" w:rsidRPr="000A2D3D" w:rsidRDefault="000A2D3D" w:rsidP="000A2D3D">
      <w:pPr>
        <w:spacing w:after="0" w:line="240" w:lineRule="auto"/>
        <w:rPr>
          <w:rStyle w:val="jlqj4b"/>
          <w:sz w:val="20"/>
        </w:rPr>
      </w:pPr>
      <w:r w:rsidRPr="000A2D3D">
        <w:rPr>
          <w:rStyle w:val="jlqj4b"/>
          <w:sz w:val="20"/>
        </w:rPr>
        <w:t xml:space="preserve">• </w:t>
      </w:r>
      <w:r w:rsidR="00704CA1">
        <w:rPr>
          <w:rStyle w:val="jlqj4b"/>
          <w:sz w:val="20"/>
        </w:rPr>
        <w:t>п</w:t>
      </w:r>
      <w:r w:rsidRPr="000A2D3D">
        <w:rPr>
          <w:rStyle w:val="jlqj4b"/>
          <w:sz w:val="20"/>
        </w:rPr>
        <w:t xml:space="preserve">репоръчва се </w:t>
      </w:r>
      <w:r w:rsidR="00704CA1">
        <w:rPr>
          <w:rStyle w:val="jlqj4b"/>
          <w:sz w:val="20"/>
        </w:rPr>
        <w:t xml:space="preserve">използването на </w:t>
      </w:r>
      <w:r w:rsidRPr="000A2D3D">
        <w:rPr>
          <w:rStyle w:val="jlqj4b"/>
          <w:sz w:val="20"/>
        </w:rPr>
        <w:t xml:space="preserve">тефлоново уплътнение за </w:t>
      </w:r>
      <w:r w:rsidR="00704CA1">
        <w:rPr>
          <w:rStyle w:val="jlqj4b"/>
          <w:sz w:val="20"/>
        </w:rPr>
        <w:t xml:space="preserve">свързването на </w:t>
      </w:r>
      <w:r w:rsidRPr="000A2D3D">
        <w:rPr>
          <w:rStyle w:val="jlqj4b"/>
          <w:sz w:val="20"/>
        </w:rPr>
        <w:t xml:space="preserve">смукателната и </w:t>
      </w:r>
      <w:proofErr w:type="spellStart"/>
      <w:r w:rsidRPr="000A2D3D">
        <w:rPr>
          <w:rStyle w:val="jlqj4b"/>
          <w:sz w:val="20"/>
        </w:rPr>
        <w:t>нагнетателната</w:t>
      </w:r>
      <w:proofErr w:type="spellEnd"/>
      <w:r w:rsidRPr="000A2D3D">
        <w:rPr>
          <w:rStyle w:val="jlqj4b"/>
          <w:sz w:val="20"/>
        </w:rPr>
        <w:t xml:space="preserve"> тръба с помпа. Тези връзки трябва да бъдат направени така, че резбите на дюзите на смукателната и напорната помпа да не с</w:t>
      </w:r>
      <w:r w:rsidR="00646242">
        <w:rPr>
          <w:rStyle w:val="jlqj4b"/>
          <w:sz w:val="20"/>
        </w:rPr>
        <w:t>е</w:t>
      </w:r>
      <w:r w:rsidRPr="000A2D3D">
        <w:rPr>
          <w:rStyle w:val="jlqj4b"/>
          <w:sz w:val="20"/>
        </w:rPr>
        <w:t xml:space="preserve"> счуп</w:t>
      </w:r>
      <w:r w:rsidR="00646242">
        <w:rPr>
          <w:rStyle w:val="jlqj4b"/>
          <w:sz w:val="20"/>
        </w:rPr>
        <w:t>ят</w:t>
      </w:r>
      <w:r w:rsidRPr="000A2D3D">
        <w:rPr>
          <w:rStyle w:val="jlqj4b"/>
          <w:sz w:val="20"/>
        </w:rPr>
        <w:t>,</w:t>
      </w:r>
    </w:p>
    <w:p w:rsidR="000A2D3D" w:rsidRPr="000A2D3D" w:rsidRDefault="000A2D3D" w:rsidP="000A2D3D">
      <w:pPr>
        <w:spacing w:after="0" w:line="240" w:lineRule="auto"/>
        <w:rPr>
          <w:rStyle w:val="jlqj4b"/>
          <w:sz w:val="20"/>
        </w:rPr>
      </w:pPr>
      <w:r w:rsidRPr="000A2D3D">
        <w:rPr>
          <w:rStyle w:val="jlqj4b"/>
          <w:sz w:val="20"/>
        </w:rPr>
        <w:t xml:space="preserve">• </w:t>
      </w:r>
      <w:r w:rsidR="00646242">
        <w:rPr>
          <w:rStyle w:val="jlqj4b"/>
          <w:sz w:val="20"/>
        </w:rPr>
        <w:t>връзките</w:t>
      </w:r>
      <w:r w:rsidRPr="000A2D3D">
        <w:rPr>
          <w:rStyle w:val="jlqj4b"/>
          <w:sz w:val="20"/>
        </w:rPr>
        <w:t>, особено в смукателната тръба, трябва да бъдат стегнати прецизно,</w:t>
      </w:r>
    </w:p>
    <w:p w:rsidR="000A2D3D" w:rsidRPr="000A2D3D" w:rsidRDefault="000A2D3D" w:rsidP="000A2D3D">
      <w:pPr>
        <w:spacing w:after="0" w:line="240" w:lineRule="auto"/>
        <w:rPr>
          <w:rStyle w:val="jlqj4b"/>
          <w:sz w:val="20"/>
        </w:rPr>
      </w:pPr>
      <w:r w:rsidRPr="000A2D3D">
        <w:rPr>
          <w:rStyle w:val="jlqj4b"/>
          <w:sz w:val="20"/>
        </w:rPr>
        <w:t xml:space="preserve">• </w:t>
      </w:r>
      <w:r w:rsidR="00704CA1">
        <w:rPr>
          <w:rStyle w:val="jlqj4b"/>
          <w:sz w:val="20"/>
        </w:rPr>
        <w:t xml:space="preserve">гъвкави или меки </w:t>
      </w:r>
      <w:r w:rsidRPr="000A2D3D">
        <w:rPr>
          <w:rStyle w:val="jlqj4b"/>
          <w:sz w:val="20"/>
        </w:rPr>
        <w:t>маркучи или подобни не трябва да се използват за свързване на помпата към смукателната инсталация поради риск от запушване и затваряне на потока.</w:t>
      </w:r>
    </w:p>
    <w:p w:rsidR="00AC4507" w:rsidRDefault="000A2D3D" w:rsidP="000A2D3D">
      <w:pPr>
        <w:spacing w:after="0" w:line="240" w:lineRule="auto"/>
        <w:rPr>
          <w:rStyle w:val="jlqj4b"/>
          <w:sz w:val="18"/>
        </w:rPr>
      </w:pPr>
      <w:r w:rsidRPr="000A2D3D">
        <w:rPr>
          <w:rStyle w:val="jlqj4b"/>
          <w:sz w:val="20"/>
        </w:rPr>
        <w:t xml:space="preserve">• напълнете </w:t>
      </w:r>
      <w:r w:rsidR="00646242" w:rsidRPr="000A2D3D">
        <w:rPr>
          <w:rStyle w:val="jlqj4b"/>
          <w:sz w:val="20"/>
        </w:rPr>
        <w:t>напълно</w:t>
      </w:r>
      <w:r w:rsidR="00646242">
        <w:rPr>
          <w:rStyle w:val="jlqj4b"/>
          <w:sz w:val="20"/>
        </w:rPr>
        <w:t xml:space="preserve"> смукателната </w:t>
      </w:r>
      <w:r w:rsidRPr="000A2D3D">
        <w:rPr>
          <w:rStyle w:val="jlqj4b"/>
          <w:sz w:val="20"/>
        </w:rPr>
        <w:t>тръбата с вода.</w:t>
      </w:r>
    </w:p>
    <w:p w:rsidR="00AC4507" w:rsidRDefault="00AC4507" w:rsidP="001D3954">
      <w:pPr>
        <w:spacing w:after="0" w:line="240" w:lineRule="auto"/>
        <w:rPr>
          <w:rStyle w:val="jlqj4b"/>
          <w:sz w:val="18"/>
        </w:rPr>
      </w:pPr>
    </w:p>
    <w:p w:rsidR="00AC4507" w:rsidRPr="00765725" w:rsidRDefault="00AC4507" w:rsidP="001D3954">
      <w:pPr>
        <w:spacing w:after="0" w:line="240" w:lineRule="auto"/>
        <w:rPr>
          <w:rStyle w:val="jlqj4b"/>
          <w:sz w:val="20"/>
        </w:rPr>
      </w:pPr>
    </w:p>
    <w:p w:rsidR="00AC4507" w:rsidRPr="00190B61" w:rsidRDefault="00190B61" w:rsidP="001D3954">
      <w:pPr>
        <w:spacing w:after="0" w:line="240" w:lineRule="auto"/>
        <w:rPr>
          <w:rStyle w:val="jlqj4b"/>
          <w:b/>
          <w:sz w:val="18"/>
        </w:rPr>
      </w:pPr>
      <w:r w:rsidRPr="00190B61">
        <w:rPr>
          <w:rStyle w:val="jlqj4b"/>
          <w:b/>
          <w:sz w:val="18"/>
        </w:rPr>
        <w:t>5. ЕЛЕКТРИЧЕСКА ВР</w:t>
      </w:r>
      <w:r w:rsidR="009A1C04">
        <w:rPr>
          <w:rStyle w:val="jlqj4b"/>
          <w:b/>
          <w:sz w:val="18"/>
        </w:rPr>
        <w:t>Ъ</w:t>
      </w:r>
      <w:r w:rsidRPr="00190B61">
        <w:rPr>
          <w:rStyle w:val="jlqj4b"/>
          <w:b/>
          <w:sz w:val="18"/>
        </w:rPr>
        <w:t>З</w:t>
      </w:r>
      <w:r w:rsidR="009A1C04">
        <w:rPr>
          <w:rStyle w:val="jlqj4b"/>
          <w:b/>
          <w:sz w:val="18"/>
        </w:rPr>
        <w:t>КА</w:t>
      </w:r>
    </w:p>
    <w:p w:rsidR="00AC4507" w:rsidRDefault="00AC4507" w:rsidP="001D3954">
      <w:pPr>
        <w:spacing w:after="0" w:line="240" w:lineRule="auto"/>
        <w:rPr>
          <w:rStyle w:val="jlqj4b"/>
          <w:sz w:val="18"/>
        </w:rPr>
      </w:pPr>
    </w:p>
    <w:p w:rsidR="00AC4507" w:rsidRDefault="00AC4507" w:rsidP="001D3954">
      <w:pPr>
        <w:spacing w:after="0" w:line="240" w:lineRule="auto"/>
        <w:rPr>
          <w:rStyle w:val="jlqj4b"/>
          <w:sz w:val="18"/>
        </w:rPr>
      </w:pPr>
    </w:p>
    <w:tbl>
      <w:tblPr>
        <w:tblStyle w:val="3"/>
        <w:tblW w:w="9889" w:type="dxa"/>
        <w:tblLook w:val="04A0" w:firstRow="1" w:lastRow="0" w:firstColumn="1" w:lastColumn="0" w:noHBand="0" w:noVBand="1"/>
      </w:tblPr>
      <w:tblGrid>
        <w:gridCol w:w="876"/>
        <w:gridCol w:w="9013"/>
      </w:tblGrid>
      <w:tr w:rsidR="00190B61" w:rsidRPr="00E86970" w:rsidTr="00431CA8">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0B61" w:rsidRPr="00E86970" w:rsidRDefault="00190B61" w:rsidP="00431CA8">
            <w:pPr>
              <w:rPr>
                <w:rFonts w:ascii="Times New Roman" w:hAnsi="Times New Roman"/>
              </w:rPr>
            </w:pPr>
            <w:r w:rsidRPr="00E86970">
              <w:rPr>
                <w:rFonts w:ascii="Times New Roman" w:hAnsi="Times New Roman"/>
                <w:b/>
                <w:noProof/>
              </w:rPr>
              <w:drawing>
                <wp:inline distT="0" distB="0" distL="0" distR="0" wp14:anchorId="52BF8E42" wp14:editId="19C14AFA">
                  <wp:extent cx="387350" cy="282288"/>
                  <wp:effectExtent l="0" t="0" r="0" b="381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350" cy="282288"/>
                          </a:xfrm>
                          <a:prstGeom prst="rect">
                            <a:avLst/>
                          </a:prstGeom>
                          <a:noFill/>
                          <a:ln>
                            <a:noFill/>
                          </a:ln>
                        </pic:spPr>
                      </pic:pic>
                    </a:graphicData>
                  </a:graphic>
                </wp:inline>
              </w:drawing>
            </w:r>
          </w:p>
        </w:tc>
        <w:tc>
          <w:tcPr>
            <w:tcW w:w="90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0B61" w:rsidRPr="00E86970" w:rsidRDefault="00190B61" w:rsidP="00190B61">
            <w:pPr>
              <w:rPr>
                <w:rStyle w:val="jlqj4b"/>
              </w:rPr>
            </w:pPr>
            <w:r w:rsidRPr="00E86970">
              <w:rPr>
                <w:rStyle w:val="jlqj4b"/>
              </w:rPr>
              <w:t>Електрическото свързване трябва да се извърши от</w:t>
            </w:r>
            <w:r w:rsidR="00D67A24">
              <w:rPr>
                <w:rStyle w:val="jlqj4b"/>
              </w:rPr>
              <w:t xml:space="preserve"> лице с</w:t>
            </w:r>
            <w:r w:rsidRPr="00E86970">
              <w:rPr>
                <w:rStyle w:val="jlqj4b"/>
              </w:rPr>
              <w:t xml:space="preserve"> подходящ</w:t>
            </w:r>
            <w:r w:rsidR="00D67A24">
              <w:rPr>
                <w:rStyle w:val="jlqj4b"/>
              </w:rPr>
              <w:t>а</w:t>
            </w:r>
            <w:r w:rsidRPr="00E86970">
              <w:rPr>
                <w:rStyle w:val="jlqj4b"/>
              </w:rPr>
              <w:t xml:space="preserve"> квалифи</w:t>
            </w:r>
            <w:r w:rsidR="00D67A24">
              <w:rPr>
                <w:rStyle w:val="jlqj4b"/>
              </w:rPr>
              <w:t>ка</w:t>
            </w:r>
            <w:r w:rsidRPr="00E86970">
              <w:rPr>
                <w:rStyle w:val="jlqj4b"/>
              </w:rPr>
              <w:t>ци</w:t>
            </w:r>
            <w:r w:rsidR="00D67A24">
              <w:rPr>
                <w:rStyle w:val="jlqj4b"/>
              </w:rPr>
              <w:t>я</w:t>
            </w:r>
            <w:r w:rsidRPr="00E86970">
              <w:rPr>
                <w:rStyle w:val="jlqj4b"/>
              </w:rPr>
              <w:t xml:space="preserve">. Помпата трябва да се захранва </w:t>
            </w:r>
            <w:r w:rsidR="00D67A24">
              <w:rPr>
                <w:rStyle w:val="jlqj4b"/>
              </w:rPr>
              <w:t xml:space="preserve">през дефектно-токова защита </w:t>
            </w:r>
            <w:r w:rsidRPr="00E86970">
              <w:rPr>
                <w:rStyle w:val="jlqj4b"/>
              </w:rPr>
              <w:t xml:space="preserve"> (RDC) с номинален остатъчен ток не повече от 30 </w:t>
            </w:r>
            <w:proofErr w:type="spellStart"/>
            <w:r w:rsidRPr="00E86970">
              <w:rPr>
                <w:rStyle w:val="jlqj4b"/>
              </w:rPr>
              <w:t>mA</w:t>
            </w:r>
            <w:proofErr w:type="spellEnd"/>
            <w:r w:rsidRPr="00E86970">
              <w:rPr>
                <w:rStyle w:val="jlqj4b"/>
              </w:rPr>
              <w:t>.</w:t>
            </w:r>
          </w:p>
          <w:p w:rsidR="00190B61" w:rsidRPr="00E86970" w:rsidRDefault="00190B61" w:rsidP="00431CA8">
            <w:pPr>
              <w:rPr>
                <w:rFonts w:ascii="Times New Roman" w:hAnsi="Times New Roman"/>
                <w:b/>
                <w:u w:val="single"/>
              </w:rPr>
            </w:pPr>
          </w:p>
        </w:tc>
      </w:tr>
    </w:tbl>
    <w:p w:rsidR="00AC4507" w:rsidRPr="00E86970" w:rsidRDefault="00AC4507" w:rsidP="001D3954">
      <w:pPr>
        <w:spacing w:after="0" w:line="240" w:lineRule="auto"/>
        <w:rPr>
          <w:rStyle w:val="jlqj4b"/>
          <w:sz w:val="20"/>
          <w:szCs w:val="20"/>
        </w:rPr>
      </w:pPr>
    </w:p>
    <w:tbl>
      <w:tblPr>
        <w:tblStyle w:val="3"/>
        <w:tblW w:w="9889" w:type="dxa"/>
        <w:tblLook w:val="04A0" w:firstRow="1" w:lastRow="0" w:firstColumn="1" w:lastColumn="0" w:noHBand="0" w:noVBand="1"/>
      </w:tblPr>
      <w:tblGrid>
        <w:gridCol w:w="876"/>
        <w:gridCol w:w="9013"/>
      </w:tblGrid>
      <w:tr w:rsidR="00190B61" w:rsidRPr="00E86970" w:rsidTr="00431CA8">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0B61" w:rsidRPr="00E86970" w:rsidRDefault="00190B61" w:rsidP="00431CA8">
            <w:pPr>
              <w:rPr>
                <w:rFonts w:ascii="Times New Roman" w:hAnsi="Times New Roman"/>
              </w:rPr>
            </w:pPr>
            <w:r w:rsidRPr="00E86970">
              <w:rPr>
                <w:rFonts w:ascii="Times New Roman" w:hAnsi="Times New Roman"/>
                <w:b/>
                <w:noProof/>
              </w:rPr>
              <w:drawing>
                <wp:inline distT="0" distB="0" distL="0" distR="0" wp14:anchorId="276619DC" wp14:editId="12FAD9E0">
                  <wp:extent cx="387350" cy="282288"/>
                  <wp:effectExtent l="0" t="0" r="0" b="381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350" cy="282288"/>
                          </a:xfrm>
                          <a:prstGeom prst="rect">
                            <a:avLst/>
                          </a:prstGeom>
                          <a:noFill/>
                          <a:ln>
                            <a:noFill/>
                          </a:ln>
                        </pic:spPr>
                      </pic:pic>
                    </a:graphicData>
                  </a:graphic>
                </wp:inline>
              </w:drawing>
            </w:r>
          </w:p>
        </w:tc>
        <w:tc>
          <w:tcPr>
            <w:tcW w:w="90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0B61" w:rsidRPr="00E86970" w:rsidRDefault="00201453" w:rsidP="00431CA8">
            <w:pPr>
              <w:rPr>
                <w:rFonts w:ascii="Times New Roman" w:hAnsi="Times New Roman"/>
                <w:b/>
                <w:u w:val="single"/>
              </w:rPr>
            </w:pPr>
            <w:r w:rsidRPr="00201453">
              <w:rPr>
                <w:rStyle w:val="jlqj4b"/>
              </w:rPr>
              <w:t xml:space="preserve">Електрическото захранване трябва да бъде правилно заземено. </w:t>
            </w:r>
          </w:p>
        </w:tc>
      </w:tr>
    </w:tbl>
    <w:p w:rsidR="00AC4507" w:rsidRPr="00E86970" w:rsidRDefault="00AC4507" w:rsidP="001D3954">
      <w:pPr>
        <w:spacing w:after="0" w:line="240" w:lineRule="auto"/>
        <w:rPr>
          <w:rStyle w:val="jlqj4b"/>
          <w:sz w:val="20"/>
          <w:szCs w:val="20"/>
        </w:rPr>
      </w:pPr>
    </w:p>
    <w:tbl>
      <w:tblPr>
        <w:tblStyle w:val="1"/>
        <w:tblW w:w="10031" w:type="dxa"/>
        <w:tblLook w:val="04A0" w:firstRow="1" w:lastRow="0" w:firstColumn="1" w:lastColumn="0" w:noHBand="0" w:noVBand="1"/>
      </w:tblPr>
      <w:tblGrid>
        <w:gridCol w:w="1526"/>
        <w:gridCol w:w="8505"/>
      </w:tblGrid>
      <w:tr w:rsidR="00190B61" w:rsidRPr="00E86970" w:rsidTr="00431CA8">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0B61" w:rsidRPr="00E86970" w:rsidRDefault="00190B61" w:rsidP="00431CA8">
            <w:pPr>
              <w:rPr>
                <w:rFonts w:ascii="Times New Roman" w:hAnsi="Times New Roman"/>
              </w:rPr>
            </w:pPr>
            <w:r w:rsidRPr="00E86970">
              <w:rPr>
                <w:rFonts w:ascii="Times New Roman" w:hAnsi="Times New Roman"/>
                <w:noProof/>
              </w:rPr>
              <mc:AlternateContent>
                <mc:Choice Requires="wps">
                  <w:drawing>
                    <wp:anchor distT="0" distB="0" distL="114300" distR="114300" simplePos="0" relativeHeight="251687936" behindDoc="0" locked="0" layoutInCell="1" allowOverlap="1" wp14:anchorId="3C852EC2" wp14:editId="5C5F8DC9">
                      <wp:simplePos x="0" y="0"/>
                      <wp:positionH relativeFrom="column">
                        <wp:posOffset>-135737</wp:posOffset>
                      </wp:positionH>
                      <wp:positionV relativeFrom="paragraph">
                        <wp:posOffset>35363</wp:posOffset>
                      </wp:positionV>
                      <wp:extent cx="867104" cy="256496"/>
                      <wp:effectExtent l="0" t="0" r="28575" b="10795"/>
                      <wp:wrapNone/>
                      <wp:docPr id="4"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104" cy="256496"/>
                              </a:xfrm>
                              <a:prstGeom prst="rect">
                                <a:avLst/>
                              </a:prstGeom>
                              <a:solidFill>
                                <a:srgbClr val="FFFFFF"/>
                              </a:solidFill>
                              <a:ln w="19050">
                                <a:solidFill>
                                  <a:srgbClr val="000000"/>
                                </a:solidFill>
                                <a:miter lim="800000"/>
                                <a:headEnd/>
                                <a:tailEnd/>
                              </a:ln>
                            </wps:spPr>
                            <wps:txbx>
                              <w:txbxContent>
                                <w:p w:rsidR="005A3FB2" w:rsidRDefault="005A3FB2" w:rsidP="00190B61">
                                  <w:r w:rsidRPr="00190B61">
                                    <w:rPr>
                                      <w:b/>
                                      <w:sz w:val="20"/>
                                    </w:rPr>
                                    <w:t>ВНИМАНИ</w:t>
                                  </w:r>
                                  <w:r>
                                    <w:t>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52EC2" id="_x0000_s1042" type="#_x0000_t202" style="position:absolute;margin-left:-10.7pt;margin-top:2.8pt;width:68.3pt;height:2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" strokeweight="1.5pt">
                      <v:textbox>
                        <w:txbxContent>
                          <w:p w:rsidR="005A3FB2" w:rsidRDefault="005A3FB2" w:rsidP="00190B61">
                            <w:r w:rsidRPr="00190B61">
                              <w:rPr>
                                <w:b/>
                                <w:sz w:val="20"/>
                              </w:rPr>
                              <w:t>ВНИМАНИ</w:t>
                            </w:r>
                            <w:r>
                              <w:t>Е</w:t>
                            </w:r>
                          </w:p>
                        </w:txbxContent>
                      </v:textbox>
                    </v:shape>
                  </w:pict>
                </mc:Fallback>
              </mc:AlternateConten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0B61" w:rsidRPr="00201453" w:rsidRDefault="00190B61" w:rsidP="00190B61">
            <w:pPr>
              <w:rPr>
                <w:rStyle w:val="jlqj4b"/>
                <w:b/>
              </w:rPr>
            </w:pPr>
            <w:r w:rsidRPr="00201453">
              <w:rPr>
                <w:rStyle w:val="jlqj4b"/>
                <w:b/>
              </w:rPr>
              <w:t>Производителят се освобождава от всякаква отговорност за щети на хора или имущество в резултат на липса на подходящо заземяване и защита от остатъчен ток.</w:t>
            </w:r>
          </w:p>
          <w:p w:rsidR="00190B61" w:rsidRPr="00E86970" w:rsidRDefault="00190B61" w:rsidP="00431CA8">
            <w:pPr>
              <w:pStyle w:val="a5"/>
              <w:ind w:left="0"/>
              <w:rPr>
                <w:rFonts w:asciiTheme="minorHAnsi" w:hAnsiTheme="minorHAnsi" w:cstheme="minorHAnsi"/>
              </w:rPr>
            </w:pPr>
          </w:p>
        </w:tc>
      </w:tr>
    </w:tbl>
    <w:tbl>
      <w:tblPr>
        <w:tblStyle w:val="3"/>
        <w:tblW w:w="9889" w:type="dxa"/>
        <w:tblLook w:val="04A0" w:firstRow="1" w:lastRow="0" w:firstColumn="1" w:lastColumn="0" w:noHBand="0" w:noVBand="1"/>
      </w:tblPr>
      <w:tblGrid>
        <w:gridCol w:w="876"/>
        <w:gridCol w:w="9013"/>
      </w:tblGrid>
      <w:tr w:rsidR="006F56EC" w:rsidRPr="00E86970" w:rsidTr="00431CA8">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56EC" w:rsidRPr="00E86970" w:rsidRDefault="006F56EC" w:rsidP="00431CA8">
            <w:pPr>
              <w:rPr>
                <w:rFonts w:ascii="Times New Roman" w:hAnsi="Times New Roman"/>
              </w:rPr>
            </w:pPr>
            <w:r w:rsidRPr="00E86970">
              <w:rPr>
                <w:rFonts w:ascii="Times New Roman" w:hAnsi="Times New Roman"/>
                <w:b/>
                <w:noProof/>
              </w:rPr>
              <w:drawing>
                <wp:inline distT="0" distB="0" distL="0" distR="0" wp14:anchorId="58CF3288" wp14:editId="1FD2756F">
                  <wp:extent cx="387350" cy="282288"/>
                  <wp:effectExtent l="0" t="0" r="0" b="381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350" cy="282288"/>
                          </a:xfrm>
                          <a:prstGeom prst="rect">
                            <a:avLst/>
                          </a:prstGeom>
                          <a:noFill/>
                          <a:ln>
                            <a:noFill/>
                          </a:ln>
                        </pic:spPr>
                      </pic:pic>
                    </a:graphicData>
                  </a:graphic>
                </wp:inline>
              </w:drawing>
            </w:r>
          </w:p>
        </w:tc>
        <w:tc>
          <w:tcPr>
            <w:tcW w:w="90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56EC" w:rsidRPr="00E86970" w:rsidRDefault="006F56EC" w:rsidP="00201453">
            <w:pPr>
              <w:rPr>
                <w:rFonts w:ascii="Times New Roman" w:hAnsi="Times New Roman"/>
                <w:b/>
                <w:u w:val="single"/>
              </w:rPr>
            </w:pPr>
            <w:r w:rsidRPr="00E86970">
              <w:rPr>
                <w:rStyle w:val="jlqj4b"/>
              </w:rPr>
              <w:t>Напрежението на мрежата трябва да съответства на данните, посочени на табелката с данни намиращи се върху корпуса на усилвателя на налягането. Щепселът на захранващия кабел трябва да бъде свързан към заземен контакт. Жълто-зелен</w:t>
            </w:r>
            <w:r w:rsidR="00201453">
              <w:rPr>
                <w:rStyle w:val="jlqj4b"/>
              </w:rPr>
              <w:t xml:space="preserve">ият </w:t>
            </w:r>
            <w:r w:rsidRPr="00E86970">
              <w:rPr>
                <w:rStyle w:val="jlqj4b"/>
              </w:rPr>
              <w:t>кабел е заземяващият проводник.</w:t>
            </w:r>
          </w:p>
        </w:tc>
      </w:tr>
    </w:tbl>
    <w:p w:rsidR="00AC4507" w:rsidRPr="00E86970" w:rsidRDefault="00AC4507" w:rsidP="001D3954">
      <w:pPr>
        <w:spacing w:after="0" w:line="240" w:lineRule="auto"/>
        <w:rPr>
          <w:rStyle w:val="jlqj4b"/>
          <w:sz w:val="20"/>
          <w:szCs w:val="20"/>
        </w:rPr>
      </w:pPr>
    </w:p>
    <w:p w:rsidR="00190B61" w:rsidRPr="00E86970" w:rsidRDefault="00190B61" w:rsidP="001D3954">
      <w:pPr>
        <w:spacing w:after="0" w:line="240" w:lineRule="auto"/>
        <w:rPr>
          <w:rStyle w:val="jlqj4b"/>
          <w:sz w:val="20"/>
          <w:szCs w:val="20"/>
        </w:rPr>
      </w:pPr>
    </w:p>
    <w:p w:rsidR="00190B61" w:rsidRPr="00E86970" w:rsidRDefault="00E86970" w:rsidP="001D3954">
      <w:pPr>
        <w:spacing w:after="0" w:line="240" w:lineRule="auto"/>
        <w:rPr>
          <w:rStyle w:val="jlqj4b"/>
          <w:rFonts w:cstheme="minorHAnsi"/>
          <w:sz w:val="20"/>
          <w:szCs w:val="20"/>
        </w:rPr>
      </w:pPr>
      <w:r w:rsidRPr="00E86970">
        <w:rPr>
          <w:rStyle w:val="jlqj4b"/>
          <w:rFonts w:cstheme="minorHAnsi"/>
          <w:sz w:val="20"/>
          <w:szCs w:val="20"/>
        </w:rPr>
        <w:t>Помпата трябва да се свърже към напрежение 230V.</w:t>
      </w:r>
    </w:p>
    <w:p w:rsidR="00190B61" w:rsidRPr="00E86970" w:rsidRDefault="00190B61" w:rsidP="001D3954">
      <w:pPr>
        <w:spacing w:after="0" w:line="240" w:lineRule="auto"/>
        <w:rPr>
          <w:rStyle w:val="jlqj4b"/>
          <w:sz w:val="20"/>
          <w:szCs w:val="20"/>
        </w:rPr>
      </w:pPr>
    </w:p>
    <w:p w:rsidR="00190B61" w:rsidRDefault="00190B61" w:rsidP="001D3954">
      <w:pPr>
        <w:spacing w:after="0" w:line="240" w:lineRule="auto"/>
        <w:rPr>
          <w:rStyle w:val="jlqj4b"/>
          <w:sz w:val="18"/>
        </w:rPr>
      </w:pPr>
    </w:p>
    <w:p w:rsidR="00190B61" w:rsidRDefault="00190B61" w:rsidP="001D3954">
      <w:pPr>
        <w:spacing w:after="0" w:line="240" w:lineRule="auto"/>
        <w:rPr>
          <w:rStyle w:val="jlqj4b"/>
          <w:sz w:val="18"/>
        </w:rPr>
      </w:pPr>
    </w:p>
    <w:p w:rsidR="00190B61" w:rsidRDefault="00190B61" w:rsidP="001D3954">
      <w:pPr>
        <w:spacing w:after="0" w:line="240" w:lineRule="auto"/>
        <w:rPr>
          <w:rStyle w:val="jlqj4b"/>
          <w:sz w:val="18"/>
        </w:rPr>
      </w:pPr>
    </w:p>
    <w:p w:rsidR="00190B61" w:rsidRDefault="00190B61" w:rsidP="001D3954">
      <w:pPr>
        <w:spacing w:after="0" w:line="240" w:lineRule="auto"/>
        <w:rPr>
          <w:rStyle w:val="jlqj4b"/>
          <w:sz w:val="18"/>
        </w:rPr>
      </w:pPr>
    </w:p>
    <w:p w:rsidR="00190B61" w:rsidRDefault="00190B61" w:rsidP="001D3954">
      <w:pPr>
        <w:spacing w:after="0" w:line="240" w:lineRule="auto"/>
        <w:rPr>
          <w:rStyle w:val="jlqj4b"/>
          <w:sz w:val="18"/>
        </w:rPr>
      </w:pPr>
    </w:p>
    <w:p w:rsidR="00190B61" w:rsidRPr="005E4055" w:rsidRDefault="005E4055" w:rsidP="001D3954">
      <w:pPr>
        <w:spacing w:after="0" w:line="240" w:lineRule="auto"/>
        <w:rPr>
          <w:rStyle w:val="jlqj4b"/>
          <w:b/>
          <w:sz w:val="16"/>
        </w:rPr>
      </w:pPr>
      <w:r w:rsidRPr="005E4055">
        <w:rPr>
          <w:rStyle w:val="jlqj4b"/>
          <w:b/>
          <w:sz w:val="20"/>
        </w:rPr>
        <w:lastRenderedPageBreak/>
        <w:t xml:space="preserve">6. </w:t>
      </w:r>
      <w:r w:rsidR="007967DF" w:rsidRPr="007967DF">
        <w:rPr>
          <w:rStyle w:val="jlqj4b"/>
          <w:b/>
          <w:sz w:val="20"/>
        </w:rPr>
        <w:t xml:space="preserve">ВЪВЕЖДАНЕ В ЕКСПЛОАТАЦИЯ. ИЗКЛЮЧВАНЕ НА </w:t>
      </w:r>
      <w:r w:rsidR="007967DF">
        <w:rPr>
          <w:rStyle w:val="jlqj4b"/>
          <w:b/>
          <w:sz w:val="20"/>
        </w:rPr>
        <w:t xml:space="preserve">БУСТЕРНИЯТ </w:t>
      </w:r>
      <w:r w:rsidR="007967DF" w:rsidRPr="007967DF">
        <w:rPr>
          <w:rStyle w:val="jlqj4b"/>
          <w:b/>
          <w:sz w:val="20"/>
        </w:rPr>
        <w:t>КОМПЛЕКТ</w:t>
      </w:r>
    </w:p>
    <w:p w:rsidR="00190B61" w:rsidRDefault="00190B61" w:rsidP="001D3954">
      <w:pPr>
        <w:spacing w:after="0" w:line="240" w:lineRule="auto"/>
        <w:rPr>
          <w:rStyle w:val="jlqj4b"/>
          <w:sz w:val="18"/>
        </w:rPr>
      </w:pPr>
    </w:p>
    <w:p w:rsidR="00592781" w:rsidRPr="00FF7DAA" w:rsidRDefault="00592781" w:rsidP="00592781">
      <w:pPr>
        <w:spacing w:after="0" w:line="240" w:lineRule="auto"/>
        <w:rPr>
          <w:rStyle w:val="jlqj4b"/>
          <w:b/>
          <w:sz w:val="20"/>
        </w:rPr>
      </w:pPr>
      <w:r w:rsidRPr="00FF7DAA">
        <w:rPr>
          <w:rStyle w:val="jlqj4b"/>
          <w:b/>
          <w:sz w:val="20"/>
        </w:rPr>
        <w:t xml:space="preserve">6.1 Включване на </w:t>
      </w:r>
      <w:r w:rsidR="007967DF">
        <w:rPr>
          <w:rStyle w:val="jlqj4b"/>
          <w:b/>
          <w:sz w:val="20"/>
        </w:rPr>
        <w:t>бустера</w:t>
      </w:r>
      <w:r w:rsidRPr="00FF7DAA">
        <w:rPr>
          <w:rStyle w:val="jlqj4b"/>
          <w:b/>
          <w:sz w:val="20"/>
        </w:rPr>
        <w:t>.</w:t>
      </w:r>
    </w:p>
    <w:p w:rsidR="00190B61" w:rsidRPr="00592781" w:rsidRDefault="00592781" w:rsidP="00592781">
      <w:pPr>
        <w:spacing w:after="0" w:line="240" w:lineRule="auto"/>
        <w:rPr>
          <w:rStyle w:val="jlqj4b"/>
          <w:sz w:val="20"/>
        </w:rPr>
      </w:pPr>
      <w:r>
        <w:rPr>
          <w:rStyle w:val="jlqj4b"/>
          <w:sz w:val="20"/>
        </w:rPr>
        <w:t xml:space="preserve">       </w:t>
      </w:r>
      <w:r w:rsidRPr="00592781">
        <w:rPr>
          <w:rStyle w:val="jlqj4b"/>
          <w:b/>
          <w:sz w:val="20"/>
        </w:rPr>
        <w:t>Монтажът и първото пускане в експлоатация на усилвателя на налягането трябва да се извършват от квалифицирано лице.</w:t>
      </w:r>
      <w:r w:rsidRPr="00592781">
        <w:rPr>
          <w:rStyle w:val="jlqj4b"/>
          <w:sz w:val="20"/>
        </w:rPr>
        <w:t xml:space="preserve"> </w:t>
      </w:r>
      <w:r>
        <w:rPr>
          <w:rStyle w:val="jlqj4b"/>
          <w:sz w:val="20"/>
        </w:rPr>
        <w:t xml:space="preserve">                                                                                                                                                                                                      </w:t>
      </w:r>
      <w:r w:rsidRPr="00592781">
        <w:rPr>
          <w:rStyle w:val="jlqj4b"/>
          <w:sz w:val="20"/>
        </w:rPr>
        <w:t xml:space="preserve">Преди първото пускане в експлоатация на </w:t>
      </w:r>
      <w:r w:rsidR="007967DF">
        <w:rPr>
          <w:rStyle w:val="jlqj4b"/>
          <w:sz w:val="20"/>
        </w:rPr>
        <w:t>бустера</w:t>
      </w:r>
      <w:r>
        <w:rPr>
          <w:rStyle w:val="jlqj4b"/>
          <w:sz w:val="20"/>
        </w:rPr>
        <w:t xml:space="preserve">, </w:t>
      </w:r>
      <w:r w:rsidRPr="00592781">
        <w:rPr>
          <w:rStyle w:val="jlqj4b"/>
          <w:sz w:val="20"/>
        </w:rPr>
        <w:t xml:space="preserve">смукателната </w:t>
      </w:r>
      <w:r>
        <w:rPr>
          <w:rStyle w:val="jlqj4b"/>
          <w:sz w:val="20"/>
        </w:rPr>
        <w:t xml:space="preserve">тръба </w:t>
      </w:r>
      <w:r w:rsidRPr="00592781">
        <w:rPr>
          <w:rStyle w:val="jlqj4b"/>
          <w:sz w:val="20"/>
        </w:rPr>
        <w:t xml:space="preserve">и хидравличната камера на помпата трябва да се напълни с чиста, студена вода. За да направите това, развийте </w:t>
      </w:r>
      <w:proofErr w:type="spellStart"/>
      <w:r w:rsidRPr="00592781">
        <w:rPr>
          <w:rStyle w:val="jlqj4b"/>
          <w:sz w:val="20"/>
        </w:rPr>
        <w:t>пробката</w:t>
      </w:r>
      <w:proofErr w:type="spellEnd"/>
      <w:r w:rsidRPr="00592781">
        <w:rPr>
          <w:rStyle w:val="jlqj4b"/>
          <w:sz w:val="20"/>
        </w:rPr>
        <w:t xml:space="preserve"> за пълнене (</w:t>
      </w:r>
      <w:proofErr w:type="spellStart"/>
      <w:r w:rsidRPr="00592781">
        <w:rPr>
          <w:rStyle w:val="jlqj4b"/>
          <w:sz w:val="20"/>
        </w:rPr>
        <w:t>поз</w:t>
      </w:r>
      <w:proofErr w:type="spellEnd"/>
      <w:r w:rsidRPr="00592781">
        <w:rPr>
          <w:rStyle w:val="jlqj4b"/>
          <w:sz w:val="20"/>
        </w:rPr>
        <w:t xml:space="preserve">. 2 Фиг. 1) и налейте чиста вода през отвора докато </w:t>
      </w:r>
      <w:r>
        <w:rPr>
          <w:rStyle w:val="jlqj4b"/>
          <w:sz w:val="20"/>
        </w:rPr>
        <w:t>прелее.</w:t>
      </w:r>
      <w:r w:rsidRPr="00592781">
        <w:rPr>
          <w:rStyle w:val="jlqj4b"/>
          <w:sz w:val="20"/>
        </w:rPr>
        <w:t>Изчакайте известно време, докато всички въздушни мехурчета излязат и нивото на водата се стабилизира.</w:t>
      </w:r>
      <w:r>
        <w:rPr>
          <w:rStyle w:val="jlqj4b"/>
          <w:sz w:val="20"/>
        </w:rPr>
        <w:t xml:space="preserve"> </w:t>
      </w:r>
      <w:r w:rsidRPr="00592781">
        <w:rPr>
          <w:rStyle w:val="jlqj4b"/>
          <w:sz w:val="20"/>
        </w:rPr>
        <w:t xml:space="preserve">След това поставете отново </w:t>
      </w:r>
      <w:r>
        <w:rPr>
          <w:rStyle w:val="jlqj4b"/>
          <w:sz w:val="20"/>
        </w:rPr>
        <w:t xml:space="preserve">тапата в </w:t>
      </w:r>
      <w:proofErr w:type="spellStart"/>
      <w:r>
        <w:rPr>
          <w:rStyle w:val="jlqj4b"/>
          <w:sz w:val="20"/>
        </w:rPr>
        <w:t>пробката</w:t>
      </w:r>
      <w:proofErr w:type="spellEnd"/>
      <w:r>
        <w:rPr>
          <w:rStyle w:val="jlqj4b"/>
          <w:sz w:val="20"/>
        </w:rPr>
        <w:t xml:space="preserve"> и завийте добре. </w:t>
      </w:r>
      <w:r w:rsidRPr="00592781">
        <w:rPr>
          <w:rStyle w:val="jlqj4b"/>
          <w:sz w:val="20"/>
        </w:rPr>
        <w:t>При зареждане на помпата и смукателния тръбопровод трябва да има отворен кран над работн</w:t>
      </w:r>
      <w:r>
        <w:rPr>
          <w:rStyle w:val="jlqj4b"/>
          <w:sz w:val="20"/>
        </w:rPr>
        <w:t>ото</w:t>
      </w:r>
      <w:r w:rsidRPr="00592781">
        <w:rPr>
          <w:rStyle w:val="jlqj4b"/>
          <w:sz w:val="20"/>
        </w:rPr>
        <w:t xml:space="preserve"> </w:t>
      </w:r>
      <w:r>
        <w:rPr>
          <w:rStyle w:val="jlqj4b"/>
          <w:sz w:val="20"/>
        </w:rPr>
        <w:t xml:space="preserve">тяло </w:t>
      </w:r>
      <w:r w:rsidRPr="00592781">
        <w:rPr>
          <w:rStyle w:val="jlqj4b"/>
          <w:sz w:val="20"/>
        </w:rPr>
        <w:t xml:space="preserve">на </w:t>
      </w:r>
      <w:r>
        <w:rPr>
          <w:rStyle w:val="jlqj4b"/>
          <w:sz w:val="20"/>
        </w:rPr>
        <w:t>помп</w:t>
      </w:r>
      <w:r w:rsidR="00CC5B03">
        <w:rPr>
          <w:rStyle w:val="jlqj4b"/>
          <w:sz w:val="20"/>
        </w:rPr>
        <w:t>ат</w:t>
      </w:r>
      <w:r>
        <w:rPr>
          <w:rStyle w:val="jlqj4b"/>
          <w:sz w:val="20"/>
        </w:rPr>
        <w:t>а</w:t>
      </w:r>
      <w:r w:rsidR="00CC5B03">
        <w:rPr>
          <w:rStyle w:val="jlqj4b"/>
          <w:sz w:val="20"/>
        </w:rPr>
        <w:t>,</w:t>
      </w:r>
      <w:r w:rsidRPr="00592781">
        <w:rPr>
          <w:rStyle w:val="jlqj4b"/>
          <w:sz w:val="20"/>
        </w:rPr>
        <w:t xml:space="preserve"> за да се улесни изхвърлянето на въздух от системата.</w:t>
      </w:r>
    </w:p>
    <w:p w:rsidR="008A2AAD" w:rsidRPr="008A2AAD" w:rsidRDefault="008A2AAD" w:rsidP="008A2AAD">
      <w:pPr>
        <w:spacing w:after="0" w:line="240" w:lineRule="auto"/>
        <w:rPr>
          <w:rStyle w:val="jlqj4b"/>
          <w:sz w:val="20"/>
        </w:rPr>
      </w:pPr>
      <w:r w:rsidRPr="008A2AAD">
        <w:rPr>
          <w:rStyle w:val="jlqj4b"/>
          <w:sz w:val="20"/>
        </w:rPr>
        <w:t>Свържете усилвателя на налягането към електрическото захранване.</w:t>
      </w:r>
    </w:p>
    <w:p w:rsidR="008A2AAD" w:rsidRPr="008A2AAD" w:rsidRDefault="008A2AAD" w:rsidP="008A2AAD">
      <w:pPr>
        <w:spacing w:after="0" w:line="240" w:lineRule="auto"/>
        <w:rPr>
          <w:rStyle w:val="jlqj4b"/>
          <w:sz w:val="20"/>
        </w:rPr>
      </w:pPr>
      <w:r w:rsidRPr="008A2AAD">
        <w:rPr>
          <w:rStyle w:val="jlqj4b"/>
          <w:sz w:val="20"/>
        </w:rPr>
        <w:t xml:space="preserve">За да се изпомпва остатъчният въздух в системата, </w:t>
      </w:r>
      <w:r w:rsidR="007967DF">
        <w:rPr>
          <w:rStyle w:val="jlqj4b"/>
          <w:sz w:val="20"/>
        </w:rPr>
        <w:t xml:space="preserve">при </w:t>
      </w:r>
      <w:r w:rsidRPr="008A2AAD">
        <w:rPr>
          <w:rStyle w:val="jlqj4b"/>
          <w:sz w:val="20"/>
        </w:rPr>
        <w:t>първото пускане трябва да се извърши с бавен поток вода (отворен кран).</w:t>
      </w:r>
    </w:p>
    <w:p w:rsidR="008A2AAD" w:rsidRPr="008A2AAD" w:rsidRDefault="008A2AAD" w:rsidP="008A2AAD">
      <w:pPr>
        <w:spacing w:after="0" w:line="240" w:lineRule="auto"/>
        <w:rPr>
          <w:rStyle w:val="jlqj4b"/>
          <w:sz w:val="20"/>
        </w:rPr>
      </w:pPr>
      <w:r w:rsidRPr="008A2AAD">
        <w:rPr>
          <w:rStyle w:val="jlqj4b"/>
          <w:sz w:val="20"/>
        </w:rPr>
        <w:t xml:space="preserve">След кратко време дисплеят </w:t>
      </w:r>
      <w:r w:rsidR="00301738">
        <w:rPr>
          <w:rStyle w:val="jlqj4b"/>
          <w:sz w:val="20"/>
        </w:rPr>
        <w:t xml:space="preserve">ще </w:t>
      </w:r>
      <w:r w:rsidRPr="008A2AAD">
        <w:rPr>
          <w:rStyle w:val="jlqj4b"/>
          <w:sz w:val="20"/>
        </w:rPr>
        <w:t>свет</w:t>
      </w:r>
      <w:r w:rsidR="00301738">
        <w:rPr>
          <w:rStyle w:val="jlqj4b"/>
          <w:sz w:val="20"/>
        </w:rPr>
        <w:t>не</w:t>
      </w:r>
      <w:r w:rsidRPr="008A2AAD">
        <w:rPr>
          <w:rStyle w:val="jlqj4b"/>
          <w:sz w:val="20"/>
        </w:rPr>
        <w:t>. Индикаторът за захранване на панела ще светне</w:t>
      </w:r>
      <w:r w:rsidR="00301738">
        <w:rPr>
          <w:rStyle w:val="jlqj4b"/>
          <w:sz w:val="20"/>
        </w:rPr>
        <w:t>.</w:t>
      </w:r>
      <w:r w:rsidRPr="008A2AAD">
        <w:rPr>
          <w:rStyle w:val="jlqj4b"/>
          <w:sz w:val="20"/>
        </w:rPr>
        <w:t xml:space="preserve"> Ако </w:t>
      </w:r>
      <w:r w:rsidR="00301738">
        <w:rPr>
          <w:rStyle w:val="jlqj4b"/>
          <w:sz w:val="20"/>
        </w:rPr>
        <w:t>помпата</w:t>
      </w:r>
      <w:r w:rsidR="001F04EA">
        <w:rPr>
          <w:rStyle w:val="jlqj4b"/>
          <w:sz w:val="20"/>
        </w:rPr>
        <w:t xml:space="preserve"> не се с</w:t>
      </w:r>
      <w:r w:rsidR="00301738">
        <w:rPr>
          <w:rStyle w:val="jlqj4b"/>
          <w:sz w:val="20"/>
        </w:rPr>
        <w:t>тартира</w:t>
      </w:r>
      <w:r w:rsidRPr="008A2AAD">
        <w:rPr>
          <w:rStyle w:val="jlqj4b"/>
          <w:sz w:val="20"/>
        </w:rPr>
        <w:t xml:space="preserve">, </w:t>
      </w:r>
      <w:r w:rsidR="00301738">
        <w:rPr>
          <w:rStyle w:val="jlqj4b"/>
          <w:sz w:val="20"/>
        </w:rPr>
        <w:t>моля, използвайте ръчния режим на работа като се натисне бутона</w:t>
      </w:r>
      <w:r w:rsidR="00FB4DAB">
        <w:rPr>
          <w:rStyle w:val="jlqj4b"/>
          <w:sz w:val="20"/>
        </w:rPr>
        <w:t>.</w:t>
      </w:r>
      <w:r w:rsidR="001F04EA">
        <w:rPr>
          <w:rStyle w:val="jlqj4b"/>
          <w:sz w:val="20"/>
        </w:rPr>
        <w:t xml:space="preserve"> </w:t>
      </w:r>
      <w:r w:rsidRPr="008A2AAD">
        <w:rPr>
          <w:rStyle w:val="jlqj4b"/>
          <w:sz w:val="20"/>
        </w:rPr>
        <w:t>Моторът на помпата ще започне да работи. Гледайте водата която тече от отворен</w:t>
      </w:r>
      <w:r w:rsidR="001F04EA">
        <w:rPr>
          <w:rStyle w:val="jlqj4b"/>
          <w:sz w:val="20"/>
        </w:rPr>
        <w:t>ия</w:t>
      </w:r>
      <w:r w:rsidRPr="008A2AAD">
        <w:rPr>
          <w:rStyle w:val="jlqj4b"/>
          <w:sz w:val="20"/>
        </w:rPr>
        <w:t xml:space="preserve"> кран, за да видите</w:t>
      </w:r>
      <w:r w:rsidR="001F04EA">
        <w:rPr>
          <w:rStyle w:val="jlqj4b"/>
          <w:sz w:val="20"/>
        </w:rPr>
        <w:t xml:space="preserve"> и се убедите</w:t>
      </w:r>
      <w:r w:rsidRPr="008A2AAD">
        <w:rPr>
          <w:rStyle w:val="jlqj4b"/>
          <w:sz w:val="20"/>
        </w:rPr>
        <w:t>, че въздухът, останал във водопровода, е отстранен.</w:t>
      </w:r>
    </w:p>
    <w:p w:rsidR="008A2AAD" w:rsidRPr="008A2AAD" w:rsidRDefault="008A2AAD" w:rsidP="008A2AAD">
      <w:pPr>
        <w:spacing w:after="0" w:line="240" w:lineRule="auto"/>
        <w:rPr>
          <w:rStyle w:val="jlqj4b"/>
          <w:sz w:val="20"/>
        </w:rPr>
      </w:pPr>
      <w:r w:rsidRPr="008A2AAD">
        <w:rPr>
          <w:rStyle w:val="jlqj4b"/>
          <w:sz w:val="20"/>
        </w:rPr>
        <w:t xml:space="preserve">Ако помпата не започне да изпомпва вода в пълен </w:t>
      </w:r>
      <w:r w:rsidR="00A240E8">
        <w:rPr>
          <w:rStyle w:val="jlqj4b"/>
          <w:sz w:val="20"/>
        </w:rPr>
        <w:t>дебит</w:t>
      </w:r>
      <w:r w:rsidRPr="008A2AAD">
        <w:rPr>
          <w:rStyle w:val="jlqj4b"/>
          <w:sz w:val="20"/>
        </w:rPr>
        <w:t xml:space="preserve"> в рамките на три минути, повторете процедурата с напълва</w:t>
      </w:r>
      <w:r w:rsidR="00A240E8">
        <w:rPr>
          <w:rStyle w:val="jlqj4b"/>
          <w:sz w:val="20"/>
        </w:rPr>
        <w:t xml:space="preserve">не на </w:t>
      </w:r>
      <w:r w:rsidRPr="008A2AAD">
        <w:rPr>
          <w:rStyle w:val="jlqj4b"/>
          <w:sz w:val="20"/>
        </w:rPr>
        <w:t>помпата и смукателната система</w:t>
      </w:r>
      <w:r w:rsidR="00A240E8">
        <w:rPr>
          <w:rStyle w:val="jlqj4b"/>
          <w:sz w:val="20"/>
        </w:rPr>
        <w:t xml:space="preserve"> с вода</w:t>
      </w:r>
      <w:r w:rsidRPr="008A2AAD">
        <w:rPr>
          <w:rStyle w:val="jlqj4b"/>
          <w:sz w:val="20"/>
        </w:rPr>
        <w:t>.</w:t>
      </w:r>
    </w:p>
    <w:p w:rsidR="00190B61" w:rsidRPr="008A2AAD" w:rsidRDefault="008A2AAD" w:rsidP="008A2AAD">
      <w:pPr>
        <w:spacing w:after="0" w:line="240" w:lineRule="auto"/>
        <w:rPr>
          <w:rStyle w:val="jlqj4b"/>
          <w:sz w:val="20"/>
        </w:rPr>
      </w:pPr>
      <w:r w:rsidRPr="008A2AAD">
        <w:rPr>
          <w:rStyle w:val="jlqj4b"/>
          <w:sz w:val="20"/>
        </w:rPr>
        <w:t>След това задайте стойността на очакваното налягане в инсталацията и изберете подходящите функции на работните параметри. Как да го направите е описано в глава 3.5, стр. 1 до 12 от инструкциите по-горе.</w:t>
      </w:r>
    </w:p>
    <w:p w:rsidR="00190B61" w:rsidRPr="008A2AAD" w:rsidRDefault="00104E27" w:rsidP="001D3954">
      <w:pPr>
        <w:spacing w:after="0" w:line="240" w:lineRule="auto"/>
        <w:rPr>
          <w:rStyle w:val="jlqj4b"/>
          <w:sz w:val="20"/>
        </w:rPr>
      </w:pPr>
      <w:r w:rsidRPr="00104E27">
        <w:rPr>
          <w:rStyle w:val="jlqj4b"/>
          <w:sz w:val="20"/>
        </w:rPr>
        <w:t xml:space="preserve">След като зададете очакваното налягане, стартирайте </w:t>
      </w:r>
      <w:r w:rsidR="00FB4DAB">
        <w:rPr>
          <w:rStyle w:val="jlqj4b"/>
          <w:sz w:val="20"/>
        </w:rPr>
        <w:t>бустера</w:t>
      </w:r>
      <w:r w:rsidRPr="00104E27">
        <w:rPr>
          <w:rStyle w:val="jlqj4b"/>
          <w:sz w:val="20"/>
        </w:rPr>
        <w:t xml:space="preserve"> с натискане на бутона</w:t>
      </w:r>
      <w:r>
        <w:rPr>
          <w:rStyle w:val="jlqj4b"/>
          <w:sz w:val="20"/>
        </w:rPr>
        <w:t xml:space="preserve"> </w:t>
      </w:r>
      <w:r>
        <w:rPr>
          <w:noProof/>
          <w:lang w:eastAsia="bg-BG"/>
        </w:rPr>
        <w:drawing>
          <wp:inline distT="0" distB="0" distL="0" distR="0" wp14:anchorId="42BB5907" wp14:editId="28532FFF">
            <wp:extent cx="825062" cy="19459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26209" cy="194860"/>
                    </a:xfrm>
                    <a:prstGeom prst="rect">
                      <a:avLst/>
                    </a:prstGeom>
                  </pic:spPr>
                </pic:pic>
              </a:graphicData>
            </a:graphic>
          </wp:inline>
        </w:drawing>
      </w:r>
      <w:r>
        <w:rPr>
          <w:rStyle w:val="jlqj4b"/>
          <w:sz w:val="20"/>
        </w:rPr>
        <w:t xml:space="preserve"> .</w:t>
      </w:r>
    </w:p>
    <w:p w:rsidR="00F714A5" w:rsidRDefault="00104E27" w:rsidP="001D3954">
      <w:pPr>
        <w:spacing w:after="0" w:line="240" w:lineRule="auto"/>
        <w:rPr>
          <w:rStyle w:val="jlqj4b"/>
          <w:sz w:val="20"/>
        </w:rPr>
      </w:pPr>
      <w:r w:rsidRPr="00104E27">
        <w:rPr>
          <w:rStyle w:val="jlqj4b"/>
          <w:sz w:val="20"/>
        </w:rPr>
        <w:t xml:space="preserve">Стойността на дисплея показва текущото налягане на водата в </w:t>
      </w:r>
      <w:r w:rsidR="00FB4DAB">
        <w:rPr>
          <w:rStyle w:val="jlqj4b"/>
          <w:sz w:val="20"/>
        </w:rPr>
        <w:t>бустера</w:t>
      </w:r>
      <w:r w:rsidRPr="00104E27">
        <w:rPr>
          <w:rStyle w:val="jlqj4b"/>
          <w:sz w:val="20"/>
        </w:rPr>
        <w:t xml:space="preserve">. </w:t>
      </w:r>
      <w:proofErr w:type="spellStart"/>
      <w:r w:rsidR="00FB4DAB">
        <w:rPr>
          <w:rStyle w:val="jlqj4b"/>
          <w:sz w:val="20"/>
        </w:rPr>
        <w:t>Бустерната</w:t>
      </w:r>
      <w:proofErr w:type="spellEnd"/>
      <w:r w:rsidR="00FB4DAB">
        <w:rPr>
          <w:rStyle w:val="jlqj4b"/>
          <w:sz w:val="20"/>
        </w:rPr>
        <w:t xml:space="preserve"> помпа</w:t>
      </w:r>
      <w:r>
        <w:rPr>
          <w:rStyle w:val="jlqj4b"/>
          <w:sz w:val="20"/>
        </w:rPr>
        <w:t xml:space="preserve"> стартира </w:t>
      </w:r>
      <w:r w:rsidRPr="00104E27">
        <w:rPr>
          <w:rStyle w:val="jlqj4b"/>
          <w:sz w:val="20"/>
        </w:rPr>
        <w:t xml:space="preserve">при </w:t>
      </w:r>
      <w:r>
        <w:rPr>
          <w:rStyle w:val="jlqj4b"/>
          <w:sz w:val="20"/>
        </w:rPr>
        <w:t xml:space="preserve">отваряне на </w:t>
      </w:r>
      <w:r w:rsidRPr="00104E27">
        <w:rPr>
          <w:rStyle w:val="jlqj4b"/>
          <w:sz w:val="20"/>
        </w:rPr>
        <w:t xml:space="preserve">крана и след приключване на приема на вода се </w:t>
      </w:r>
      <w:r w:rsidR="00FB4DAB">
        <w:rPr>
          <w:rStyle w:val="jlqj4b"/>
          <w:sz w:val="20"/>
        </w:rPr>
        <w:t xml:space="preserve">оборотите на двигателя се </w:t>
      </w:r>
      <w:r w:rsidRPr="00104E27">
        <w:rPr>
          <w:rStyle w:val="jlqj4b"/>
          <w:sz w:val="20"/>
        </w:rPr>
        <w:t>забавя</w:t>
      </w:r>
      <w:r w:rsidR="00FB4DAB">
        <w:rPr>
          <w:rStyle w:val="jlqj4b"/>
          <w:sz w:val="20"/>
        </w:rPr>
        <w:t>т</w:t>
      </w:r>
      <w:r w:rsidRPr="00104E27">
        <w:rPr>
          <w:rStyle w:val="jlqj4b"/>
          <w:sz w:val="20"/>
        </w:rPr>
        <w:t xml:space="preserve"> значително </w:t>
      </w:r>
      <w:r w:rsidR="00FB4DAB">
        <w:rPr>
          <w:rStyle w:val="jlqj4b"/>
          <w:sz w:val="20"/>
        </w:rPr>
        <w:t xml:space="preserve">като се </w:t>
      </w:r>
      <w:r w:rsidRPr="00104E27">
        <w:rPr>
          <w:rStyle w:val="jlqj4b"/>
          <w:sz w:val="20"/>
        </w:rPr>
        <w:t xml:space="preserve">върти с </w:t>
      </w:r>
      <w:r w:rsidR="00FB4DAB">
        <w:rPr>
          <w:rStyle w:val="jlqj4b"/>
          <w:sz w:val="20"/>
        </w:rPr>
        <w:t>ниска</w:t>
      </w:r>
      <w:r w:rsidRPr="00104E27">
        <w:rPr>
          <w:rStyle w:val="jlqj4b"/>
          <w:sz w:val="20"/>
        </w:rPr>
        <w:t xml:space="preserve"> скорост за още 40 секунди. </w:t>
      </w:r>
    </w:p>
    <w:p w:rsidR="00190B61" w:rsidRPr="001F04EA" w:rsidRDefault="00F714A5" w:rsidP="001D3954">
      <w:pPr>
        <w:spacing w:after="0" w:line="240" w:lineRule="auto"/>
        <w:rPr>
          <w:rStyle w:val="jlqj4b"/>
          <w:sz w:val="20"/>
          <w:lang w:val="en-US"/>
        </w:rPr>
      </w:pPr>
      <w:proofErr w:type="spellStart"/>
      <w:r>
        <w:rPr>
          <w:rStyle w:val="jlqj4b"/>
          <w:sz w:val="20"/>
        </w:rPr>
        <w:t>Бустерната</w:t>
      </w:r>
      <w:proofErr w:type="spellEnd"/>
      <w:r>
        <w:rPr>
          <w:rStyle w:val="jlqj4b"/>
          <w:sz w:val="20"/>
        </w:rPr>
        <w:t xml:space="preserve"> помпа ще изключи напълно</w:t>
      </w:r>
      <w:r w:rsidR="00104E27" w:rsidRPr="00104E27">
        <w:rPr>
          <w:rStyle w:val="jlqj4b"/>
          <w:sz w:val="20"/>
        </w:rPr>
        <w:t>.</w:t>
      </w:r>
    </w:p>
    <w:p w:rsidR="00825803" w:rsidRDefault="00825803" w:rsidP="001D3954">
      <w:pPr>
        <w:spacing w:after="0" w:line="240" w:lineRule="auto"/>
        <w:rPr>
          <w:rStyle w:val="jlqj4b"/>
          <w:sz w:val="20"/>
          <w:lang w:val="en-US"/>
        </w:rPr>
      </w:pPr>
      <w:r w:rsidRPr="00825803">
        <w:rPr>
          <w:rStyle w:val="jlqj4b"/>
          <w:sz w:val="20"/>
        </w:rPr>
        <w:t xml:space="preserve">Ако има тракащ шум в работеща помпа след затваряне на всички </w:t>
      </w:r>
      <w:r w:rsidR="00F714A5">
        <w:rPr>
          <w:rStyle w:val="jlqj4b"/>
          <w:sz w:val="20"/>
        </w:rPr>
        <w:t>изх</w:t>
      </w:r>
      <w:r w:rsidRPr="00825803">
        <w:rPr>
          <w:rStyle w:val="jlqj4b"/>
          <w:sz w:val="20"/>
        </w:rPr>
        <w:t>одящи к</w:t>
      </w:r>
      <w:r w:rsidR="00F714A5">
        <w:rPr>
          <w:rStyle w:val="jlqj4b"/>
          <w:sz w:val="20"/>
        </w:rPr>
        <w:t>ранове</w:t>
      </w:r>
      <w:r w:rsidRPr="00825803">
        <w:rPr>
          <w:rStyle w:val="jlqj4b"/>
          <w:sz w:val="20"/>
        </w:rPr>
        <w:t xml:space="preserve"> или ако помпата под налягане </w:t>
      </w:r>
      <w:r w:rsidR="00F714A5">
        <w:rPr>
          <w:rStyle w:val="jlqj4b"/>
          <w:sz w:val="20"/>
        </w:rPr>
        <w:t>не достигне правилното налягане</w:t>
      </w:r>
      <w:r w:rsidRPr="00825803">
        <w:rPr>
          <w:rStyle w:val="jlqj4b"/>
          <w:sz w:val="20"/>
        </w:rPr>
        <w:t xml:space="preserve"> за да я изключи, трябва да се приеме, че системата не е </w:t>
      </w:r>
      <w:proofErr w:type="spellStart"/>
      <w:r w:rsidRPr="00825803">
        <w:rPr>
          <w:rStyle w:val="jlqj4b"/>
          <w:sz w:val="20"/>
        </w:rPr>
        <w:t>обезвъздушена</w:t>
      </w:r>
      <w:proofErr w:type="spellEnd"/>
      <w:r w:rsidRPr="00825803">
        <w:rPr>
          <w:rStyle w:val="jlqj4b"/>
          <w:sz w:val="20"/>
        </w:rPr>
        <w:t xml:space="preserve"> правилно или че има теч от смукателната страна на системата. Възможно изтичане може да се потвърди чрез поставяне на </w:t>
      </w:r>
      <w:r>
        <w:rPr>
          <w:rStyle w:val="jlqj4b"/>
          <w:sz w:val="20"/>
        </w:rPr>
        <w:t xml:space="preserve">спирателния </w:t>
      </w:r>
      <w:r w:rsidRPr="00825803">
        <w:rPr>
          <w:rStyle w:val="jlqj4b"/>
          <w:sz w:val="20"/>
        </w:rPr>
        <w:t xml:space="preserve">кран в съд с вода след отвиване на крана. Въздушни частици [мехурчета], които излизат заедно с водата, или ако водата, която излиза, </w:t>
      </w:r>
      <w:r>
        <w:rPr>
          <w:rStyle w:val="jlqj4b"/>
          <w:sz w:val="20"/>
        </w:rPr>
        <w:t>прави пяна</w:t>
      </w:r>
      <w:r w:rsidRPr="00825803">
        <w:rPr>
          <w:rStyle w:val="jlqj4b"/>
          <w:sz w:val="20"/>
        </w:rPr>
        <w:t xml:space="preserve">, това показва, че се засмуква </w:t>
      </w:r>
      <w:r>
        <w:rPr>
          <w:rStyle w:val="jlqj4b"/>
          <w:sz w:val="20"/>
        </w:rPr>
        <w:t xml:space="preserve">въздух от страната на </w:t>
      </w:r>
      <w:r w:rsidRPr="00825803">
        <w:rPr>
          <w:rStyle w:val="jlqj4b"/>
          <w:sz w:val="20"/>
        </w:rPr>
        <w:t>смукателната система. В този случай помпата няма да работи правилно.</w:t>
      </w:r>
    </w:p>
    <w:p w:rsidR="00FF7DAA" w:rsidRDefault="00FF7DAA" w:rsidP="001D3954">
      <w:pPr>
        <w:spacing w:after="0" w:line="240" w:lineRule="auto"/>
        <w:rPr>
          <w:rStyle w:val="jlqj4b"/>
          <w:sz w:val="20"/>
          <w:lang w:val="en-US"/>
        </w:rPr>
      </w:pPr>
    </w:p>
    <w:p w:rsidR="00FF7DAA" w:rsidRPr="00FF7DAA" w:rsidRDefault="00FF7DAA" w:rsidP="001D3954">
      <w:pPr>
        <w:spacing w:after="0" w:line="240" w:lineRule="auto"/>
        <w:rPr>
          <w:rStyle w:val="jlqj4b"/>
          <w:b/>
          <w:sz w:val="20"/>
          <w:lang w:val="en-US"/>
        </w:rPr>
      </w:pPr>
      <w:r w:rsidRPr="00FF7DAA">
        <w:rPr>
          <w:rStyle w:val="jlqj4b"/>
          <w:b/>
          <w:sz w:val="20"/>
          <w:lang w:val="en-US"/>
        </w:rPr>
        <w:t xml:space="preserve">6.2 </w:t>
      </w:r>
      <w:proofErr w:type="spellStart"/>
      <w:r w:rsidRPr="00FF7DAA">
        <w:rPr>
          <w:rStyle w:val="jlqj4b"/>
          <w:b/>
          <w:sz w:val="20"/>
          <w:lang w:val="en-US"/>
        </w:rPr>
        <w:t>Изключване</w:t>
      </w:r>
      <w:proofErr w:type="spellEnd"/>
      <w:r w:rsidRPr="00FF7DAA">
        <w:rPr>
          <w:rStyle w:val="jlqj4b"/>
          <w:b/>
          <w:sz w:val="20"/>
          <w:lang w:val="en-US"/>
        </w:rPr>
        <w:t xml:space="preserve"> </w:t>
      </w:r>
      <w:proofErr w:type="spellStart"/>
      <w:r w:rsidRPr="00FF7DAA">
        <w:rPr>
          <w:rStyle w:val="jlqj4b"/>
          <w:b/>
          <w:sz w:val="20"/>
          <w:lang w:val="en-US"/>
        </w:rPr>
        <w:t>на</w:t>
      </w:r>
      <w:proofErr w:type="spellEnd"/>
      <w:r w:rsidRPr="00FF7DAA">
        <w:rPr>
          <w:rStyle w:val="jlqj4b"/>
          <w:b/>
          <w:sz w:val="20"/>
          <w:lang w:val="en-US"/>
        </w:rPr>
        <w:t xml:space="preserve"> </w:t>
      </w:r>
      <w:proofErr w:type="spellStart"/>
      <w:r w:rsidR="0037370B">
        <w:rPr>
          <w:rStyle w:val="jlqj4b"/>
          <w:b/>
          <w:sz w:val="20"/>
        </w:rPr>
        <w:t>бустерната</w:t>
      </w:r>
      <w:proofErr w:type="spellEnd"/>
      <w:r w:rsidR="0037370B">
        <w:rPr>
          <w:rStyle w:val="jlqj4b"/>
          <w:b/>
          <w:sz w:val="20"/>
        </w:rPr>
        <w:t xml:space="preserve"> помпа</w:t>
      </w:r>
      <w:r w:rsidRPr="00FF7DAA">
        <w:rPr>
          <w:rStyle w:val="jlqj4b"/>
          <w:b/>
          <w:sz w:val="20"/>
          <w:lang w:val="en-US"/>
        </w:rPr>
        <w:t>.</w:t>
      </w:r>
    </w:p>
    <w:p w:rsidR="00FF7DAA" w:rsidRDefault="00FF7DAA" w:rsidP="001D3954">
      <w:pPr>
        <w:spacing w:after="0" w:line="240" w:lineRule="auto"/>
        <w:rPr>
          <w:rStyle w:val="jlqj4b"/>
          <w:sz w:val="20"/>
          <w:lang w:val="en-US"/>
        </w:rPr>
      </w:pPr>
      <w:proofErr w:type="spellStart"/>
      <w:r w:rsidRPr="00FF7DAA">
        <w:rPr>
          <w:rStyle w:val="jlqj4b"/>
          <w:sz w:val="20"/>
          <w:lang w:val="en-US"/>
        </w:rPr>
        <w:t>Временното</w:t>
      </w:r>
      <w:proofErr w:type="spellEnd"/>
      <w:r w:rsidRPr="00FF7DAA">
        <w:rPr>
          <w:rStyle w:val="jlqj4b"/>
          <w:sz w:val="20"/>
          <w:lang w:val="en-US"/>
        </w:rPr>
        <w:t xml:space="preserve"> </w:t>
      </w:r>
      <w:proofErr w:type="spellStart"/>
      <w:r w:rsidRPr="00FF7DAA">
        <w:rPr>
          <w:rStyle w:val="jlqj4b"/>
          <w:sz w:val="20"/>
          <w:lang w:val="en-US"/>
        </w:rPr>
        <w:t>деактивиране</w:t>
      </w:r>
      <w:proofErr w:type="spellEnd"/>
      <w:r w:rsidRPr="00FF7DAA">
        <w:rPr>
          <w:rStyle w:val="jlqj4b"/>
          <w:sz w:val="20"/>
          <w:lang w:val="en-US"/>
        </w:rPr>
        <w:t xml:space="preserve"> </w:t>
      </w:r>
      <w:proofErr w:type="spellStart"/>
      <w:r w:rsidRPr="00FF7DAA">
        <w:rPr>
          <w:rStyle w:val="jlqj4b"/>
          <w:sz w:val="20"/>
          <w:lang w:val="en-US"/>
        </w:rPr>
        <w:t>на</w:t>
      </w:r>
      <w:proofErr w:type="spellEnd"/>
      <w:r w:rsidRPr="00FF7DAA">
        <w:rPr>
          <w:rStyle w:val="jlqj4b"/>
          <w:sz w:val="20"/>
          <w:lang w:val="en-US"/>
        </w:rPr>
        <w:t xml:space="preserve"> </w:t>
      </w:r>
      <w:proofErr w:type="spellStart"/>
      <w:r w:rsidRPr="00FF7DAA">
        <w:rPr>
          <w:rStyle w:val="jlqj4b"/>
          <w:sz w:val="20"/>
          <w:lang w:val="en-US"/>
        </w:rPr>
        <w:t>хидрофора</w:t>
      </w:r>
      <w:proofErr w:type="spellEnd"/>
      <w:r w:rsidRPr="00FF7DAA">
        <w:rPr>
          <w:rStyle w:val="jlqj4b"/>
          <w:sz w:val="20"/>
          <w:lang w:val="en-US"/>
        </w:rPr>
        <w:t xml:space="preserve"> става чрез натискане на бутона</w:t>
      </w:r>
      <w:r>
        <w:rPr>
          <w:rStyle w:val="jlqj4b"/>
          <w:sz w:val="20"/>
          <w:lang w:val="en-US"/>
        </w:rPr>
        <w:t xml:space="preserve"> </w:t>
      </w:r>
      <w:r>
        <w:rPr>
          <w:noProof/>
          <w:lang w:eastAsia="bg-BG"/>
        </w:rPr>
        <w:drawing>
          <wp:inline distT="0" distB="0" distL="0" distR="0" wp14:anchorId="1502AAF1" wp14:editId="22649906">
            <wp:extent cx="730469" cy="172280"/>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32043" cy="172651"/>
                    </a:xfrm>
                    <a:prstGeom prst="rect">
                      <a:avLst/>
                    </a:prstGeom>
                  </pic:spPr>
                </pic:pic>
              </a:graphicData>
            </a:graphic>
          </wp:inline>
        </w:drawing>
      </w:r>
      <w:r>
        <w:rPr>
          <w:rStyle w:val="jlqj4b"/>
          <w:sz w:val="20"/>
          <w:lang w:val="en-US"/>
        </w:rPr>
        <w:t xml:space="preserve">  </w:t>
      </w:r>
      <w:r w:rsidRPr="00FF7DAA">
        <w:rPr>
          <w:rStyle w:val="jlqj4b"/>
          <w:sz w:val="20"/>
          <w:lang w:val="en-US"/>
        </w:rPr>
        <w:t>.</w:t>
      </w:r>
      <w:r>
        <w:rPr>
          <w:rStyle w:val="jlqj4b"/>
          <w:sz w:val="20"/>
          <w:lang w:val="en-US"/>
        </w:rPr>
        <w:t xml:space="preserve"> </w:t>
      </w:r>
      <w:proofErr w:type="spellStart"/>
      <w:r w:rsidRPr="00FF7DAA">
        <w:rPr>
          <w:rStyle w:val="jlqj4b"/>
          <w:sz w:val="20"/>
          <w:lang w:val="en-US"/>
        </w:rPr>
        <w:t>Постоянното</w:t>
      </w:r>
      <w:proofErr w:type="spellEnd"/>
      <w:r w:rsidRPr="00FF7DAA">
        <w:rPr>
          <w:rStyle w:val="jlqj4b"/>
          <w:sz w:val="20"/>
          <w:lang w:val="en-US"/>
        </w:rPr>
        <w:t xml:space="preserve"> </w:t>
      </w:r>
      <w:r w:rsidR="0037370B">
        <w:rPr>
          <w:rStyle w:val="jlqj4b"/>
          <w:sz w:val="20"/>
        </w:rPr>
        <w:t xml:space="preserve">изключване на </w:t>
      </w:r>
      <w:proofErr w:type="gramStart"/>
      <w:r w:rsidR="0037370B">
        <w:rPr>
          <w:rStyle w:val="jlqj4b"/>
          <w:sz w:val="20"/>
        </w:rPr>
        <w:t xml:space="preserve">бустера </w:t>
      </w:r>
      <w:r w:rsidRPr="00FF7DAA">
        <w:rPr>
          <w:rStyle w:val="jlqj4b"/>
          <w:sz w:val="20"/>
          <w:lang w:val="en-US"/>
        </w:rPr>
        <w:t xml:space="preserve"> </w:t>
      </w:r>
      <w:proofErr w:type="spellStart"/>
      <w:r w:rsidRPr="00FF7DAA">
        <w:rPr>
          <w:rStyle w:val="jlqj4b"/>
          <w:sz w:val="20"/>
          <w:lang w:val="en-US"/>
        </w:rPr>
        <w:t>става</w:t>
      </w:r>
      <w:proofErr w:type="spellEnd"/>
      <w:proofErr w:type="gramEnd"/>
      <w:r w:rsidRPr="00FF7DAA">
        <w:rPr>
          <w:rStyle w:val="jlqj4b"/>
          <w:sz w:val="20"/>
          <w:lang w:val="en-US"/>
        </w:rPr>
        <w:t xml:space="preserve"> </w:t>
      </w:r>
      <w:proofErr w:type="spellStart"/>
      <w:r w:rsidRPr="00FF7DAA">
        <w:rPr>
          <w:rStyle w:val="jlqj4b"/>
          <w:sz w:val="20"/>
          <w:lang w:val="en-US"/>
        </w:rPr>
        <w:t>чрез</w:t>
      </w:r>
      <w:proofErr w:type="spellEnd"/>
      <w:r w:rsidRPr="00FF7DAA">
        <w:rPr>
          <w:rStyle w:val="jlqj4b"/>
          <w:sz w:val="20"/>
          <w:lang w:val="en-US"/>
        </w:rPr>
        <w:t xml:space="preserve"> </w:t>
      </w:r>
      <w:proofErr w:type="spellStart"/>
      <w:r w:rsidRPr="00FF7DAA">
        <w:rPr>
          <w:rStyle w:val="jlqj4b"/>
          <w:sz w:val="20"/>
          <w:lang w:val="en-US"/>
        </w:rPr>
        <w:t>изваждане</w:t>
      </w:r>
      <w:proofErr w:type="spellEnd"/>
      <w:r w:rsidRPr="00FF7DAA">
        <w:rPr>
          <w:rStyle w:val="jlqj4b"/>
          <w:sz w:val="20"/>
          <w:lang w:val="en-US"/>
        </w:rPr>
        <w:t xml:space="preserve"> </w:t>
      </w:r>
      <w:proofErr w:type="spellStart"/>
      <w:r w:rsidRPr="00FF7DAA">
        <w:rPr>
          <w:rStyle w:val="jlqj4b"/>
          <w:sz w:val="20"/>
          <w:lang w:val="en-US"/>
        </w:rPr>
        <w:t>на</w:t>
      </w:r>
      <w:proofErr w:type="spellEnd"/>
      <w:r w:rsidRPr="00FF7DAA">
        <w:rPr>
          <w:rStyle w:val="jlqj4b"/>
          <w:sz w:val="20"/>
          <w:lang w:val="en-US"/>
        </w:rPr>
        <w:t xml:space="preserve"> </w:t>
      </w:r>
      <w:proofErr w:type="spellStart"/>
      <w:r w:rsidRPr="00FF7DAA">
        <w:rPr>
          <w:rStyle w:val="jlqj4b"/>
          <w:sz w:val="20"/>
          <w:lang w:val="en-US"/>
        </w:rPr>
        <w:t>щепсела</w:t>
      </w:r>
      <w:proofErr w:type="spellEnd"/>
      <w:r w:rsidRPr="00FF7DAA">
        <w:rPr>
          <w:rStyle w:val="jlqj4b"/>
          <w:sz w:val="20"/>
          <w:lang w:val="en-US"/>
        </w:rPr>
        <w:t xml:space="preserve"> </w:t>
      </w:r>
      <w:proofErr w:type="spellStart"/>
      <w:r w:rsidRPr="00FF7DAA">
        <w:rPr>
          <w:rStyle w:val="jlqj4b"/>
          <w:sz w:val="20"/>
          <w:lang w:val="en-US"/>
        </w:rPr>
        <w:t>от</w:t>
      </w:r>
      <w:proofErr w:type="spellEnd"/>
      <w:r w:rsidRPr="00FF7DAA">
        <w:rPr>
          <w:rStyle w:val="jlqj4b"/>
          <w:sz w:val="20"/>
          <w:lang w:val="en-US"/>
        </w:rPr>
        <w:t xml:space="preserve"> </w:t>
      </w:r>
      <w:proofErr w:type="spellStart"/>
      <w:r w:rsidRPr="00FF7DAA">
        <w:rPr>
          <w:rStyle w:val="jlqj4b"/>
          <w:sz w:val="20"/>
          <w:lang w:val="en-US"/>
        </w:rPr>
        <w:t>контакта</w:t>
      </w:r>
      <w:proofErr w:type="spellEnd"/>
      <w:r w:rsidRPr="00FF7DAA">
        <w:rPr>
          <w:rStyle w:val="jlqj4b"/>
          <w:sz w:val="20"/>
          <w:lang w:val="en-US"/>
        </w:rPr>
        <w:t xml:space="preserve"> </w:t>
      </w:r>
      <w:proofErr w:type="spellStart"/>
      <w:r w:rsidRPr="00FF7DAA">
        <w:rPr>
          <w:rStyle w:val="jlqj4b"/>
          <w:sz w:val="20"/>
          <w:lang w:val="en-US"/>
        </w:rPr>
        <w:t>или</w:t>
      </w:r>
      <w:proofErr w:type="spellEnd"/>
      <w:r w:rsidRPr="00FF7DAA">
        <w:rPr>
          <w:rStyle w:val="jlqj4b"/>
          <w:sz w:val="20"/>
          <w:lang w:val="en-US"/>
        </w:rPr>
        <w:t xml:space="preserve"> </w:t>
      </w:r>
      <w:proofErr w:type="spellStart"/>
      <w:r w:rsidRPr="00FF7DAA">
        <w:rPr>
          <w:rStyle w:val="jlqj4b"/>
          <w:sz w:val="20"/>
          <w:lang w:val="en-US"/>
        </w:rPr>
        <w:t>чрез</w:t>
      </w:r>
      <w:proofErr w:type="spellEnd"/>
      <w:r w:rsidRPr="00FF7DAA">
        <w:rPr>
          <w:rStyle w:val="jlqj4b"/>
          <w:sz w:val="20"/>
          <w:lang w:val="en-US"/>
        </w:rPr>
        <w:t xml:space="preserve"> </w:t>
      </w:r>
      <w:proofErr w:type="spellStart"/>
      <w:r w:rsidRPr="00FF7DAA">
        <w:rPr>
          <w:rStyle w:val="jlqj4b"/>
          <w:sz w:val="20"/>
          <w:lang w:val="en-US"/>
        </w:rPr>
        <w:t>из</w:t>
      </w:r>
      <w:r w:rsidR="00C92D2C">
        <w:rPr>
          <w:rStyle w:val="jlqj4b"/>
          <w:sz w:val="20"/>
        </w:rPr>
        <w:t>ключване</w:t>
      </w:r>
      <w:proofErr w:type="spellEnd"/>
      <w:r w:rsidR="00C92D2C">
        <w:rPr>
          <w:rStyle w:val="jlqj4b"/>
          <w:sz w:val="20"/>
        </w:rPr>
        <w:t xml:space="preserve"> </w:t>
      </w:r>
      <w:proofErr w:type="spellStart"/>
      <w:r w:rsidRPr="00FF7DAA">
        <w:rPr>
          <w:rStyle w:val="jlqj4b"/>
          <w:sz w:val="20"/>
          <w:lang w:val="en-US"/>
        </w:rPr>
        <w:t>на</w:t>
      </w:r>
      <w:proofErr w:type="spellEnd"/>
      <w:r w:rsidRPr="00FF7DAA">
        <w:rPr>
          <w:rStyle w:val="jlqj4b"/>
          <w:sz w:val="20"/>
          <w:lang w:val="en-US"/>
        </w:rPr>
        <w:t xml:space="preserve"> </w:t>
      </w:r>
      <w:proofErr w:type="spellStart"/>
      <w:r w:rsidRPr="00FF7DAA">
        <w:rPr>
          <w:rStyle w:val="jlqj4b"/>
          <w:sz w:val="20"/>
          <w:lang w:val="en-US"/>
        </w:rPr>
        <w:t>електрическия</w:t>
      </w:r>
      <w:proofErr w:type="spellEnd"/>
      <w:r w:rsidRPr="00FF7DAA">
        <w:rPr>
          <w:rStyle w:val="jlqj4b"/>
          <w:sz w:val="20"/>
          <w:lang w:val="en-US"/>
        </w:rPr>
        <w:t xml:space="preserve"> </w:t>
      </w:r>
      <w:proofErr w:type="spellStart"/>
      <w:r w:rsidRPr="00FF7DAA">
        <w:rPr>
          <w:rStyle w:val="jlqj4b"/>
          <w:sz w:val="20"/>
          <w:lang w:val="en-US"/>
        </w:rPr>
        <w:t>ключ</w:t>
      </w:r>
      <w:proofErr w:type="spellEnd"/>
      <w:r w:rsidRPr="00FF7DAA">
        <w:rPr>
          <w:rStyle w:val="jlqj4b"/>
          <w:sz w:val="20"/>
          <w:lang w:val="en-US"/>
        </w:rPr>
        <w:t xml:space="preserve"> </w:t>
      </w:r>
      <w:proofErr w:type="spellStart"/>
      <w:r w:rsidRPr="00FF7DAA">
        <w:rPr>
          <w:rStyle w:val="jlqj4b"/>
          <w:sz w:val="20"/>
          <w:lang w:val="en-US"/>
        </w:rPr>
        <w:t>от</w:t>
      </w:r>
      <w:proofErr w:type="spellEnd"/>
      <w:r w:rsidRPr="00FF7DAA">
        <w:rPr>
          <w:rStyle w:val="jlqj4b"/>
          <w:sz w:val="20"/>
          <w:lang w:val="en-US"/>
        </w:rPr>
        <w:t xml:space="preserve"> </w:t>
      </w:r>
      <w:proofErr w:type="spellStart"/>
      <w:r w:rsidRPr="00FF7DAA">
        <w:rPr>
          <w:rStyle w:val="jlqj4b"/>
          <w:sz w:val="20"/>
          <w:lang w:val="en-US"/>
        </w:rPr>
        <w:t>електрическата</w:t>
      </w:r>
      <w:proofErr w:type="spellEnd"/>
      <w:r w:rsidRPr="00FF7DAA">
        <w:rPr>
          <w:rStyle w:val="jlqj4b"/>
          <w:sz w:val="20"/>
          <w:lang w:val="en-US"/>
        </w:rPr>
        <w:t xml:space="preserve"> </w:t>
      </w:r>
      <w:proofErr w:type="spellStart"/>
      <w:r w:rsidRPr="00FF7DAA">
        <w:rPr>
          <w:rStyle w:val="jlqj4b"/>
          <w:sz w:val="20"/>
          <w:lang w:val="en-US"/>
        </w:rPr>
        <w:t>мрежа</w:t>
      </w:r>
      <w:proofErr w:type="spellEnd"/>
      <w:r w:rsidRPr="00FF7DAA">
        <w:rPr>
          <w:rStyle w:val="jlqj4b"/>
          <w:sz w:val="20"/>
          <w:lang w:val="en-US"/>
        </w:rPr>
        <w:t>.</w:t>
      </w:r>
    </w:p>
    <w:p w:rsidR="00FF7DAA" w:rsidRDefault="00FF7DAA" w:rsidP="001D3954">
      <w:pPr>
        <w:spacing w:after="0" w:line="240" w:lineRule="auto"/>
        <w:rPr>
          <w:rStyle w:val="jlqj4b"/>
          <w:sz w:val="20"/>
          <w:lang w:val="en-US"/>
        </w:rPr>
      </w:pPr>
    </w:p>
    <w:p w:rsidR="00FF7DAA" w:rsidRDefault="00FF7DAA" w:rsidP="001D3954">
      <w:pPr>
        <w:spacing w:after="0" w:line="240" w:lineRule="auto"/>
        <w:rPr>
          <w:rStyle w:val="jlqj4b"/>
          <w:b/>
          <w:sz w:val="20"/>
        </w:rPr>
      </w:pPr>
      <w:r w:rsidRPr="00FF7DAA">
        <w:rPr>
          <w:rStyle w:val="jlqj4b"/>
          <w:b/>
          <w:sz w:val="20"/>
        </w:rPr>
        <w:t xml:space="preserve">7. ГРИЖА И ПОДДРЪЖКА НА </w:t>
      </w:r>
      <w:r w:rsidR="005A3FB2">
        <w:rPr>
          <w:rStyle w:val="jlqj4b"/>
          <w:b/>
          <w:sz w:val="20"/>
        </w:rPr>
        <w:t>БУСТЕРНАТА ПОМПА</w:t>
      </w:r>
    </w:p>
    <w:p w:rsidR="00FF7DAA" w:rsidRDefault="00FF7DAA" w:rsidP="001D3954">
      <w:pPr>
        <w:spacing w:after="0" w:line="240" w:lineRule="auto"/>
        <w:rPr>
          <w:rStyle w:val="jlqj4b"/>
          <w:b/>
          <w:sz w:val="20"/>
        </w:rPr>
      </w:pPr>
    </w:p>
    <w:tbl>
      <w:tblPr>
        <w:tblStyle w:val="3"/>
        <w:tblW w:w="9889" w:type="dxa"/>
        <w:tblLook w:val="04A0" w:firstRow="1" w:lastRow="0" w:firstColumn="1" w:lastColumn="0" w:noHBand="0" w:noVBand="1"/>
      </w:tblPr>
      <w:tblGrid>
        <w:gridCol w:w="876"/>
        <w:gridCol w:w="9013"/>
      </w:tblGrid>
      <w:tr w:rsidR="00FF7DAA" w:rsidRPr="00765725" w:rsidTr="00431CA8">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7DAA" w:rsidRPr="00765725" w:rsidRDefault="00FF7DAA" w:rsidP="00431CA8">
            <w:pPr>
              <w:rPr>
                <w:rFonts w:ascii="Times New Roman" w:hAnsi="Times New Roman"/>
              </w:rPr>
            </w:pPr>
            <w:r w:rsidRPr="00765725">
              <w:rPr>
                <w:rFonts w:ascii="Times New Roman" w:hAnsi="Times New Roman"/>
                <w:b/>
                <w:noProof/>
              </w:rPr>
              <w:drawing>
                <wp:inline distT="0" distB="0" distL="0" distR="0" wp14:anchorId="15DA97C9" wp14:editId="7DFDC1B9">
                  <wp:extent cx="387350" cy="282288"/>
                  <wp:effectExtent l="0" t="0" r="0" b="381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350" cy="282288"/>
                          </a:xfrm>
                          <a:prstGeom prst="rect">
                            <a:avLst/>
                          </a:prstGeom>
                          <a:noFill/>
                          <a:ln>
                            <a:noFill/>
                          </a:ln>
                        </pic:spPr>
                      </pic:pic>
                    </a:graphicData>
                  </a:graphic>
                </wp:inline>
              </w:drawing>
            </w:r>
          </w:p>
        </w:tc>
        <w:tc>
          <w:tcPr>
            <w:tcW w:w="90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7DAA" w:rsidRPr="00765725" w:rsidRDefault="00FF7DAA" w:rsidP="00431CA8">
            <w:pPr>
              <w:rPr>
                <w:rFonts w:ascii="Times New Roman" w:hAnsi="Times New Roman"/>
                <w:b/>
                <w:u w:val="single"/>
              </w:rPr>
            </w:pPr>
            <w:r w:rsidRPr="00765725">
              <w:rPr>
                <w:rStyle w:val="jlqj4b"/>
                <w:b/>
                <w:u w:val="single"/>
              </w:rPr>
              <w:t>Преди започване на каквито и да било дейности по монтаж/демонтаж, помпата под налягане трябва да бъде напълно изключена</w:t>
            </w:r>
            <w:r>
              <w:rPr>
                <w:rStyle w:val="jlqj4b"/>
                <w:b/>
                <w:u w:val="single"/>
                <w:lang w:val="en-US"/>
              </w:rPr>
              <w:t xml:space="preserve"> </w:t>
            </w:r>
            <w:r>
              <w:rPr>
                <w:rStyle w:val="jlqj4b"/>
                <w:b/>
                <w:u w:val="single"/>
              </w:rPr>
              <w:t>от електрическата мрежа</w:t>
            </w:r>
            <w:r w:rsidRPr="00765725">
              <w:rPr>
                <w:rStyle w:val="jlqj4b"/>
                <w:b/>
                <w:u w:val="single"/>
              </w:rPr>
              <w:t>.</w:t>
            </w:r>
          </w:p>
        </w:tc>
      </w:tr>
    </w:tbl>
    <w:p w:rsidR="00FF7DAA" w:rsidRPr="00B8659C" w:rsidRDefault="00B8659C" w:rsidP="001D3954">
      <w:pPr>
        <w:spacing w:after="0" w:line="240" w:lineRule="auto"/>
        <w:rPr>
          <w:rStyle w:val="jlqj4b"/>
          <w:rFonts w:cstheme="minorHAnsi"/>
          <w:b/>
          <w:sz w:val="18"/>
        </w:rPr>
      </w:pPr>
      <w:r w:rsidRPr="00B8659C">
        <w:rPr>
          <w:rStyle w:val="jlqj4b"/>
          <w:rFonts w:cstheme="minorHAnsi"/>
          <w:sz w:val="20"/>
        </w:rPr>
        <w:t xml:space="preserve">При нормални условия </w:t>
      </w:r>
      <w:proofErr w:type="spellStart"/>
      <w:r w:rsidRPr="00B8659C">
        <w:rPr>
          <w:rStyle w:val="jlqj4b"/>
          <w:rFonts w:cstheme="minorHAnsi"/>
          <w:sz w:val="20"/>
        </w:rPr>
        <w:t>хидрофорите</w:t>
      </w:r>
      <w:proofErr w:type="spellEnd"/>
      <w:r w:rsidRPr="00B8659C">
        <w:rPr>
          <w:rStyle w:val="jlqj4b"/>
          <w:rFonts w:cstheme="minorHAnsi"/>
          <w:sz w:val="20"/>
        </w:rPr>
        <w:t xml:space="preserve"> WZ SMART PM, поради своите конструктивни решения, не изискват никаква поддръжка. Повишената консумация на енергия може да показва прекомерно износване на механичните части на помпата или двигателя.</w:t>
      </w:r>
      <w:r w:rsidRPr="00B8659C">
        <w:rPr>
          <w:rStyle w:val="viiyi"/>
          <w:rFonts w:cstheme="minorHAnsi"/>
          <w:sz w:val="20"/>
        </w:rPr>
        <w:t xml:space="preserve"> </w:t>
      </w:r>
      <w:r w:rsidRPr="00B8659C">
        <w:rPr>
          <w:rStyle w:val="jlqj4b"/>
          <w:rFonts w:cstheme="minorHAnsi"/>
          <w:sz w:val="20"/>
        </w:rPr>
        <w:t xml:space="preserve">В този случай занесете помпата в </w:t>
      </w:r>
      <w:r>
        <w:rPr>
          <w:rStyle w:val="jlqj4b"/>
          <w:rFonts w:cstheme="minorHAnsi"/>
          <w:sz w:val="20"/>
        </w:rPr>
        <w:t xml:space="preserve">оторизиран сервиз </w:t>
      </w:r>
      <w:r w:rsidRPr="00B8659C">
        <w:rPr>
          <w:rStyle w:val="jlqj4b"/>
          <w:rFonts w:cstheme="minorHAnsi"/>
          <w:sz w:val="20"/>
        </w:rPr>
        <w:t>за ремонт. Ако усилвателят на налягането няма да се използва дълго време, източете помпата напълно.</w:t>
      </w:r>
      <w:r w:rsidRPr="00B8659C">
        <w:rPr>
          <w:rStyle w:val="viiyi"/>
          <w:rFonts w:cstheme="minorHAnsi"/>
          <w:sz w:val="20"/>
        </w:rPr>
        <w:t xml:space="preserve"> </w:t>
      </w:r>
      <w:r w:rsidRPr="00B8659C">
        <w:rPr>
          <w:rStyle w:val="jlqj4b"/>
          <w:rFonts w:cstheme="minorHAnsi"/>
          <w:sz w:val="20"/>
        </w:rPr>
        <w:t>Изплакнете го с чиста вода и го съхранявайте на сухо място. Ако възникне грешка по време на работа, внимателно проверете дали помпата е избрана правилно за предвидената употреба и дали е правилно инсталирана, преди да изпратите помпата за сервиз.</w:t>
      </w:r>
    </w:p>
    <w:tbl>
      <w:tblPr>
        <w:tblStyle w:val="4"/>
        <w:tblW w:w="9889" w:type="dxa"/>
        <w:tblLook w:val="04A0" w:firstRow="1" w:lastRow="0" w:firstColumn="1" w:lastColumn="0" w:noHBand="0" w:noVBand="1"/>
      </w:tblPr>
      <w:tblGrid>
        <w:gridCol w:w="826"/>
        <w:gridCol w:w="9063"/>
      </w:tblGrid>
      <w:tr w:rsidR="00144437" w:rsidRPr="005B4012" w:rsidTr="00431CA8">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44437" w:rsidRPr="005B4012" w:rsidRDefault="00144437" w:rsidP="00431CA8">
            <w:pPr>
              <w:rPr>
                <w:rFonts w:ascii="Times New Roman" w:hAnsi="Times New Roman"/>
              </w:rPr>
            </w:pPr>
            <w:r w:rsidRPr="005B4012">
              <w:rPr>
                <w:noProof/>
              </w:rPr>
              <w:drawing>
                <wp:inline distT="0" distB="0" distL="0" distR="0" wp14:anchorId="2D65198F" wp14:editId="1A925EAA">
                  <wp:extent cx="355599" cy="309716"/>
                  <wp:effectExtent l="0" t="0" r="6985" b="0"/>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5555" cy="309677"/>
                          </a:xfrm>
                          <a:prstGeom prst="rect">
                            <a:avLst/>
                          </a:prstGeom>
                        </pic:spPr>
                      </pic:pic>
                    </a:graphicData>
                  </a:graphic>
                </wp:inline>
              </w:drawing>
            </w:r>
          </w:p>
        </w:tc>
        <w:tc>
          <w:tcPr>
            <w:tcW w:w="9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44437" w:rsidRPr="00BE68DE" w:rsidRDefault="00144437" w:rsidP="00144437">
            <w:pPr>
              <w:rPr>
                <w:rStyle w:val="jlqj4b"/>
              </w:rPr>
            </w:pPr>
            <w:r w:rsidRPr="00BE68DE">
              <w:rPr>
                <w:rStyle w:val="jlqj4b"/>
              </w:rPr>
              <w:t xml:space="preserve">Ако помпата не се използва през зимата и има опасност от замръзване, тя трябва да се източи добре. За да направите това, развийте </w:t>
            </w:r>
            <w:proofErr w:type="spellStart"/>
            <w:r w:rsidRPr="00BE68DE">
              <w:rPr>
                <w:rStyle w:val="jlqj4b"/>
              </w:rPr>
              <w:t>пробката</w:t>
            </w:r>
            <w:proofErr w:type="spellEnd"/>
            <w:r w:rsidRPr="00BE68DE">
              <w:rPr>
                <w:rStyle w:val="jlqj4b"/>
              </w:rPr>
              <w:t xml:space="preserve"> за източване (</w:t>
            </w:r>
            <w:proofErr w:type="spellStart"/>
            <w:r w:rsidRPr="00BE68DE">
              <w:rPr>
                <w:rStyle w:val="jlqj4b"/>
              </w:rPr>
              <w:t>поз</w:t>
            </w:r>
            <w:proofErr w:type="spellEnd"/>
            <w:r w:rsidRPr="00BE68DE">
              <w:rPr>
                <w:rStyle w:val="jlqj4b"/>
              </w:rPr>
              <w:t xml:space="preserve">. 7 Фиг.1). разположен в долната част на корпуса на помпата. Накланянето на помпата при източване на водата ще помогне за </w:t>
            </w:r>
            <w:r>
              <w:rPr>
                <w:rStyle w:val="jlqj4b"/>
              </w:rPr>
              <w:t>по-доброто изпразване на камерата</w:t>
            </w:r>
            <w:r w:rsidRPr="00BE68DE">
              <w:rPr>
                <w:rStyle w:val="jlqj4b"/>
              </w:rPr>
              <w:t>. Моля, направете това внимателно.</w:t>
            </w:r>
          </w:p>
          <w:p w:rsidR="00144437" w:rsidRPr="005B4012" w:rsidRDefault="00144437" w:rsidP="00431CA8">
            <w:pPr>
              <w:rPr>
                <w:rFonts w:ascii="Times New Roman" w:hAnsi="Times New Roman"/>
              </w:rPr>
            </w:pPr>
          </w:p>
        </w:tc>
      </w:tr>
      <w:tr w:rsidR="00144437" w:rsidRPr="005B4012" w:rsidTr="00431CA8">
        <w:tc>
          <w:tcPr>
            <w:tcW w:w="98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44437" w:rsidRPr="005B4012" w:rsidRDefault="000F23F7" w:rsidP="000F23F7">
            <w:pPr>
              <w:rPr>
                <w:rFonts w:ascii="Times New Roman" w:hAnsi="Times New Roman"/>
              </w:rPr>
            </w:pPr>
            <w:r>
              <w:rPr>
                <w:rStyle w:val="jlqj4b"/>
              </w:rPr>
              <w:t>Когато помпата се използва през зимата, тя трябва да бъде защитена от замръзване също и чрез извършване на настройки, както е описано в глава 3.5, т.</w:t>
            </w:r>
            <w:r>
              <w:rPr>
                <w:rStyle w:val="viiyi"/>
              </w:rPr>
              <w:t xml:space="preserve"> </w:t>
            </w:r>
            <w:r>
              <w:rPr>
                <w:rStyle w:val="jlqj4b"/>
              </w:rPr>
              <w:t>9 до 11 от инструкциите по-горе.</w:t>
            </w:r>
            <w:r>
              <w:rPr>
                <w:rStyle w:val="viiyi"/>
              </w:rPr>
              <w:t xml:space="preserve"> </w:t>
            </w:r>
            <w:r w:rsidR="005A3FB2" w:rsidRPr="005A3FB2">
              <w:rPr>
                <w:rStyle w:val="jlqj4b"/>
              </w:rPr>
              <w:t>След като параметрите са зададени</w:t>
            </w:r>
            <w:r>
              <w:rPr>
                <w:rStyle w:val="jlqj4b"/>
              </w:rPr>
              <w:t xml:space="preserve">, </w:t>
            </w:r>
            <w:r w:rsidR="005A3FB2" w:rsidRPr="005A3FB2">
              <w:rPr>
                <w:rStyle w:val="jlqj4b"/>
              </w:rPr>
              <w:t>самото активиране може да се извърши само чрез натискане на бутона</w:t>
            </w:r>
            <w:r w:rsidRPr="005A3FB2">
              <w:rPr>
                <w:rStyle w:val="jlqj4b"/>
                <w:b/>
              </w:rPr>
              <w:t>"ЗАЩИТА ОТ ЗАМЪРЗВАНЕ"</w:t>
            </w:r>
            <w:r w:rsidR="005A3FB2">
              <w:rPr>
                <w:rStyle w:val="jlqj4b"/>
                <w:b/>
              </w:rPr>
              <w:t>.</w:t>
            </w:r>
          </w:p>
        </w:tc>
      </w:tr>
    </w:tbl>
    <w:p w:rsidR="00431CA8" w:rsidRDefault="00431CA8" w:rsidP="001D3954">
      <w:pPr>
        <w:spacing w:after="0" w:line="240" w:lineRule="auto"/>
        <w:rPr>
          <w:rStyle w:val="jlqj4b"/>
          <w:b/>
          <w:sz w:val="20"/>
          <w:lang w:val="en-US"/>
        </w:rPr>
      </w:pPr>
    </w:p>
    <w:p w:rsidR="005A3FB2" w:rsidRDefault="005A3FB2" w:rsidP="001D3954">
      <w:pPr>
        <w:spacing w:after="0" w:line="240" w:lineRule="auto"/>
        <w:rPr>
          <w:rStyle w:val="jlqj4b"/>
          <w:b/>
          <w:sz w:val="20"/>
        </w:rPr>
      </w:pPr>
    </w:p>
    <w:p w:rsidR="005A3FB2" w:rsidRDefault="005A3FB2" w:rsidP="001D3954">
      <w:pPr>
        <w:spacing w:after="0" w:line="240" w:lineRule="auto"/>
        <w:rPr>
          <w:rStyle w:val="jlqj4b"/>
          <w:b/>
          <w:sz w:val="20"/>
        </w:rPr>
      </w:pPr>
    </w:p>
    <w:p w:rsidR="005A3FB2" w:rsidRDefault="005A3FB2" w:rsidP="001D3954">
      <w:pPr>
        <w:spacing w:after="0" w:line="240" w:lineRule="auto"/>
        <w:rPr>
          <w:rStyle w:val="jlqj4b"/>
          <w:b/>
          <w:sz w:val="20"/>
        </w:rPr>
      </w:pPr>
    </w:p>
    <w:p w:rsidR="005A3FB2" w:rsidRDefault="005A3FB2" w:rsidP="001D3954">
      <w:pPr>
        <w:spacing w:after="0" w:line="240" w:lineRule="auto"/>
        <w:rPr>
          <w:rStyle w:val="jlqj4b"/>
          <w:b/>
          <w:sz w:val="20"/>
        </w:rPr>
      </w:pPr>
    </w:p>
    <w:p w:rsidR="00FF7DAA" w:rsidRPr="00301929" w:rsidRDefault="00301929" w:rsidP="001D3954">
      <w:pPr>
        <w:spacing w:after="0" w:line="240" w:lineRule="auto"/>
        <w:rPr>
          <w:rStyle w:val="jlqj4b"/>
          <w:b/>
          <w:sz w:val="18"/>
        </w:rPr>
      </w:pPr>
      <w:r w:rsidRPr="00301929">
        <w:rPr>
          <w:rStyle w:val="jlqj4b"/>
          <w:b/>
          <w:sz w:val="20"/>
        </w:rPr>
        <w:t xml:space="preserve">8. </w:t>
      </w:r>
      <w:r>
        <w:rPr>
          <w:rStyle w:val="jlqj4b"/>
          <w:b/>
          <w:sz w:val="20"/>
        </w:rPr>
        <w:t>НЕИЗПРАВНОСТИ</w:t>
      </w:r>
      <w:r w:rsidRPr="00301929">
        <w:rPr>
          <w:rStyle w:val="jlqj4b"/>
          <w:b/>
          <w:sz w:val="20"/>
        </w:rPr>
        <w:t xml:space="preserve">, ПРИЧИНИ </w:t>
      </w:r>
      <w:r>
        <w:rPr>
          <w:rStyle w:val="jlqj4b"/>
          <w:b/>
          <w:sz w:val="20"/>
        </w:rPr>
        <w:t xml:space="preserve">И </w:t>
      </w:r>
      <w:r w:rsidRPr="00301929">
        <w:rPr>
          <w:rStyle w:val="jlqj4b"/>
          <w:b/>
          <w:sz w:val="20"/>
        </w:rPr>
        <w:t>НАЧИН НА ОТСТРАНЯВАНЕ</w:t>
      </w:r>
    </w:p>
    <w:p w:rsidR="00FF7DAA" w:rsidRDefault="00FF7DAA" w:rsidP="001D3954">
      <w:pPr>
        <w:spacing w:after="0" w:line="240" w:lineRule="auto"/>
        <w:rPr>
          <w:rStyle w:val="jlqj4b"/>
          <w:b/>
          <w:sz w:val="20"/>
        </w:rPr>
      </w:pPr>
    </w:p>
    <w:p w:rsidR="00FF7DAA" w:rsidRPr="00EE0C7A" w:rsidRDefault="00EE0C7A" w:rsidP="001D3954">
      <w:pPr>
        <w:spacing w:after="0" w:line="240" w:lineRule="auto"/>
        <w:rPr>
          <w:rStyle w:val="jlqj4b"/>
          <w:rFonts w:cstheme="minorHAnsi"/>
          <w:b/>
          <w:sz w:val="18"/>
        </w:rPr>
      </w:pPr>
      <w:r w:rsidRPr="00EE0C7A">
        <w:rPr>
          <w:rStyle w:val="jlqj4b"/>
          <w:rFonts w:cstheme="minorHAnsi"/>
          <w:sz w:val="20"/>
        </w:rPr>
        <w:t xml:space="preserve">Ако </w:t>
      </w:r>
      <w:proofErr w:type="spellStart"/>
      <w:r w:rsidR="005A3FB2">
        <w:rPr>
          <w:rStyle w:val="jlqj4b"/>
          <w:rFonts w:cstheme="minorHAnsi"/>
          <w:sz w:val="20"/>
        </w:rPr>
        <w:t>бустерната</w:t>
      </w:r>
      <w:proofErr w:type="spellEnd"/>
      <w:r w:rsidR="005A3FB2">
        <w:rPr>
          <w:rStyle w:val="jlqj4b"/>
          <w:rFonts w:cstheme="minorHAnsi"/>
          <w:sz w:val="20"/>
        </w:rPr>
        <w:t xml:space="preserve"> </w:t>
      </w:r>
      <w:r w:rsidRPr="00EE0C7A">
        <w:rPr>
          <w:rStyle w:val="jlqj4b"/>
          <w:rFonts w:cstheme="minorHAnsi"/>
          <w:sz w:val="20"/>
        </w:rPr>
        <w:t xml:space="preserve">помпа се </w:t>
      </w:r>
      <w:r w:rsidR="005A3FB2">
        <w:rPr>
          <w:rStyle w:val="jlqj4b"/>
          <w:rFonts w:cstheme="minorHAnsi"/>
          <w:sz w:val="20"/>
        </w:rPr>
        <w:t>изключи сама</w:t>
      </w:r>
      <w:r w:rsidRPr="00EE0C7A">
        <w:rPr>
          <w:rStyle w:val="jlqj4b"/>
          <w:rFonts w:cstheme="minorHAnsi"/>
          <w:sz w:val="20"/>
        </w:rPr>
        <w:t xml:space="preserve"> и няма налягане в </w:t>
      </w:r>
      <w:r w:rsidR="005A3FB2">
        <w:rPr>
          <w:rStyle w:val="jlqj4b"/>
          <w:rFonts w:cstheme="minorHAnsi"/>
          <w:sz w:val="20"/>
        </w:rPr>
        <w:t>водопроводната</w:t>
      </w:r>
      <w:r w:rsidRPr="00EE0C7A">
        <w:rPr>
          <w:rStyle w:val="jlqj4b"/>
          <w:rFonts w:cstheme="minorHAnsi"/>
          <w:sz w:val="20"/>
        </w:rPr>
        <w:t xml:space="preserve"> система, първо проверете дали </w:t>
      </w:r>
      <w:r>
        <w:rPr>
          <w:rStyle w:val="jlqj4b"/>
          <w:rFonts w:cstheme="minorHAnsi"/>
          <w:sz w:val="20"/>
        </w:rPr>
        <w:t>някои</w:t>
      </w:r>
      <w:r w:rsidRPr="00EE0C7A">
        <w:rPr>
          <w:rStyle w:val="jlqj4b"/>
          <w:rFonts w:cstheme="minorHAnsi"/>
          <w:sz w:val="20"/>
        </w:rPr>
        <w:t xml:space="preserve"> от индикаторите не свети: Няма вода, Грешка.</w:t>
      </w:r>
      <w:r w:rsidRPr="00EE0C7A">
        <w:rPr>
          <w:rStyle w:val="viiyi"/>
          <w:rFonts w:cstheme="minorHAnsi"/>
          <w:sz w:val="20"/>
        </w:rPr>
        <w:t xml:space="preserve"> </w:t>
      </w:r>
      <w:r w:rsidRPr="00EE0C7A">
        <w:rPr>
          <w:rStyle w:val="jlqj4b"/>
          <w:rFonts w:cstheme="minorHAnsi"/>
          <w:sz w:val="20"/>
        </w:rPr>
        <w:t xml:space="preserve">Ако системата е регистрирала проблем и индикаторът за грешка </w:t>
      </w:r>
      <w:r w:rsidR="005A3FB2">
        <w:rPr>
          <w:rStyle w:val="jlqj4b"/>
          <w:rFonts w:cstheme="minorHAnsi"/>
          <w:sz w:val="20"/>
        </w:rPr>
        <w:t>свети</w:t>
      </w:r>
      <w:r w:rsidRPr="00EE0C7A">
        <w:rPr>
          <w:rStyle w:val="jlqj4b"/>
          <w:rFonts w:cstheme="minorHAnsi"/>
          <w:sz w:val="20"/>
        </w:rPr>
        <w:t>, на дисплея ще се покаже код, състоящ се от две цифри, присвоени на даден код.</w:t>
      </w:r>
    </w:p>
    <w:p w:rsidR="00FF7DAA" w:rsidRDefault="00FF7DAA" w:rsidP="001D3954">
      <w:pPr>
        <w:spacing w:after="0" w:line="240" w:lineRule="auto"/>
        <w:rPr>
          <w:rStyle w:val="jlqj4b"/>
          <w:b/>
          <w:sz w:val="20"/>
        </w:rPr>
      </w:pPr>
    </w:p>
    <w:p w:rsidR="00FF7DAA" w:rsidRPr="003C4900" w:rsidRDefault="003C4900" w:rsidP="001D3954">
      <w:pPr>
        <w:spacing w:after="0" w:line="240" w:lineRule="auto"/>
        <w:rPr>
          <w:rStyle w:val="jlqj4b"/>
          <w:sz w:val="20"/>
        </w:rPr>
      </w:pPr>
      <w:r w:rsidRPr="003C4900">
        <w:rPr>
          <w:rStyle w:val="jlqj4b"/>
          <w:sz w:val="20"/>
        </w:rPr>
        <w:t xml:space="preserve">Таблица № </w:t>
      </w:r>
      <w:r w:rsidR="005A3FB2">
        <w:rPr>
          <w:rStyle w:val="jlqj4b"/>
          <w:sz w:val="20"/>
        </w:rPr>
        <w:t>3</w:t>
      </w:r>
      <w:r w:rsidRPr="003C4900">
        <w:rPr>
          <w:rStyle w:val="jlqj4b"/>
          <w:sz w:val="20"/>
        </w:rPr>
        <w:t xml:space="preserve"> </w:t>
      </w:r>
      <w:r>
        <w:rPr>
          <w:rStyle w:val="jlqj4b"/>
          <w:sz w:val="20"/>
          <w:lang w:val="en-US"/>
        </w:rPr>
        <w:t xml:space="preserve">    </w:t>
      </w:r>
      <w:r w:rsidRPr="003C4900">
        <w:rPr>
          <w:rStyle w:val="jlqj4b"/>
          <w:sz w:val="20"/>
        </w:rPr>
        <w:t>Описание на алармени кодове на цифровия дисплей</w:t>
      </w:r>
    </w:p>
    <w:p w:rsidR="00FF7DAA" w:rsidRDefault="00FF7DAA" w:rsidP="001D3954">
      <w:pPr>
        <w:spacing w:after="0" w:line="240" w:lineRule="auto"/>
        <w:rPr>
          <w:rStyle w:val="jlqj4b"/>
          <w:b/>
          <w:sz w:val="20"/>
        </w:rPr>
      </w:pPr>
    </w:p>
    <w:tbl>
      <w:tblPr>
        <w:tblStyle w:val="a6"/>
        <w:tblW w:w="0" w:type="auto"/>
        <w:tblLook w:val="04A0" w:firstRow="1" w:lastRow="0" w:firstColumn="1" w:lastColumn="0" w:noHBand="0" w:noVBand="1"/>
      </w:tblPr>
      <w:tblGrid>
        <w:gridCol w:w="2235"/>
        <w:gridCol w:w="1701"/>
        <w:gridCol w:w="2657"/>
        <w:gridCol w:w="3863"/>
      </w:tblGrid>
      <w:tr w:rsidR="00431CA8" w:rsidTr="006A0E20">
        <w:tc>
          <w:tcPr>
            <w:tcW w:w="2235" w:type="dxa"/>
            <w:vAlign w:val="center"/>
          </w:tcPr>
          <w:p w:rsidR="00431CA8" w:rsidRPr="00431CA8" w:rsidRDefault="00431CA8" w:rsidP="00431CA8">
            <w:pPr>
              <w:jc w:val="center"/>
              <w:rPr>
                <w:rStyle w:val="jlqj4b"/>
                <w:b/>
              </w:rPr>
            </w:pPr>
            <w:r>
              <w:rPr>
                <w:rStyle w:val="jlqj4b"/>
                <w:b/>
              </w:rPr>
              <w:t>Аларма на помпата</w:t>
            </w:r>
          </w:p>
        </w:tc>
        <w:tc>
          <w:tcPr>
            <w:tcW w:w="1701" w:type="dxa"/>
            <w:vAlign w:val="center"/>
          </w:tcPr>
          <w:p w:rsidR="00431CA8" w:rsidRDefault="00431CA8" w:rsidP="00431CA8">
            <w:pPr>
              <w:jc w:val="center"/>
              <w:rPr>
                <w:rStyle w:val="jlqj4b"/>
                <w:b/>
              </w:rPr>
            </w:pPr>
            <w:r w:rsidRPr="00431CA8">
              <w:rPr>
                <w:rStyle w:val="jlqj4b"/>
                <w:b/>
              </w:rPr>
              <w:t>Код на алармата на дисплея</w:t>
            </w:r>
          </w:p>
        </w:tc>
        <w:tc>
          <w:tcPr>
            <w:tcW w:w="2657" w:type="dxa"/>
            <w:vAlign w:val="center"/>
          </w:tcPr>
          <w:p w:rsidR="00431CA8" w:rsidRPr="00431CA8" w:rsidRDefault="00431CA8" w:rsidP="00431CA8">
            <w:pPr>
              <w:jc w:val="center"/>
              <w:rPr>
                <w:rStyle w:val="jlqj4b"/>
                <w:b/>
              </w:rPr>
            </w:pPr>
            <w:r w:rsidRPr="00431CA8">
              <w:rPr>
                <w:rStyle w:val="jlqj4b"/>
                <w:b/>
              </w:rPr>
              <w:t>Причина / Възможни симптоми</w:t>
            </w:r>
          </w:p>
        </w:tc>
        <w:tc>
          <w:tcPr>
            <w:tcW w:w="3863" w:type="dxa"/>
            <w:vAlign w:val="center"/>
          </w:tcPr>
          <w:p w:rsidR="00431CA8" w:rsidRDefault="00431CA8" w:rsidP="00431CA8">
            <w:pPr>
              <w:jc w:val="center"/>
              <w:rPr>
                <w:rStyle w:val="jlqj4b"/>
                <w:b/>
              </w:rPr>
            </w:pPr>
            <w:r w:rsidRPr="00431CA8">
              <w:rPr>
                <w:rStyle w:val="jlqj4b"/>
                <w:b/>
              </w:rPr>
              <w:t xml:space="preserve">Начинът </w:t>
            </w:r>
            <w:r>
              <w:rPr>
                <w:rStyle w:val="jlqj4b"/>
                <w:b/>
              </w:rPr>
              <w:t>за отстраняване</w:t>
            </w:r>
          </w:p>
        </w:tc>
      </w:tr>
      <w:tr w:rsidR="00431CA8" w:rsidTr="008E4AB9">
        <w:tc>
          <w:tcPr>
            <w:tcW w:w="2235" w:type="dxa"/>
            <w:vAlign w:val="center"/>
          </w:tcPr>
          <w:p w:rsidR="00431CA8" w:rsidRDefault="00431CA8" w:rsidP="008E4AB9">
            <w:pPr>
              <w:rPr>
                <w:rStyle w:val="jlqj4b"/>
                <w:b/>
              </w:rPr>
            </w:pPr>
            <w:r>
              <w:rPr>
                <w:rStyle w:val="jlqj4b"/>
              </w:rPr>
              <w:t>Напрежението е твърде ниско</w:t>
            </w:r>
          </w:p>
        </w:tc>
        <w:tc>
          <w:tcPr>
            <w:tcW w:w="1701" w:type="dxa"/>
            <w:vAlign w:val="center"/>
          </w:tcPr>
          <w:p w:rsidR="00431CA8" w:rsidRDefault="00431CA8" w:rsidP="008E4AB9">
            <w:pPr>
              <w:jc w:val="center"/>
              <w:rPr>
                <w:rStyle w:val="jlqj4b"/>
                <w:b/>
              </w:rPr>
            </w:pPr>
            <w:r>
              <w:rPr>
                <w:rStyle w:val="95pt"/>
              </w:rPr>
              <w:t>E:01</w:t>
            </w:r>
          </w:p>
        </w:tc>
        <w:tc>
          <w:tcPr>
            <w:tcW w:w="2657" w:type="dxa"/>
            <w:vAlign w:val="center"/>
          </w:tcPr>
          <w:p w:rsidR="00431CA8" w:rsidRDefault="00431CA8" w:rsidP="002C3DB0">
            <w:pPr>
              <w:rPr>
                <w:rStyle w:val="jlqj4b"/>
                <w:b/>
              </w:rPr>
            </w:pPr>
            <w:r>
              <w:rPr>
                <w:rStyle w:val="jlqj4b"/>
              </w:rPr>
              <w:t>Захранващото напрежение е твърде ниско под 130V.</w:t>
            </w:r>
            <w:r>
              <w:rPr>
                <w:rStyle w:val="viiyi"/>
              </w:rPr>
              <w:t xml:space="preserve"> </w:t>
            </w:r>
            <w:r w:rsidR="002C3DB0">
              <w:rPr>
                <w:rStyle w:val="viiyi"/>
              </w:rPr>
              <w:t>Бустера</w:t>
            </w:r>
            <w:r>
              <w:rPr>
                <w:rStyle w:val="jlqj4b"/>
              </w:rPr>
              <w:t xml:space="preserve"> не работи.</w:t>
            </w:r>
          </w:p>
        </w:tc>
        <w:tc>
          <w:tcPr>
            <w:tcW w:w="3863" w:type="dxa"/>
            <w:vAlign w:val="center"/>
          </w:tcPr>
          <w:p w:rsidR="00431CA8" w:rsidRDefault="00431CA8" w:rsidP="008E4AB9">
            <w:pPr>
              <w:rPr>
                <w:rStyle w:val="jlqj4b"/>
                <w:b/>
              </w:rPr>
            </w:pPr>
            <w:r>
              <w:rPr>
                <w:rStyle w:val="jlqj4b"/>
              </w:rPr>
              <w:t>Проверете захранващото напрежение, отстранете повредата (автоматично рестартиране на помпата ще се случи при напрежение&gt; 180V).</w:t>
            </w:r>
          </w:p>
        </w:tc>
      </w:tr>
      <w:tr w:rsidR="00431CA8" w:rsidTr="008E4AB9">
        <w:tc>
          <w:tcPr>
            <w:tcW w:w="2235" w:type="dxa"/>
            <w:vAlign w:val="center"/>
          </w:tcPr>
          <w:p w:rsidR="00431CA8" w:rsidRDefault="00431CA8" w:rsidP="008E4AB9">
            <w:pPr>
              <w:rPr>
                <w:rStyle w:val="jlqj4b"/>
                <w:b/>
              </w:rPr>
            </w:pPr>
            <w:r>
              <w:rPr>
                <w:rStyle w:val="jlqj4b"/>
              </w:rPr>
              <w:t>Напрежението е твърде високо</w:t>
            </w:r>
          </w:p>
        </w:tc>
        <w:tc>
          <w:tcPr>
            <w:tcW w:w="1701" w:type="dxa"/>
            <w:vAlign w:val="center"/>
          </w:tcPr>
          <w:p w:rsidR="00431CA8" w:rsidRDefault="00431CA8" w:rsidP="008E4AB9">
            <w:pPr>
              <w:jc w:val="center"/>
            </w:pPr>
            <w:r>
              <w:rPr>
                <w:rStyle w:val="95pt"/>
              </w:rPr>
              <w:t>E:02</w:t>
            </w:r>
          </w:p>
        </w:tc>
        <w:tc>
          <w:tcPr>
            <w:tcW w:w="2657" w:type="dxa"/>
            <w:vAlign w:val="center"/>
          </w:tcPr>
          <w:p w:rsidR="00431CA8" w:rsidRDefault="00431CA8" w:rsidP="002C3DB0">
            <w:pPr>
              <w:rPr>
                <w:rStyle w:val="jlqj4b"/>
                <w:b/>
              </w:rPr>
            </w:pPr>
            <w:r>
              <w:rPr>
                <w:rStyle w:val="jlqj4b"/>
              </w:rPr>
              <w:t>Захранващото напрежение е твърде високо над 280V.</w:t>
            </w:r>
            <w:r>
              <w:rPr>
                <w:rStyle w:val="viiyi"/>
              </w:rPr>
              <w:t xml:space="preserve"> </w:t>
            </w:r>
            <w:r w:rsidR="002C3DB0">
              <w:rPr>
                <w:rStyle w:val="viiyi"/>
              </w:rPr>
              <w:t>Бустера</w:t>
            </w:r>
            <w:r>
              <w:rPr>
                <w:rStyle w:val="jlqj4b"/>
              </w:rPr>
              <w:t xml:space="preserve"> не работи.</w:t>
            </w:r>
          </w:p>
        </w:tc>
        <w:tc>
          <w:tcPr>
            <w:tcW w:w="3863" w:type="dxa"/>
            <w:vAlign w:val="center"/>
          </w:tcPr>
          <w:p w:rsidR="00431CA8" w:rsidRDefault="00431CA8" w:rsidP="008E4AB9">
            <w:pPr>
              <w:rPr>
                <w:rStyle w:val="jlqj4b"/>
                <w:b/>
              </w:rPr>
            </w:pPr>
            <w:r>
              <w:rPr>
                <w:rStyle w:val="jlqj4b"/>
              </w:rPr>
              <w:t>Проверете захранващото напрежение, отстранете повредата (автоматично рестартиране на помпата ще се случи при напрежение &lt;260V).</w:t>
            </w:r>
          </w:p>
        </w:tc>
      </w:tr>
      <w:tr w:rsidR="00431CA8" w:rsidTr="008E4AB9">
        <w:tc>
          <w:tcPr>
            <w:tcW w:w="2235" w:type="dxa"/>
            <w:vAlign w:val="center"/>
          </w:tcPr>
          <w:p w:rsidR="00431CA8" w:rsidRDefault="002D5B82" w:rsidP="002D5B82">
            <w:pPr>
              <w:rPr>
                <w:rStyle w:val="jlqj4b"/>
                <w:b/>
              </w:rPr>
            </w:pPr>
            <w:r>
              <w:rPr>
                <w:rStyle w:val="jlqj4b"/>
              </w:rPr>
              <w:t xml:space="preserve">Повреда </w:t>
            </w:r>
            <w:r w:rsidR="00431CA8">
              <w:rPr>
                <w:rStyle w:val="jlqj4b"/>
              </w:rPr>
              <w:t>в сензора за налягане</w:t>
            </w:r>
          </w:p>
        </w:tc>
        <w:tc>
          <w:tcPr>
            <w:tcW w:w="1701" w:type="dxa"/>
            <w:vAlign w:val="center"/>
          </w:tcPr>
          <w:p w:rsidR="00431CA8" w:rsidRDefault="00431CA8" w:rsidP="008E4AB9">
            <w:pPr>
              <w:jc w:val="center"/>
            </w:pPr>
            <w:r>
              <w:rPr>
                <w:rStyle w:val="95pt"/>
              </w:rPr>
              <w:t>E:03</w:t>
            </w:r>
          </w:p>
        </w:tc>
        <w:tc>
          <w:tcPr>
            <w:tcW w:w="2657" w:type="dxa"/>
            <w:vAlign w:val="center"/>
          </w:tcPr>
          <w:p w:rsidR="00431CA8" w:rsidRDefault="00431CA8" w:rsidP="008E4AB9">
            <w:pPr>
              <w:rPr>
                <w:rStyle w:val="jlqj4b"/>
                <w:b/>
              </w:rPr>
            </w:pPr>
            <w:r>
              <w:rPr>
                <w:rStyle w:val="jlqj4b"/>
              </w:rPr>
              <w:t>Сензорът не предава сигнал.</w:t>
            </w:r>
          </w:p>
        </w:tc>
        <w:tc>
          <w:tcPr>
            <w:tcW w:w="3863" w:type="dxa"/>
            <w:vAlign w:val="center"/>
          </w:tcPr>
          <w:p w:rsidR="00431CA8" w:rsidRDefault="006A0E20" w:rsidP="002D5B82">
            <w:pPr>
              <w:rPr>
                <w:rStyle w:val="jlqj4b"/>
                <w:b/>
              </w:rPr>
            </w:pPr>
            <w:r>
              <w:rPr>
                <w:rStyle w:val="jlqj4b"/>
              </w:rPr>
              <w:t xml:space="preserve">Проверете </w:t>
            </w:r>
            <w:r w:rsidR="002D5B82">
              <w:rPr>
                <w:rStyle w:val="jlqj4b"/>
              </w:rPr>
              <w:t xml:space="preserve">връзката </w:t>
            </w:r>
            <w:r>
              <w:rPr>
                <w:rStyle w:val="jlqj4b"/>
              </w:rPr>
              <w:t>на сензора и кабела на сензора / сменете сензора.</w:t>
            </w:r>
          </w:p>
        </w:tc>
      </w:tr>
      <w:tr w:rsidR="00431CA8" w:rsidTr="008E4AB9">
        <w:tc>
          <w:tcPr>
            <w:tcW w:w="2235" w:type="dxa"/>
            <w:vAlign w:val="center"/>
          </w:tcPr>
          <w:p w:rsidR="00431CA8" w:rsidRDefault="006A0E20" w:rsidP="008E4AB9">
            <w:pPr>
              <w:rPr>
                <w:rStyle w:val="jlqj4b"/>
                <w:b/>
              </w:rPr>
            </w:pPr>
            <w:r>
              <w:rPr>
                <w:rStyle w:val="jlqj4b"/>
              </w:rPr>
              <w:t>Твърде висока температура</w:t>
            </w:r>
          </w:p>
        </w:tc>
        <w:tc>
          <w:tcPr>
            <w:tcW w:w="1701" w:type="dxa"/>
            <w:vAlign w:val="center"/>
          </w:tcPr>
          <w:p w:rsidR="00431CA8" w:rsidRDefault="00431CA8" w:rsidP="008E4AB9">
            <w:pPr>
              <w:jc w:val="center"/>
            </w:pPr>
            <w:r>
              <w:rPr>
                <w:rStyle w:val="95pt"/>
              </w:rPr>
              <w:t>E:04</w:t>
            </w:r>
          </w:p>
        </w:tc>
        <w:tc>
          <w:tcPr>
            <w:tcW w:w="2657" w:type="dxa"/>
            <w:vAlign w:val="center"/>
          </w:tcPr>
          <w:p w:rsidR="00431CA8" w:rsidRDefault="00941AF4" w:rsidP="008E4AB9">
            <w:pPr>
              <w:rPr>
                <w:rStyle w:val="jlqj4b"/>
                <w:b/>
              </w:rPr>
            </w:pPr>
            <w:r w:rsidRPr="00941AF4">
              <w:rPr>
                <w:rStyle w:val="jlqj4b"/>
              </w:rPr>
              <w:t>Недостатъчно охлаждане на инвертора или двигателя. Околната температура е твърде висока. Липса на охлаждащ въздушен поток.</w:t>
            </w:r>
          </w:p>
        </w:tc>
        <w:tc>
          <w:tcPr>
            <w:tcW w:w="3863" w:type="dxa"/>
            <w:vAlign w:val="center"/>
          </w:tcPr>
          <w:p w:rsidR="00431CA8" w:rsidRDefault="006A0E20" w:rsidP="008E4AB9">
            <w:pPr>
              <w:rPr>
                <w:rStyle w:val="jlqj4b"/>
                <w:b/>
              </w:rPr>
            </w:pPr>
            <w:r>
              <w:rPr>
                <w:rStyle w:val="jlqj4b"/>
              </w:rPr>
              <w:t>Охладете зоната около помпата.</w:t>
            </w:r>
            <w:r>
              <w:rPr>
                <w:rStyle w:val="viiyi"/>
              </w:rPr>
              <w:t xml:space="preserve"> </w:t>
            </w:r>
            <w:r>
              <w:rPr>
                <w:rStyle w:val="jlqj4b"/>
              </w:rPr>
              <w:t>Проверете вентилатора.</w:t>
            </w:r>
          </w:p>
        </w:tc>
      </w:tr>
      <w:tr w:rsidR="00431CA8" w:rsidTr="008E4AB9">
        <w:tc>
          <w:tcPr>
            <w:tcW w:w="2235" w:type="dxa"/>
            <w:vAlign w:val="center"/>
          </w:tcPr>
          <w:p w:rsidR="00431CA8" w:rsidRDefault="006A0E20" w:rsidP="00F11E2E">
            <w:pPr>
              <w:rPr>
                <w:rStyle w:val="jlqj4b"/>
                <w:b/>
              </w:rPr>
            </w:pPr>
            <w:r>
              <w:rPr>
                <w:rStyle w:val="jlqj4b"/>
              </w:rPr>
              <w:t xml:space="preserve">Претоварване на </w:t>
            </w:r>
            <w:proofErr w:type="spellStart"/>
            <w:r w:rsidR="00F11E2E">
              <w:rPr>
                <w:rStyle w:val="jlqj4b"/>
              </w:rPr>
              <w:t>бустерната</w:t>
            </w:r>
            <w:proofErr w:type="spellEnd"/>
            <w:r w:rsidR="00F11E2E">
              <w:rPr>
                <w:rStyle w:val="jlqj4b"/>
              </w:rPr>
              <w:t xml:space="preserve"> система</w:t>
            </w:r>
          </w:p>
        </w:tc>
        <w:tc>
          <w:tcPr>
            <w:tcW w:w="1701" w:type="dxa"/>
            <w:vAlign w:val="center"/>
          </w:tcPr>
          <w:p w:rsidR="00431CA8" w:rsidRDefault="00431CA8" w:rsidP="008E4AB9">
            <w:pPr>
              <w:jc w:val="center"/>
            </w:pPr>
            <w:r>
              <w:rPr>
                <w:rStyle w:val="95pt"/>
              </w:rPr>
              <w:t>E:05</w:t>
            </w:r>
          </w:p>
        </w:tc>
        <w:tc>
          <w:tcPr>
            <w:tcW w:w="2657" w:type="dxa"/>
            <w:vAlign w:val="center"/>
          </w:tcPr>
          <w:p w:rsidR="00431CA8" w:rsidRDefault="00F11E2E" w:rsidP="008E4AB9">
            <w:pPr>
              <w:rPr>
                <w:rStyle w:val="jlqj4b"/>
                <w:b/>
              </w:rPr>
            </w:pPr>
            <w:r w:rsidRPr="00F11E2E">
              <w:rPr>
                <w:rStyle w:val="jlqj4b"/>
              </w:rPr>
              <w:t>Претоварен инвертор / необичайна работа на помпата или двигателя</w:t>
            </w:r>
          </w:p>
        </w:tc>
        <w:tc>
          <w:tcPr>
            <w:tcW w:w="3863" w:type="dxa"/>
            <w:vAlign w:val="center"/>
          </w:tcPr>
          <w:p w:rsidR="00431CA8" w:rsidRDefault="006A0E20" w:rsidP="008E4AB9">
            <w:pPr>
              <w:rPr>
                <w:rStyle w:val="jlqj4b"/>
                <w:b/>
              </w:rPr>
            </w:pPr>
            <w:r>
              <w:rPr>
                <w:rStyle w:val="jlqj4b"/>
              </w:rPr>
              <w:t>Проверете помпата и двигателя.</w:t>
            </w:r>
          </w:p>
        </w:tc>
      </w:tr>
      <w:tr w:rsidR="00431CA8" w:rsidTr="008E4AB9">
        <w:tc>
          <w:tcPr>
            <w:tcW w:w="2235" w:type="dxa"/>
            <w:vAlign w:val="center"/>
          </w:tcPr>
          <w:p w:rsidR="00431CA8" w:rsidRDefault="006A0E20" w:rsidP="008E4AB9">
            <w:pPr>
              <w:rPr>
                <w:rStyle w:val="jlqj4b"/>
                <w:b/>
              </w:rPr>
            </w:pPr>
            <w:r>
              <w:rPr>
                <w:rStyle w:val="jlqj4b"/>
              </w:rPr>
              <w:t>Температурата на контролера е твърде висока</w:t>
            </w:r>
          </w:p>
        </w:tc>
        <w:tc>
          <w:tcPr>
            <w:tcW w:w="1701" w:type="dxa"/>
            <w:vAlign w:val="center"/>
          </w:tcPr>
          <w:p w:rsidR="00431CA8" w:rsidRDefault="00431CA8" w:rsidP="008E4AB9">
            <w:pPr>
              <w:jc w:val="center"/>
            </w:pPr>
            <w:r>
              <w:rPr>
                <w:rStyle w:val="95pt"/>
              </w:rPr>
              <w:t>E:06</w:t>
            </w:r>
          </w:p>
        </w:tc>
        <w:tc>
          <w:tcPr>
            <w:tcW w:w="2657" w:type="dxa"/>
            <w:vAlign w:val="center"/>
          </w:tcPr>
          <w:p w:rsidR="00431CA8" w:rsidRDefault="00F11E2E" w:rsidP="008E4AB9">
            <w:pPr>
              <w:rPr>
                <w:rStyle w:val="jlqj4b"/>
                <w:b/>
              </w:rPr>
            </w:pPr>
            <w:r w:rsidRPr="00F11E2E">
              <w:rPr>
                <w:rStyle w:val="jlqj4b"/>
              </w:rPr>
              <w:t>Прегрял контролер или дефектен сензор за температура.</w:t>
            </w:r>
          </w:p>
        </w:tc>
        <w:tc>
          <w:tcPr>
            <w:tcW w:w="3863" w:type="dxa"/>
            <w:vAlign w:val="center"/>
          </w:tcPr>
          <w:p w:rsidR="00431CA8" w:rsidRDefault="006A0E20" w:rsidP="008E4AB9">
            <w:pPr>
              <w:rPr>
                <w:rStyle w:val="jlqj4b"/>
                <w:b/>
              </w:rPr>
            </w:pPr>
            <w:r>
              <w:rPr>
                <w:rStyle w:val="jlqj4b"/>
              </w:rPr>
              <w:t>Охладете контролната среда. Подобрете вентилацията. Смяна на сензор.</w:t>
            </w:r>
          </w:p>
        </w:tc>
      </w:tr>
      <w:tr w:rsidR="006A0E20" w:rsidTr="008E4AB9">
        <w:tc>
          <w:tcPr>
            <w:tcW w:w="2235" w:type="dxa"/>
            <w:vAlign w:val="center"/>
          </w:tcPr>
          <w:p w:rsidR="006A0E20" w:rsidRDefault="006A0E20" w:rsidP="008E4AB9">
            <w:pPr>
              <w:rPr>
                <w:rStyle w:val="jlqj4b"/>
                <w:b/>
              </w:rPr>
            </w:pPr>
            <w:r>
              <w:rPr>
                <w:rStyle w:val="jlqj4b"/>
              </w:rPr>
              <w:t>Текущо претоварване</w:t>
            </w:r>
          </w:p>
        </w:tc>
        <w:tc>
          <w:tcPr>
            <w:tcW w:w="1701" w:type="dxa"/>
            <w:vAlign w:val="center"/>
          </w:tcPr>
          <w:p w:rsidR="006A0E20" w:rsidRDefault="006A0E20" w:rsidP="008E4AB9">
            <w:pPr>
              <w:jc w:val="center"/>
            </w:pPr>
            <w:r>
              <w:rPr>
                <w:rStyle w:val="95pt"/>
              </w:rPr>
              <w:t>E:08</w:t>
            </w:r>
          </w:p>
        </w:tc>
        <w:tc>
          <w:tcPr>
            <w:tcW w:w="2657" w:type="dxa"/>
            <w:vAlign w:val="center"/>
          </w:tcPr>
          <w:p w:rsidR="006A0E20" w:rsidRDefault="006A0E20" w:rsidP="008E4AB9">
            <w:pPr>
              <w:rPr>
                <w:rStyle w:val="jlqj4b"/>
                <w:b/>
              </w:rPr>
            </w:pPr>
            <w:r>
              <w:rPr>
                <w:rStyle w:val="jlqj4b"/>
              </w:rPr>
              <w:t>Работното колело е блокирано или повредено.</w:t>
            </w:r>
            <w:r>
              <w:rPr>
                <w:rStyle w:val="viiyi"/>
              </w:rPr>
              <w:t xml:space="preserve"> </w:t>
            </w:r>
            <w:r>
              <w:rPr>
                <w:rStyle w:val="jlqj4b"/>
              </w:rPr>
              <w:t>Повреда на двигателя (включително наводнение) или на корпуса на двигателя.</w:t>
            </w:r>
            <w:r>
              <w:rPr>
                <w:rStyle w:val="viiyi"/>
              </w:rPr>
              <w:t xml:space="preserve"> </w:t>
            </w:r>
            <w:r>
              <w:rPr>
                <w:rStyle w:val="jlqj4b"/>
              </w:rPr>
              <w:t>Пукнатини на корпуса.</w:t>
            </w:r>
            <w:r>
              <w:rPr>
                <w:rStyle w:val="viiyi"/>
              </w:rPr>
              <w:t xml:space="preserve"> </w:t>
            </w:r>
            <w:r>
              <w:rPr>
                <w:rStyle w:val="jlqj4b"/>
              </w:rPr>
              <w:t>Повредени връзки мотор-контролер</w:t>
            </w:r>
          </w:p>
        </w:tc>
        <w:tc>
          <w:tcPr>
            <w:tcW w:w="3863" w:type="dxa"/>
            <w:vAlign w:val="center"/>
          </w:tcPr>
          <w:p w:rsidR="006A0E20" w:rsidRDefault="006A0E20" w:rsidP="008E4AB9">
            <w:pPr>
              <w:rPr>
                <w:rStyle w:val="jlqj4b"/>
                <w:b/>
              </w:rPr>
            </w:pPr>
            <w:r>
              <w:rPr>
                <w:rStyle w:val="jlqj4b"/>
              </w:rPr>
              <w:t>Проверете захранването и заземяването.</w:t>
            </w:r>
            <w:r>
              <w:rPr>
                <w:rStyle w:val="viiyi"/>
              </w:rPr>
              <w:t xml:space="preserve"> </w:t>
            </w:r>
            <w:r>
              <w:rPr>
                <w:rStyle w:val="jlqj4b"/>
              </w:rPr>
              <w:t>Проверете ротора.</w:t>
            </w:r>
            <w:r>
              <w:rPr>
                <w:rStyle w:val="viiyi"/>
              </w:rPr>
              <w:t xml:space="preserve"> </w:t>
            </w:r>
            <w:r>
              <w:rPr>
                <w:rStyle w:val="jlqj4b"/>
              </w:rPr>
              <w:t>Изсушете двигателя.</w:t>
            </w:r>
            <w:r>
              <w:rPr>
                <w:rStyle w:val="viiyi"/>
              </w:rPr>
              <w:t xml:space="preserve"> </w:t>
            </w:r>
            <w:r w:rsidR="008E4AB9">
              <w:rPr>
                <w:rStyle w:val="jlqj4b"/>
              </w:rPr>
              <w:t>Изпратете в оторизиран сервиз за ремонт.</w:t>
            </w:r>
          </w:p>
        </w:tc>
      </w:tr>
      <w:tr w:rsidR="006A0E20" w:rsidTr="008E4AB9">
        <w:tc>
          <w:tcPr>
            <w:tcW w:w="2235" w:type="dxa"/>
            <w:vAlign w:val="center"/>
          </w:tcPr>
          <w:p w:rsidR="006A0E20" w:rsidRDefault="006A0E20" w:rsidP="008E4AB9">
            <w:pPr>
              <w:rPr>
                <w:rStyle w:val="jlqj4b"/>
                <w:b/>
              </w:rPr>
            </w:pPr>
            <w:r>
              <w:rPr>
                <w:rStyle w:val="jlqj4b"/>
              </w:rPr>
              <w:t>Проблем с инвертора</w:t>
            </w:r>
          </w:p>
        </w:tc>
        <w:tc>
          <w:tcPr>
            <w:tcW w:w="1701" w:type="dxa"/>
            <w:vAlign w:val="center"/>
          </w:tcPr>
          <w:p w:rsidR="006A0E20" w:rsidRDefault="006A0E20" w:rsidP="008E4AB9">
            <w:pPr>
              <w:jc w:val="center"/>
            </w:pPr>
            <w:r>
              <w:rPr>
                <w:rStyle w:val="95pt"/>
              </w:rPr>
              <w:t>E:09</w:t>
            </w:r>
          </w:p>
        </w:tc>
        <w:tc>
          <w:tcPr>
            <w:tcW w:w="2657" w:type="dxa"/>
            <w:vAlign w:val="center"/>
          </w:tcPr>
          <w:p w:rsidR="006A0E20" w:rsidRDefault="006A0E20" w:rsidP="008E4AB9">
            <w:pPr>
              <w:rPr>
                <w:rStyle w:val="jlqj4b"/>
                <w:b/>
              </w:rPr>
            </w:pPr>
            <w:r>
              <w:rPr>
                <w:rStyle w:val="jlqj4b"/>
              </w:rPr>
              <w:t>Инверторът е претоварен.</w:t>
            </w:r>
            <w:r>
              <w:rPr>
                <w:rStyle w:val="viiyi"/>
              </w:rPr>
              <w:t xml:space="preserve"> </w:t>
            </w:r>
            <w:r>
              <w:rPr>
                <w:rStyle w:val="jlqj4b"/>
              </w:rPr>
              <w:t xml:space="preserve">Защитата от </w:t>
            </w:r>
            <w:proofErr w:type="spellStart"/>
            <w:r>
              <w:rPr>
                <w:rStyle w:val="jlqj4b"/>
              </w:rPr>
              <w:t>свръхток</w:t>
            </w:r>
            <w:proofErr w:type="spellEnd"/>
            <w:r>
              <w:rPr>
                <w:rStyle w:val="jlqj4b"/>
              </w:rPr>
              <w:t xml:space="preserve"> се е задействала.</w:t>
            </w:r>
          </w:p>
        </w:tc>
        <w:tc>
          <w:tcPr>
            <w:tcW w:w="3863" w:type="dxa"/>
            <w:vAlign w:val="center"/>
          </w:tcPr>
          <w:p w:rsidR="006A0E20" w:rsidRPr="008E4AB9" w:rsidRDefault="006A0E20" w:rsidP="00E728CC">
            <w:pPr>
              <w:rPr>
                <w:rStyle w:val="jlqj4b"/>
                <w:b/>
                <w:lang w:val="en-US"/>
              </w:rPr>
            </w:pPr>
            <w:r>
              <w:rPr>
                <w:rStyle w:val="jlqj4b"/>
              </w:rPr>
              <w:t xml:space="preserve">Проверете правилната връзка и </w:t>
            </w:r>
            <w:r w:rsidR="00E728CC">
              <w:rPr>
                <w:rStyle w:val="jlqj4b"/>
              </w:rPr>
              <w:t xml:space="preserve">електрическото </w:t>
            </w:r>
            <w:r>
              <w:rPr>
                <w:rStyle w:val="jlqj4b"/>
              </w:rPr>
              <w:t>захранване.</w:t>
            </w:r>
            <w:r>
              <w:rPr>
                <w:rStyle w:val="viiyi"/>
              </w:rPr>
              <w:t xml:space="preserve"> </w:t>
            </w:r>
            <w:r w:rsidR="008E4AB9">
              <w:rPr>
                <w:rStyle w:val="jlqj4b"/>
              </w:rPr>
              <w:t>Изпратете в оторизиран сервиз за ремонт.</w:t>
            </w:r>
          </w:p>
        </w:tc>
      </w:tr>
      <w:tr w:rsidR="006A0E20" w:rsidTr="008E4AB9">
        <w:tc>
          <w:tcPr>
            <w:tcW w:w="2235" w:type="dxa"/>
            <w:vAlign w:val="center"/>
          </w:tcPr>
          <w:p w:rsidR="006A0E20" w:rsidRDefault="00FA7269" w:rsidP="008E4AB9">
            <w:pPr>
              <w:rPr>
                <w:rStyle w:val="jlqj4b"/>
                <w:b/>
              </w:rPr>
            </w:pPr>
            <w:r w:rsidRPr="00FA7269">
              <w:rPr>
                <w:rStyle w:val="jlqj4b"/>
              </w:rPr>
              <w:t>Грешка при стартиране</w:t>
            </w:r>
          </w:p>
        </w:tc>
        <w:tc>
          <w:tcPr>
            <w:tcW w:w="1701" w:type="dxa"/>
            <w:vAlign w:val="center"/>
          </w:tcPr>
          <w:p w:rsidR="006A0E20" w:rsidRDefault="006A0E20" w:rsidP="008E4AB9">
            <w:pPr>
              <w:jc w:val="center"/>
            </w:pPr>
            <w:r>
              <w:rPr>
                <w:rStyle w:val="95pt"/>
              </w:rPr>
              <w:t>E:10</w:t>
            </w:r>
          </w:p>
        </w:tc>
        <w:tc>
          <w:tcPr>
            <w:tcW w:w="2657" w:type="dxa"/>
            <w:vAlign w:val="center"/>
          </w:tcPr>
          <w:p w:rsidR="006A0E20" w:rsidRDefault="008E4AB9" w:rsidP="008E4AB9">
            <w:pPr>
              <w:rPr>
                <w:rStyle w:val="jlqj4b"/>
                <w:b/>
              </w:rPr>
            </w:pPr>
            <w:r>
              <w:rPr>
                <w:rStyle w:val="jlqj4b"/>
              </w:rPr>
              <w:t xml:space="preserve">Неправилно избрани параметри в </w:t>
            </w:r>
            <w:r w:rsidRPr="00FA7269">
              <w:rPr>
                <w:rStyle w:val="jlqj4b"/>
                <w:b/>
              </w:rPr>
              <w:t>B01</w:t>
            </w:r>
          </w:p>
        </w:tc>
        <w:tc>
          <w:tcPr>
            <w:tcW w:w="3863" w:type="dxa"/>
            <w:vAlign w:val="center"/>
          </w:tcPr>
          <w:p w:rsidR="006A0E20" w:rsidRDefault="008E4AB9" w:rsidP="008E4AB9">
            <w:pPr>
              <w:rPr>
                <w:rStyle w:val="jlqj4b"/>
                <w:b/>
              </w:rPr>
            </w:pPr>
            <w:r>
              <w:rPr>
                <w:rStyle w:val="jlqj4b"/>
              </w:rPr>
              <w:t>Извършете нова конфигурацията за стартиране.</w:t>
            </w:r>
          </w:p>
        </w:tc>
      </w:tr>
      <w:tr w:rsidR="006A0E20" w:rsidTr="008E4AB9">
        <w:tc>
          <w:tcPr>
            <w:tcW w:w="2235" w:type="dxa"/>
            <w:vAlign w:val="center"/>
          </w:tcPr>
          <w:p w:rsidR="006A0E20" w:rsidRDefault="008E4AB9" w:rsidP="008E4AB9">
            <w:pPr>
              <w:rPr>
                <w:rStyle w:val="jlqj4b"/>
                <w:b/>
              </w:rPr>
            </w:pPr>
            <w:r>
              <w:rPr>
                <w:rStyle w:val="jlqj4b"/>
              </w:rPr>
              <w:t>Грешка в контролния панел</w:t>
            </w:r>
          </w:p>
        </w:tc>
        <w:tc>
          <w:tcPr>
            <w:tcW w:w="1701" w:type="dxa"/>
            <w:vAlign w:val="center"/>
          </w:tcPr>
          <w:p w:rsidR="006A0E20" w:rsidRDefault="006A0E20" w:rsidP="008E4AB9">
            <w:pPr>
              <w:jc w:val="center"/>
            </w:pPr>
            <w:r w:rsidRPr="0049260F">
              <w:rPr>
                <w:rStyle w:val="95pt"/>
              </w:rPr>
              <w:t>E:</w:t>
            </w:r>
            <w:r>
              <w:rPr>
                <w:rStyle w:val="95pt"/>
              </w:rPr>
              <w:t>13</w:t>
            </w:r>
          </w:p>
        </w:tc>
        <w:tc>
          <w:tcPr>
            <w:tcW w:w="2657" w:type="dxa"/>
            <w:vAlign w:val="center"/>
          </w:tcPr>
          <w:p w:rsidR="006A0E20" w:rsidRDefault="008E4AB9" w:rsidP="008E4AB9">
            <w:pPr>
              <w:rPr>
                <w:rStyle w:val="jlqj4b"/>
                <w:b/>
              </w:rPr>
            </w:pPr>
            <w:r>
              <w:rPr>
                <w:rStyle w:val="jlqj4b"/>
              </w:rPr>
              <w:t>Няма комуникация между бутоните и дисплея</w:t>
            </w:r>
          </w:p>
        </w:tc>
        <w:tc>
          <w:tcPr>
            <w:tcW w:w="3863" w:type="dxa"/>
            <w:vAlign w:val="center"/>
          </w:tcPr>
          <w:p w:rsidR="006A0E20" w:rsidRDefault="008E4AB9" w:rsidP="008E4AB9">
            <w:pPr>
              <w:rPr>
                <w:rStyle w:val="jlqj4b"/>
                <w:b/>
              </w:rPr>
            </w:pPr>
            <w:r>
              <w:rPr>
                <w:rStyle w:val="jlqj4b"/>
              </w:rPr>
              <w:t xml:space="preserve">Изпратете в оторизиран сервиз за ремонт. </w:t>
            </w:r>
          </w:p>
        </w:tc>
      </w:tr>
    </w:tbl>
    <w:p w:rsidR="00FF7DAA" w:rsidRDefault="00FF7DAA" w:rsidP="001D3954">
      <w:pPr>
        <w:spacing w:after="0" w:line="240" w:lineRule="auto"/>
        <w:rPr>
          <w:rStyle w:val="jlqj4b"/>
          <w:b/>
          <w:sz w:val="20"/>
        </w:rPr>
      </w:pPr>
    </w:p>
    <w:p w:rsidR="00FF7DAA" w:rsidRDefault="00FF7DAA" w:rsidP="001D3954">
      <w:pPr>
        <w:spacing w:after="0" w:line="240" w:lineRule="auto"/>
        <w:rPr>
          <w:rStyle w:val="jlqj4b"/>
          <w:b/>
          <w:sz w:val="20"/>
        </w:rPr>
      </w:pPr>
    </w:p>
    <w:tbl>
      <w:tblPr>
        <w:tblStyle w:val="1"/>
        <w:tblW w:w="10031" w:type="dxa"/>
        <w:tblLook w:val="04A0" w:firstRow="1" w:lastRow="0" w:firstColumn="1" w:lastColumn="0" w:noHBand="0" w:noVBand="1"/>
      </w:tblPr>
      <w:tblGrid>
        <w:gridCol w:w="1526"/>
        <w:gridCol w:w="8505"/>
      </w:tblGrid>
      <w:tr w:rsidR="008E4AB9" w:rsidRPr="00E86970" w:rsidTr="003F6605">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E4AB9" w:rsidRPr="00E86970" w:rsidRDefault="008E4AB9" w:rsidP="003F6605">
            <w:pPr>
              <w:rPr>
                <w:rFonts w:ascii="Times New Roman" w:hAnsi="Times New Roman"/>
              </w:rPr>
            </w:pPr>
            <w:r w:rsidRPr="00E86970">
              <w:rPr>
                <w:rFonts w:ascii="Times New Roman" w:hAnsi="Times New Roman"/>
                <w:noProof/>
              </w:rPr>
              <mc:AlternateContent>
                <mc:Choice Requires="wps">
                  <w:drawing>
                    <wp:anchor distT="0" distB="0" distL="114300" distR="114300" simplePos="0" relativeHeight="251689984" behindDoc="0" locked="0" layoutInCell="1" allowOverlap="1" wp14:anchorId="7BC117A6" wp14:editId="39B5452C">
                      <wp:simplePos x="0" y="0"/>
                      <wp:positionH relativeFrom="column">
                        <wp:posOffset>-135737</wp:posOffset>
                      </wp:positionH>
                      <wp:positionV relativeFrom="paragraph">
                        <wp:posOffset>35363</wp:posOffset>
                      </wp:positionV>
                      <wp:extent cx="867104" cy="256496"/>
                      <wp:effectExtent l="0" t="0" r="28575" b="10795"/>
                      <wp:wrapNone/>
                      <wp:docPr id="374"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104" cy="256496"/>
                              </a:xfrm>
                              <a:prstGeom prst="rect">
                                <a:avLst/>
                              </a:prstGeom>
                              <a:solidFill>
                                <a:srgbClr val="FFFFFF"/>
                              </a:solidFill>
                              <a:ln w="19050">
                                <a:solidFill>
                                  <a:srgbClr val="000000"/>
                                </a:solidFill>
                                <a:miter lim="800000"/>
                                <a:headEnd/>
                                <a:tailEnd/>
                              </a:ln>
                            </wps:spPr>
                            <wps:txbx>
                              <w:txbxContent>
                                <w:p w:rsidR="005A3FB2" w:rsidRDefault="005A3FB2" w:rsidP="008E4AB9">
                                  <w:r w:rsidRPr="00190B61">
                                    <w:rPr>
                                      <w:b/>
                                      <w:sz w:val="20"/>
                                    </w:rPr>
                                    <w:t>ВНИМАНИ</w:t>
                                  </w:r>
                                  <w:r>
                                    <w:t>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117A6" id="_x0000_s1043" type="#_x0000_t202" style="position:absolute;margin-left:-10.7pt;margin-top:2.8pt;width:68.3pt;height:2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" strokeweight="1.5pt">
                      <v:textbox>
                        <w:txbxContent>
                          <w:p w:rsidR="005A3FB2" w:rsidRDefault="005A3FB2" w:rsidP="008E4AB9">
                            <w:r w:rsidRPr="00190B61">
                              <w:rPr>
                                <w:b/>
                                <w:sz w:val="20"/>
                              </w:rPr>
                              <w:t>ВНИМАНИ</w:t>
                            </w:r>
                            <w:r>
                              <w:t>Е</w:t>
                            </w:r>
                          </w:p>
                        </w:txbxContent>
                      </v:textbox>
                    </v:shape>
                  </w:pict>
                </mc:Fallback>
              </mc:AlternateConten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E4AB9" w:rsidRPr="008E4AB9" w:rsidRDefault="008E4AB9" w:rsidP="008E4AB9">
            <w:pPr>
              <w:rPr>
                <w:rStyle w:val="jlqj4b"/>
                <w:b/>
                <w:sz w:val="18"/>
                <w:lang w:val="en-US"/>
              </w:rPr>
            </w:pPr>
            <w:r>
              <w:rPr>
                <w:rStyle w:val="jlqj4b"/>
              </w:rPr>
              <w:t>К</w:t>
            </w:r>
            <w:r w:rsidRPr="008E4AB9">
              <w:rPr>
                <w:rStyle w:val="jlqj4b"/>
              </w:rPr>
              <w:t xml:space="preserve">огато </w:t>
            </w:r>
            <w:r>
              <w:rPr>
                <w:rStyle w:val="jlqj4b"/>
              </w:rPr>
              <w:t xml:space="preserve">водата в </w:t>
            </w:r>
            <w:r w:rsidRPr="008E4AB9">
              <w:rPr>
                <w:rStyle w:val="jlqj4b"/>
              </w:rPr>
              <w:t xml:space="preserve">тръбопроводът свърши </w:t>
            </w:r>
            <w:r>
              <w:rPr>
                <w:rStyle w:val="jlqj4b"/>
              </w:rPr>
              <w:t>или помпата остане без вода</w:t>
            </w:r>
            <w:r w:rsidRPr="008E4AB9">
              <w:rPr>
                <w:rStyle w:val="jlqj4b"/>
              </w:rPr>
              <w:t xml:space="preserve"> по време на работа</w:t>
            </w:r>
            <w:r>
              <w:rPr>
                <w:rStyle w:val="jlqj4b"/>
              </w:rPr>
              <w:t xml:space="preserve">, тя </w:t>
            </w:r>
            <w:r w:rsidRPr="008E4AB9">
              <w:rPr>
                <w:rStyle w:val="jlqj4b"/>
              </w:rPr>
              <w:t xml:space="preserve">ще бъде автоматично обезопасена и </w:t>
            </w:r>
            <w:r>
              <w:rPr>
                <w:rStyle w:val="jlqj4b"/>
              </w:rPr>
              <w:t xml:space="preserve">ще се </w:t>
            </w:r>
            <w:r w:rsidRPr="008E4AB9">
              <w:rPr>
                <w:rStyle w:val="jlqj4b"/>
              </w:rPr>
              <w:t>изключ</w:t>
            </w:r>
            <w:r>
              <w:rPr>
                <w:rStyle w:val="jlqj4b"/>
              </w:rPr>
              <w:t>и</w:t>
            </w:r>
            <w:r w:rsidRPr="008E4AB9">
              <w:rPr>
                <w:rStyle w:val="jlqj4b"/>
              </w:rPr>
              <w:t>.</w:t>
            </w:r>
            <w:r w:rsidRPr="008E4AB9">
              <w:rPr>
                <w:rStyle w:val="viiyi"/>
              </w:rPr>
              <w:t xml:space="preserve"> </w:t>
            </w:r>
            <w:r w:rsidRPr="008E4AB9">
              <w:rPr>
                <w:rStyle w:val="jlqj4b"/>
              </w:rPr>
              <w:t>Когато водоснабдяването се възстанови, помпата ще се рестартира автоматично.</w:t>
            </w:r>
          </w:p>
          <w:p w:rsidR="008E4AB9" w:rsidRPr="00E86970" w:rsidRDefault="008E4AB9" w:rsidP="003F6605">
            <w:pPr>
              <w:pStyle w:val="a5"/>
              <w:ind w:left="0"/>
              <w:rPr>
                <w:rFonts w:asciiTheme="minorHAnsi" w:hAnsiTheme="minorHAnsi" w:cstheme="minorHAnsi"/>
              </w:rPr>
            </w:pPr>
          </w:p>
        </w:tc>
      </w:tr>
    </w:tbl>
    <w:p w:rsidR="00FF7DAA" w:rsidRDefault="00FF7DAA" w:rsidP="001D3954">
      <w:pPr>
        <w:spacing w:after="0" w:line="240" w:lineRule="auto"/>
        <w:rPr>
          <w:rStyle w:val="jlqj4b"/>
          <w:b/>
          <w:sz w:val="20"/>
        </w:rPr>
      </w:pPr>
    </w:p>
    <w:p w:rsidR="00FF7DAA" w:rsidRDefault="00FF7DAA" w:rsidP="001D3954">
      <w:pPr>
        <w:spacing w:after="0" w:line="240" w:lineRule="auto"/>
        <w:rPr>
          <w:rStyle w:val="jlqj4b"/>
          <w:b/>
          <w:sz w:val="20"/>
        </w:rPr>
      </w:pPr>
    </w:p>
    <w:p w:rsidR="00FF7DAA" w:rsidRDefault="00FF7DAA" w:rsidP="001D3954">
      <w:pPr>
        <w:spacing w:after="0" w:line="240" w:lineRule="auto"/>
        <w:rPr>
          <w:rStyle w:val="jlqj4b"/>
          <w:b/>
          <w:sz w:val="20"/>
        </w:rPr>
      </w:pPr>
    </w:p>
    <w:p w:rsidR="00EE64AC" w:rsidRDefault="00EE64AC" w:rsidP="001D3954">
      <w:pPr>
        <w:spacing w:after="0" w:line="240" w:lineRule="auto"/>
        <w:rPr>
          <w:rStyle w:val="jlqj4b"/>
          <w:b/>
          <w:sz w:val="20"/>
        </w:rPr>
      </w:pPr>
    </w:p>
    <w:p w:rsidR="00EE64AC" w:rsidRDefault="00EE64AC" w:rsidP="001D3954">
      <w:pPr>
        <w:spacing w:after="0" w:line="240" w:lineRule="auto"/>
        <w:rPr>
          <w:rStyle w:val="jlqj4b"/>
          <w:b/>
          <w:sz w:val="20"/>
        </w:rPr>
      </w:pPr>
    </w:p>
    <w:p w:rsidR="00EE64AC" w:rsidRDefault="00EE64AC" w:rsidP="001D3954">
      <w:pPr>
        <w:spacing w:after="0" w:line="240" w:lineRule="auto"/>
        <w:rPr>
          <w:rStyle w:val="jlqj4b"/>
          <w:b/>
          <w:sz w:val="20"/>
        </w:rPr>
      </w:pPr>
    </w:p>
    <w:p w:rsidR="00FF7DAA" w:rsidRDefault="00FF7DAA" w:rsidP="001D3954">
      <w:pPr>
        <w:spacing w:after="0" w:line="240" w:lineRule="auto"/>
        <w:rPr>
          <w:rStyle w:val="jlqj4b"/>
          <w:b/>
          <w:sz w:val="20"/>
        </w:rPr>
      </w:pPr>
    </w:p>
    <w:p w:rsidR="00FF7DAA" w:rsidRDefault="00FF7DAA" w:rsidP="001D3954">
      <w:pPr>
        <w:spacing w:after="0" w:line="240" w:lineRule="auto"/>
        <w:rPr>
          <w:rStyle w:val="jlqj4b"/>
          <w:b/>
          <w:sz w:val="20"/>
        </w:rPr>
      </w:pPr>
    </w:p>
    <w:p w:rsidR="00FF7DAA" w:rsidRPr="008449E1" w:rsidRDefault="008449E1" w:rsidP="001D3954">
      <w:pPr>
        <w:spacing w:after="0" w:line="240" w:lineRule="auto"/>
        <w:rPr>
          <w:rStyle w:val="jlqj4b"/>
          <w:b/>
          <w:sz w:val="18"/>
        </w:rPr>
      </w:pPr>
      <w:r w:rsidRPr="008449E1">
        <w:rPr>
          <w:rStyle w:val="jlqj4b"/>
          <w:sz w:val="20"/>
        </w:rPr>
        <w:t xml:space="preserve">Таблица № 4 </w:t>
      </w:r>
      <w:r>
        <w:rPr>
          <w:rStyle w:val="jlqj4b"/>
          <w:sz w:val="20"/>
        </w:rPr>
        <w:t xml:space="preserve">   </w:t>
      </w:r>
      <w:r w:rsidRPr="008449E1">
        <w:rPr>
          <w:rStyle w:val="jlqj4b"/>
          <w:sz w:val="20"/>
        </w:rPr>
        <w:t xml:space="preserve">Възможни </w:t>
      </w:r>
      <w:r w:rsidR="00EE64AC">
        <w:rPr>
          <w:rStyle w:val="jlqj4b"/>
          <w:sz w:val="20"/>
        </w:rPr>
        <w:t xml:space="preserve">неизправности при </w:t>
      </w:r>
      <w:r w:rsidRPr="008449E1">
        <w:rPr>
          <w:rStyle w:val="jlqj4b"/>
          <w:sz w:val="20"/>
        </w:rPr>
        <w:t>работа</w:t>
      </w:r>
    </w:p>
    <w:tbl>
      <w:tblPr>
        <w:tblStyle w:val="a6"/>
        <w:tblW w:w="0" w:type="auto"/>
        <w:tblLook w:val="04A0" w:firstRow="1" w:lastRow="0" w:firstColumn="1" w:lastColumn="0" w:noHBand="0" w:noVBand="1"/>
      </w:tblPr>
      <w:tblGrid>
        <w:gridCol w:w="2235"/>
        <w:gridCol w:w="3827"/>
        <w:gridCol w:w="4252"/>
      </w:tblGrid>
      <w:tr w:rsidR="008449E1" w:rsidTr="00E05101">
        <w:trPr>
          <w:trHeight w:val="492"/>
        </w:trPr>
        <w:tc>
          <w:tcPr>
            <w:tcW w:w="2235" w:type="dxa"/>
            <w:vAlign w:val="center"/>
          </w:tcPr>
          <w:p w:rsidR="008449E1" w:rsidRPr="00835896" w:rsidRDefault="00835896" w:rsidP="00E05101">
            <w:pPr>
              <w:jc w:val="center"/>
              <w:rPr>
                <w:rStyle w:val="jlqj4b"/>
                <w:b/>
                <w:sz w:val="18"/>
              </w:rPr>
            </w:pPr>
            <w:r>
              <w:rPr>
                <w:rStyle w:val="jlqj4b"/>
                <w:b/>
                <w:sz w:val="18"/>
              </w:rPr>
              <w:t>НЕДОСТАТЪК</w:t>
            </w:r>
          </w:p>
        </w:tc>
        <w:tc>
          <w:tcPr>
            <w:tcW w:w="3827" w:type="dxa"/>
            <w:vAlign w:val="center"/>
          </w:tcPr>
          <w:p w:rsidR="008449E1" w:rsidRPr="00835896" w:rsidRDefault="00835896" w:rsidP="00E05101">
            <w:pPr>
              <w:jc w:val="center"/>
              <w:rPr>
                <w:rStyle w:val="jlqj4b"/>
                <w:b/>
                <w:sz w:val="18"/>
              </w:rPr>
            </w:pPr>
            <w:r>
              <w:rPr>
                <w:rStyle w:val="jlqj4b"/>
                <w:b/>
                <w:sz w:val="18"/>
              </w:rPr>
              <w:t>ВЪЗМОЖНА ПРИЧИНА</w:t>
            </w:r>
          </w:p>
        </w:tc>
        <w:tc>
          <w:tcPr>
            <w:tcW w:w="4252" w:type="dxa"/>
            <w:vAlign w:val="center"/>
          </w:tcPr>
          <w:p w:rsidR="008449E1" w:rsidRPr="00835896" w:rsidRDefault="00835896" w:rsidP="00E05101">
            <w:pPr>
              <w:jc w:val="center"/>
              <w:rPr>
                <w:rStyle w:val="jlqj4b"/>
                <w:b/>
                <w:sz w:val="18"/>
              </w:rPr>
            </w:pPr>
            <w:r>
              <w:rPr>
                <w:rStyle w:val="jlqj4b"/>
                <w:b/>
                <w:sz w:val="18"/>
              </w:rPr>
              <w:t>ОТСТРАНЯВАНЕ</w:t>
            </w:r>
          </w:p>
        </w:tc>
      </w:tr>
      <w:tr w:rsidR="00636CEB" w:rsidTr="006C6341">
        <w:tc>
          <w:tcPr>
            <w:tcW w:w="2235" w:type="dxa"/>
            <w:vMerge w:val="restart"/>
            <w:vAlign w:val="center"/>
          </w:tcPr>
          <w:p w:rsidR="00636CEB" w:rsidRDefault="00636CEB" w:rsidP="00636CEB">
            <w:pPr>
              <w:rPr>
                <w:rStyle w:val="jlqj4b"/>
                <w:b/>
                <w:sz w:val="18"/>
                <w:lang w:val="en-US"/>
              </w:rPr>
            </w:pPr>
            <w:r>
              <w:rPr>
                <w:rStyle w:val="jlqj4b"/>
              </w:rPr>
              <w:t>Двигателят не работи.                                          Помпата не изпомпва вода</w:t>
            </w:r>
          </w:p>
        </w:tc>
        <w:tc>
          <w:tcPr>
            <w:tcW w:w="3827" w:type="dxa"/>
            <w:vMerge w:val="restart"/>
            <w:vAlign w:val="center"/>
          </w:tcPr>
          <w:p w:rsidR="00636CEB" w:rsidRDefault="00636CEB" w:rsidP="00EE64AC">
            <w:pPr>
              <w:rPr>
                <w:rStyle w:val="jlqj4b"/>
                <w:b/>
                <w:sz w:val="18"/>
                <w:lang w:val="en-US"/>
              </w:rPr>
            </w:pPr>
            <w:r>
              <w:rPr>
                <w:rStyle w:val="jlqj4b"/>
              </w:rPr>
              <w:t xml:space="preserve">а) липса на </w:t>
            </w:r>
            <w:r w:rsidR="00EE64AC">
              <w:rPr>
                <w:rStyle w:val="jlqj4b"/>
              </w:rPr>
              <w:t>захранване</w:t>
            </w:r>
          </w:p>
        </w:tc>
        <w:tc>
          <w:tcPr>
            <w:tcW w:w="4252" w:type="dxa"/>
            <w:vAlign w:val="center"/>
          </w:tcPr>
          <w:p w:rsidR="00636CEB" w:rsidRDefault="00636CEB" w:rsidP="00EE64AC">
            <w:pPr>
              <w:rPr>
                <w:rStyle w:val="jlqj4b"/>
                <w:b/>
                <w:sz w:val="18"/>
                <w:lang w:val="en-US"/>
              </w:rPr>
            </w:pPr>
            <w:r>
              <w:rPr>
                <w:rStyle w:val="jlqj4b"/>
              </w:rPr>
              <w:t xml:space="preserve">Проверете главния </w:t>
            </w:r>
            <w:r w:rsidR="00EE64AC">
              <w:rPr>
                <w:rStyle w:val="jlqj4b"/>
              </w:rPr>
              <w:t>прекъсвач</w:t>
            </w:r>
            <w:r>
              <w:rPr>
                <w:rStyle w:val="jlqj4b"/>
              </w:rPr>
              <w:t xml:space="preserve"> и ефективността на предпазителите</w:t>
            </w:r>
          </w:p>
        </w:tc>
      </w:tr>
      <w:tr w:rsidR="00636CEB" w:rsidTr="006C6341">
        <w:tc>
          <w:tcPr>
            <w:tcW w:w="2235" w:type="dxa"/>
            <w:vMerge/>
            <w:vAlign w:val="center"/>
          </w:tcPr>
          <w:p w:rsidR="00636CEB" w:rsidRDefault="00636CEB" w:rsidP="00636CEB">
            <w:pPr>
              <w:rPr>
                <w:rStyle w:val="jlqj4b"/>
                <w:b/>
                <w:sz w:val="18"/>
                <w:lang w:val="en-US"/>
              </w:rPr>
            </w:pPr>
          </w:p>
        </w:tc>
        <w:tc>
          <w:tcPr>
            <w:tcW w:w="3827" w:type="dxa"/>
            <w:vMerge/>
            <w:vAlign w:val="center"/>
          </w:tcPr>
          <w:p w:rsidR="00636CEB" w:rsidRDefault="00636CEB" w:rsidP="00636CEB">
            <w:pPr>
              <w:rPr>
                <w:rStyle w:val="jlqj4b"/>
                <w:b/>
                <w:sz w:val="18"/>
                <w:lang w:val="en-US"/>
              </w:rPr>
            </w:pPr>
          </w:p>
        </w:tc>
        <w:tc>
          <w:tcPr>
            <w:tcW w:w="4252" w:type="dxa"/>
            <w:vAlign w:val="center"/>
          </w:tcPr>
          <w:p w:rsidR="00636CEB" w:rsidRDefault="00636CEB" w:rsidP="00636CEB">
            <w:pPr>
              <w:rPr>
                <w:rStyle w:val="jlqj4b"/>
                <w:b/>
                <w:sz w:val="18"/>
                <w:lang w:val="en-US"/>
              </w:rPr>
            </w:pPr>
            <w:r>
              <w:rPr>
                <w:rStyle w:val="jlqj4b"/>
              </w:rPr>
              <w:t>Проверете дали щепселът е правилно поставен в контакта, така че контактът да е осигурен.</w:t>
            </w:r>
          </w:p>
        </w:tc>
      </w:tr>
      <w:tr w:rsidR="00636CEB" w:rsidTr="006C6341">
        <w:tc>
          <w:tcPr>
            <w:tcW w:w="2235" w:type="dxa"/>
            <w:vMerge/>
            <w:vAlign w:val="center"/>
          </w:tcPr>
          <w:p w:rsidR="00636CEB" w:rsidRDefault="00636CEB" w:rsidP="00636CEB">
            <w:pPr>
              <w:rPr>
                <w:rStyle w:val="jlqj4b"/>
                <w:b/>
                <w:sz w:val="18"/>
                <w:lang w:val="en-US"/>
              </w:rPr>
            </w:pPr>
          </w:p>
        </w:tc>
        <w:tc>
          <w:tcPr>
            <w:tcW w:w="3827" w:type="dxa"/>
            <w:vMerge w:val="restart"/>
            <w:vAlign w:val="center"/>
          </w:tcPr>
          <w:p w:rsidR="00636CEB" w:rsidRDefault="00636CEB" w:rsidP="00636CEB">
            <w:pPr>
              <w:rPr>
                <w:rStyle w:val="jlqj4b"/>
                <w:b/>
                <w:sz w:val="18"/>
                <w:lang w:val="en-US"/>
              </w:rPr>
            </w:pPr>
            <w:r>
              <w:rPr>
                <w:rStyle w:val="jlqj4b"/>
              </w:rPr>
              <w:t xml:space="preserve">б) има </w:t>
            </w:r>
            <w:proofErr w:type="spellStart"/>
            <w:r>
              <w:rPr>
                <w:rStyle w:val="jlqj4b"/>
              </w:rPr>
              <w:t>утечка</w:t>
            </w:r>
            <w:proofErr w:type="spellEnd"/>
            <w:r>
              <w:rPr>
                <w:rStyle w:val="jlqj4b"/>
              </w:rPr>
              <w:t xml:space="preserve"> на ток и </w:t>
            </w:r>
            <w:proofErr w:type="spellStart"/>
            <w:r>
              <w:rPr>
                <w:rStyle w:val="jlqj4b"/>
              </w:rPr>
              <w:t>дефектнотоковата</w:t>
            </w:r>
            <w:proofErr w:type="spellEnd"/>
            <w:r>
              <w:rPr>
                <w:rStyle w:val="jlqj4b"/>
              </w:rPr>
              <w:t xml:space="preserve"> защита изключва захранването</w:t>
            </w:r>
          </w:p>
        </w:tc>
        <w:tc>
          <w:tcPr>
            <w:tcW w:w="4252" w:type="dxa"/>
            <w:vAlign w:val="center"/>
          </w:tcPr>
          <w:p w:rsidR="00636CEB" w:rsidRDefault="00636CEB" w:rsidP="00636CEB">
            <w:pPr>
              <w:rPr>
                <w:rStyle w:val="jlqj4b"/>
                <w:b/>
                <w:sz w:val="18"/>
                <w:lang w:val="en-US"/>
              </w:rPr>
            </w:pPr>
            <w:r>
              <w:rPr>
                <w:rStyle w:val="jlqj4b"/>
              </w:rPr>
              <w:t xml:space="preserve">Проверка причината за </w:t>
            </w:r>
            <w:proofErr w:type="spellStart"/>
            <w:r>
              <w:rPr>
                <w:rStyle w:val="jlqj4b"/>
              </w:rPr>
              <w:t>утечката</w:t>
            </w:r>
            <w:proofErr w:type="spellEnd"/>
            <w:r>
              <w:rPr>
                <w:rStyle w:val="jlqj4b"/>
              </w:rPr>
              <w:t xml:space="preserve"> на ток и защитата </w:t>
            </w:r>
            <w:r w:rsidR="00EE64AC">
              <w:rPr>
                <w:rStyle w:val="jlqj4b"/>
              </w:rPr>
              <w:t xml:space="preserve">само </w:t>
            </w:r>
            <w:r>
              <w:rPr>
                <w:rStyle w:val="jlqj4b"/>
              </w:rPr>
              <w:t>от квалифициран персонал</w:t>
            </w:r>
          </w:p>
        </w:tc>
      </w:tr>
      <w:tr w:rsidR="00636CEB" w:rsidTr="006C6341">
        <w:tc>
          <w:tcPr>
            <w:tcW w:w="2235" w:type="dxa"/>
            <w:vMerge/>
            <w:vAlign w:val="center"/>
          </w:tcPr>
          <w:p w:rsidR="00636CEB" w:rsidRDefault="00636CEB" w:rsidP="00636CEB">
            <w:pPr>
              <w:rPr>
                <w:rStyle w:val="jlqj4b"/>
                <w:b/>
                <w:sz w:val="18"/>
                <w:lang w:val="en-US"/>
              </w:rPr>
            </w:pPr>
          </w:p>
        </w:tc>
        <w:tc>
          <w:tcPr>
            <w:tcW w:w="3827" w:type="dxa"/>
            <w:vMerge/>
            <w:vAlign w:val="center"/>
          </w:tcPr>
          <w:p w:rsidR="00636CEB" w:rsidRDefault="00636CEB" w:rsidP="00636CEB">
            <w:pPr>
              <w:rPr>
                <w:rStyle w:val="jlqj4b"/>
                <w:b/>
                <w:sz w:val="18"/>
                <w:lang w:val="en-US"/>
              </w:rPr>
            </w:pPr>
          </w:p>
        </w:tc>
        <w:tc>
          <w:tcPr>
            <w:tcW w:w="4252" w:type="dxa"/>
            <w:vAlign w:val="center"/>
          </w:tcPr>
          <w:p w:rsidR="00636CEB" w:rsidRDefault="00A27043" w:rsidP="00A27043">
            <w:pPr>
              <w:rPr>
                <w:rStyle w:val="jlqj4b"/>
                <w:b/>
                <w:sz w:val="18"/>
                <w:lang w:val="en-US"/>
              </w:rPr>
            </w:pPr>
            <w:r>
              <w:rPr>
                <w:rStyle w:val="jlqj4b"/>
              </w:rPr>
              <w:t>Занесете помпата</w:t>
            </w:r>
            <w:r w:rsidR="00636CEB">
              <w:rPr>
                <w:rStyle w:val="jlqj4b"/>
              </w:rPr>
              <w:t xml:space="preserve"> </w:t>
            </w:r>
            <w:r>
              <w:rPr>
                <w:rStyle w:val="jlqj4b"/>
              </w:rPr>
              <w:t xml:space="preserve">в </w:t>
            </w:r>
            <w:r w:rsidR="00636CEB">
              <w:rPr>
                <w:rStyle w:val="jlqj4b"/>
              </w:rPr>
              <w:t>оторизиран сервиз за ремонт.</w:t>
            </w:r>
          </w:p>
        </w:tc>
      </w:tr>
      <w:tr w:rsidR="00636CEB" w:rsidTr="006C6341">
        <w:tc>
          <w:tcPr>
            <w:tcW w:w="2235" w:type="dxa"/>
            <w:vMerge/>
            <w:vAlign w:val="center"/>
          </w:tcPr>
          <w:p w:rsidR="00636CEB" w:rsidRDefault="00636CEB" w:rsidP="00636CEB">
            <w:pPr>
              <w:rPr>
                <w:rStyle w:val="jlqj4b"/>
                <w:b/>
                <w:sz w:val="18"/>
                <w:lang w:val="en-US"/>
              </w:rPr>
            </w:pPr>
          </w:p>
        </w:tc>
        <w:tc>
          <w:tcPr>
            <w:tcW w:w="3827" w:type="dxa"/>
            <w:vMerge w:val="restart"/>
            <w:vAlign w:val="center"/>
          </w:tcPr>
          <w:p w:rsidR="00636CEB" w:rsidRDefault="00636CEB" w:rsidP="00636CEB">
            <w:pPr>
              <w:rPr>
                <w:rStyle w:val="jlqj4b"/>
                <w:b/>
                <w:sz w:val="18"/>
                <w:lang w:val="en-US"/>
              </w:rPr>
            </w:pPr>
            <w:r>
              <w:rPr>
                <w:rStyle w:val="jlqj4b"/>
              </w:rPr>
              <w:t>в) активиране на една от автоматичните блокировки или грешно избрани параметри в B01</w:t>
            </w:r>
          </w:p>
        </w:tc>
        <w:tc>
          <w:tcPr>
            <w:tcW w:w="4252" w:type="dxa"/>
            <w:vAlign w:val="center"/>
          </w:tcPr>
          <w:p w:rsidR="00636CEB" w:rsidRDefault="00636CEB" w:rsidP="00636CEB">
            <w:pPr>
              <w:rPr>
                <w:rStyle w:val="jlqj4b"/>
                <w:b/>
                <w:sz w:val="18"/>
                <w:lang w:val="en-US"/>
              </w:rPr>
            </w:pPr>
            <w:r>
              <w:rPr>
                <w:rStyle w:val="jlqj4b"/>
              </w:rPr>
              <w:t xml:space="preserve">Проверете сигурното свързване на елементите на смукателната инсталация </w:t>
            </w:r>
          </w:p>
        </w:tc>
      </w:tr>
      <w:tr w:rsidR="00636CEB" w:rsidTr="006C6341">
        <w:tc>
          <w:tcPr>
            <w:tcW w:w="2235" w:type="dxa"/>
            <w:vMerge/>
            <w:vAlign w:val="center"/>
          </w:tcPr>
          <w:p w:rsidR="00636CEB" w:rsidRDefault="00636CEB" w:rsidP="00636CEB">
            <w:pPr>
              <w:rPr>
                <w:rStyle w:val="jlqj4b"/>
                <w:b/>
                <w:sz w:val="18"/>
                <w:lang w:val="en-US"/>
              </w:rPr>
            </w:pPr>
          </w:p>
        </w:tc>
        <w:tc>
          <w:tcPr>
            <w:tcW w:w="3827" w:type="dxa"/>
            <w:vMerge/>
            <w:vAlign w:val="center"/>
          </w:tcPr>
          <w:p w:rsidR="00636CEB" w:rsidRDefault="00636CEB" w:rsidP="00636CEB">
            <w:pPr>
              <w:rPr>
                <w:rStyle w:val="jlqj4b"/>
                <w:b/>
                <w:sz w:val="18"/>
                <w:lang w:val="en-US"/>
              </w:rPr>
            </w:pPr>
          </w:p>
        </w:tc>
        <w:tc>
          <w:tcPr>
            <w:tcW w:w="4252" w:type="dxa"/>
            <w:vAlign w:val="center"/>
          </w:tcPr>
          <w:p w:rsidR="00636CEB" w:rsidRDefault="00636CEB" w:rsidP="00636CEB">
            <w:pPr>
              <w:rPr>
                <w:rStyle w:val="jlqj4b"/>
                <w:b/>
                <w:sz w:val="18"/>
                <w:lang w:val="en-US"/>
              </w:rPr>
            </w:pPr>
            <w:r>
              <w:rPr>
                <w:rStyle w:val="jlqj4b"/>
              </w:rPr>
              <w:t xml:space="preserve">Проверете дали краят на смукателната тръба е потопен във водата </w:t>
            </w:r>
          </w:p>
        </w:tc>
      </w:tr>
      <w:tr w:rsidR="00636CEB" w:rsidTr="006C6341">
        <w:tc>
          <w:tcPr>
            <w:tcW w:w="2235" w:type="dxa"/>
            <w:vMerge/>
            <w:vAlign w:val="center"/>
          </w:tcPr>
          <w:p w:rsidR="00636CEB" w:rsidRDefault="00636CEB" w:rsidP="00636CEB">
            <w:pPr>
              <w:rPr>
                <w:rStyle w:val="jlqj4b"/>
                <w:b/>
                <w:sz w:val="18"/>
                <w:lang w:val="en-US"/>
              </w:rPr>
            </w:pPr>
          </w:p>
        </w:tc>
        <w:tc>
          <w:tcPr>
            <w:tcW w:w="3827" w:type="dxa"/>
            <w:vMerge/>
            <w:vAlign w:val="center"/>
          </w:tcPr>
          <w:p w:rsidR="00636CEB" w:rsidRDefault="00636CEB" w:rsidP="00636CEB">
            <w:pPr>
              <w:rPr>
                <w:rStyle w:val="jlqj4b"/>
                <w:b/>
                <w:sz w:val="18"/>
                <w:lang w:val="en-US"/>
              </w:rPr>
            </w:pPr>
          </w:p>
        </w:tc>
        <w:tc>
          <w:tcPr>
            <w:tcW w:w="4252" w:type="dxa"/>
            <w:vAlign w:val="center"/>
          </w:tcPr>
          <w:p w:rsidR="00636CEB" w:rsidRDefault="00636CEB" w:rsidP="00636CEB">
            <w:pPr>
              <w:rPr>
                <w:rStyle w:val="jlqj4b"/>
                <w:b/>
                <w:sz w:val="18"/>
                <w:lang w:val="en-US"/>
              </w:rPr>
            </w:pPr>
            <w:r>
              <w:rPr>
                <w:rStyle w:val="jlqj4b"/>
              </w:rPr>
              <w:t xml:space="preserve">Проверете дали възвратният клапан изпълнява своята функция и не е блокиран </w:t>
            </w:r>
          </w:p>
        </w:tc>
      </w:tr>
      <w:tr w:rsidR="00636CEB" w:rsidTr="006C6341">
        <w:tc>
          <w:tcPr>
            <w:tcW w:w="2235" w:type="dxa"/>
            <w:vMerge/>
            <w:vAlign w:val="center"/>
          </w:tcPr>
          <w:p w:rsidR="00636CEB" w:rsidRDefault="00636CEB" w:rsidP="00636CEB">
            <w:pPr>
              <w:rPr>
                <w:rStyle w:val="jlqj4b"/>
                <w:b/>
                <w:sz w:val="18"/>
                <w:lang w:val="en-US"/>
              </w:rPr>
            </w:pPr>
          </w:p>
        </w:tc>
        <w:tc>
          <w:tcPr>
            <w:tcW w:w="3827" w:type="dxa"/>
            <w:vMerge/>
            <w:vAlign w:val="center"/>
          </w:tcPr>
          <w:p w:rsidR="00636CEB" w:rsidRDefault="00636CEB" w:rsidP="00636CEB">
            <w:pPr>
              <w:rPr>
                <w:rStyle w:val="jlqj4b"/>
                <w:b/>
                <w:sz w:val="18"/>
                <w:lang w:val="en-US"/>
              </w:rPr>
            </w:pPr>
          </w:p>
        </w:tc>
        <w:tc>
          <w:tcPr>
            <w:tcW w:w="4252" w:type="dxa"/>
            <w:vAlign w:val="center"/>
          </w:tcPr>
          <w:p w:rsidR="00636CEB" w:rsidRDefault="00636CEB" w:rsidP="00636CEB">
            <w:pPr>
              <w:rPr>
                <w:rStyle w:val="jlqj4b"/>
                <w:b/>
                <w:sz w:val="18"/>
                <w:lang w:val="en-US"/>
              </w:rPr>
            </w:pPr>
            <w:r>
              <w:rPr>
                <w:rStyle w:val="jlqj4b"/>
              </w:rPr>
              <w:t xml:space="preserve">Коригирайте настройки в B01 </w:t>
            </w:r>
            <w:r w:rsidR="000E721D" w:rsidRPr="000E721D">
              <w:rPr>
                <w:rStyle w:val="jlqj4b"/>
              </w:rPr>
              <w:t>(обикновено увеличете)</w:t>
            </w:r>
          </w:p>
        </w:tc>
      </w:tr>
      <w:tr w:rsidR="00636CEB" w:rsidTr="006C6341">
        <w:tc>
          <w:tcPr>
            <w:tcW w:w="2235" w:type="dxa"/>
            <w:vMerge/>
            <w:vAlign w:val="center"/>
          </w:tcPr>
          <w:p w:rsidR="00636CEB" w:rsidRDefault="00636CEB" w:rsidP="00636CEB">
            <w:pPr>
              <w:rPr>
                <w:rStyle w:val="jlqj4b"/>
                <w:b/>
                <w:sz w:val="18"/>
                <w:lang w:val="en-US"/>
              </w:rPr>
            </w:pPr>
          </w:p>
        </w:tc>
        <w:tc>
          <w:tcPr>
            <w:tcW w:w="3827" w:type="dxa"/>
            <w:vMerge/>
            <w:vAlign w:val="center"/>
          </w:tcPr>
          <w:p w:rsidR="00636CEB" w:rsidRDefault="00636CEB" w:rsidP="00636CEB">
            <w:pPr>
              <w:rPr>
                <w:rStyle w:val="jlqj4b"/>
                <w:b/>
                <w:sz w:val="18"/>
                <w:lang w:val="en-US"/>
              </w:rPr>
            </w:pPr>
          </w:p>
        </w:tc>
        <w:tc>
          <w:tcPr>
            <w:tcW w:w="4252" w:type="dxa"/>
            <w:vAlign w:val="center"/>
          </w:tcPr>
          <w:p w:rsidR="00636CEB" w:rsidRDefault="00636CEB" w:rsidP="00636CEB">
            <w:pPr>
              <w:rPr>
                <w:rStyle w:val="jlqj4b"/>
                <w:b/>
                <w:sz w:val="18"/>
                <w:lang w:val="en-US"/>
              </w:rPr>
            </w:pPr>
            <w:r>
              <w:rPr>
                <w:rStyle w:val="jlqj4b"/>
              </w:rPr>
              <w:t>Проверете дали помпата не засмуква въздух (вижте точка 6.1)</w:t>
            </w:r>
            <w:r w:rsidR="000E721D">
              <w:rPr>
                <w:rStyle w:val="jlqj4b"/>
              </w:rPr>
              <w:t xml:space="preserve"> </w:t>
            </w:r>
          </w:p>
        </w:tc>
      </w:tr>
      <w:tr w:rsidR="00411E75" w:rsidTr="00411E75">
        <w:tc>
          <w:tcPr>
            <w:tcW w:w="2235" w:type="dxa"/>
            <w:vMerge w:val="restart"/>
            <w:vAlign w:val="center"/>
          </w:tcPr>
          <w:p w:rsidR="00411E75" w:rsidRDefault="00411E75" w:rsidP="00411E75">
            <w:pPr>
              <w:rPr>
                <w:rStyle w:val="jlqj4b"/>
                <w:b/>
                <w:sz w:val="18"/>
                <w:lang w:val="en-US"/>
              </w:rPr>
            </w:pPr>
            <w:r>
              <w:rPr>
                <w:rStyle w:val="jlqj4b"/>
              </w:rPr>
              <w:t>Помпата спира за кратък период от време, тъй като двигателят е изключен от термична защита в намотката</w:t>
            </w:r>
          </w:p>
        </w:tc>
        <w:tc>
          <w:tcPr>
            <w:tcW w:w="3827" w:type="dxa"/>
            <w:vAlign w:val="center"/>
          </w:tcPr>
          <w:p w:rsidR="00411E75" w:rsidRDefault="00411E75" w:rsidP="00411E75">
            <w:pPr>
              <w:rPr>
                <w:rStyle w:val="jlqj4b"/>
                <w:b/>
                <w:sz w:val="18"/>
                <w:lang w:val="en-US"/>
              </w:rPr>
            </w:pPr>
            <w:r>
              <w:rPr>
                <w:rStyle w:val="jlqj4b"/>
              </w:rPr>
              <w:t>а) напрежението и честотата не отговарят на данните на табелката</w:t>
            </w:r>
          </w:p>
        </w:tc>
        <w:tc>
          <w:tcPr>
            <w:tcW w:w="4252" w:type="dxa"/>
            <w:vAlign w:val="center"/>
          </w:tcPr>
          <w:p w:rsidR="00411E75" w:rsidRDefault="00411E75" w:rsidP="00411E75">
            <w:pPr>
              <w:rPr>
                <w:rStyle w:val="jlqj4b"/>
                <w:b/>
                <w:sz w:val="18"/>
                <w:lang w:val="en-US"/>
              </w:rPr>
            </w:pPr>
            <w:r>
              <w:rPr>
                <w:rStyle w:val="jlqj4b"/>
              </w:rPr>
              <w:t>приведете параметрите на електрическия ток до правилното ниво</w:t>
            </w:r>
          </w:p>
        </w:tc>
      </w:tr>
      <w:tr w:rsidR="00411E75" w:rsidTr="00411E75">
        <w:tc>
          <w:tcPr>
            <w:tcW w:w="2235" w:type="dxa"/>
            <w:vMerge/>
            <w:vAlign w:val="center"/>
          </w:tcPr>
          <w:p w:rsidR="00411E75" w:rsidRDefault="00411E75" w:rsidP="00411E75">
            <w:pPr>
              <w:rPr>
                <w:rStyle w:val="jlqj4b"/>
                <w:b/>
                <w:sz w:val="18"/>
                <w:lang w:val="en-US"/>
              </w:rPr>
            </w:pPr>
          </w:p>
        </w:tc>
        <w:tc>
          <w:tcPr>
            <w:tcW w:w="3827" w:type="dxa"/>
            <w:vAlign w:val="center"/>
          </w:tcPr>
          <w:p w:rsidR="00411E75" w:rsidRDefault="00411E75" w:rsidP="00411E75">
            <w:pPr>
              <w:rPr>
                <w:rStyle w:val="jlqj4b"/>
                <w:b/>
                <w:sz w:val="18"/>
                <w:lang w:val="en-US"/>
              </w:rPr>
            </w:pPr>
            <w:r>
              <w:rPr>
                <w:rStyle w:val="jlqj4b"/>
              </w:rPr>
              <w:t>б) твърд елемент блокира въртенето на работните колела на помпата</w:t>
            </w:r>
          </w:p>
        </w:tc>
        <w:tc>
          <w:tcPr>
            <w:tcW w:w="4252" w:type="dxa"/>
            <w:vAlign w:val="center"/>
          </w:tcPr>
          <w:p w:rsidR="00411E75" w:rsidRDefault="00411E75" w:rsidP="00411E75">
            <w:pPr>
              <w:rPr>
                <w:rStyle w:val="jlqj4b"/>
                <w:b/>
                <w:sz w:val="18"/>
                <w:lang w:val="en-US"/>
              </w:rPr>
            </w:pPr>
            <w:r>
              <w:rPr>
                <w:rStyle w:val="jlqj4b"/>
              </w:rPr>
              <w:t>Занесете помпата в оторизиран сервиз за ремонт.</w:t>
            </w:r>
          </w:p>
        </w:tc>
      </w:tr>
      <w:tr w:rsidR="00411E75" w:rsidTr="00411E75">
        <w:tc>
          <w:tcPr>
            <w:tcW w:w="2235" w:type="dxa"/>
            <w:vMerge/>
            <w:vAlign w:val="center"/>
          </w:tcPr>
          <w:p w:rsidR="00411E75" w:rsidRDefault="00411E75" w:rsidP="00411E75">
            <w:pPr>
              <w:rPr>
                <w:rStyle w:val="jlqj4b"/>
                <w:b/>
                <w:sz w:val="18"/>
                <w:lang w:val="en-US"/>
              </w:rPr>
            </w:pPr>
          </w:p>
        </w:tc>
        <w:tc>
          <w:tcPr>
            <w:tcW w:w="3827" w:type="dxa"/>
            <w:vAlign w:val="center"/>
          </w:tcPr>
          <w:p w:rsidR="00411E75" w:rsidRDefault="00411E75" w:rsidP="00411E75">
            <w:pPr>
              <w:rPr>
                <w:rStyle w:val="jlqj4b"/>
                <w:b/>
                <w:sz w:val="18"/>
                <w:lang w:val="en-US"/>
              </w:rPr>
            </w:pPr>
            <w:r>
              <w:rPr>
                <w:rStyle w:val="jlqj4b"/>
              </w:rPr>
              <w:t>в) твърде висока околна температура</w:t>
            </w:r>
          </w:p>
        </w:tc>
        <w:tc>
          <w:tcPr>
            <w:tcW w:w="4252" w:type="dxa"/>
            <w:vAlign w:val="center"/>
          </w:tcPr>
          <w:p w:rsidR="00411E75" w:rsidRDefault="00411E75" w:rsidP="00411E75">
            <w:pPr>
              <w:rPr>
                <w:rStyle w:val="jlqj4b"/>
                <w:b/>
                <w:sz w:val="18"/>
                <w:lang w:val="en-US"/>
              </w:rPr>
            </w:pPr>
            <w:r>
              <w:rPr>
                <w:rStyle w:val="jlqj4b"/>
              </w:rPr>
              <w:t>Осигурете вентилация</w:t>
            </w:r>
          </w:p>
        </w:tc>
      </w:tr>
      <w:tr w:rsidR="00411E75" w:rsidTr="00411E75">
        <w:tc>
          <w:tcPr>
            <w:tcW w:w="2235" w:type="dxa"/>
            <w:vMerge/>
            <w:vAlign w:val="center"/>
          </w:tcPr>
          <w:p w:rsidR="00411E75" w:rsidRDefault="00411E75" w:rsidP="00411E75">
            <w:pPr>
              <w:rPr>
                <w:rStyle w:val="jlqj4b"/>
                <w:b/>
                <w:sz w:val="18"/>
                <w:lang w:val="en-US"/>
              </w:rPr>
            </w:pPr>
          </w:p>
        </w:tc>
        <w:tc>
          <w:tcPr>
            <w:tcW w:w="3827" w:type="dxa"/>
            <w:vAlign w:val="center"/>
          </w:tcPr>
          <w:p w:rsidR="00411E75" w:rsidRDefault="00411E75" w:rsidP="00411E75">
            <w:pPr>
              <w:rPr>
                <w:rStyle w:val="jlqj4b"/>
                <w:b/>
                <w:sz w:val="18"/>
                <w:lang w:val="en-US"/>
              </w:rPr>
            </w:pPr>
            <w:r>
              <w:rPr>
                <w:rStyle w:val="jlqj4b"/>
              </w:rPr>
              <w:t>г) помпата се използва за течности с твърде висок вискозитет.</w:t>
            </w:r>
          </w:p>
        </w:tc>
        <w:tc>
          <w:tcPr>
            <w:tcW w:w="4252" w:type="dxa"/>
            <w:vAlign w:val="center"/>
          </w:tcPr>
          <w:p w:rsidR="00411E75" w:rsidRDefault="00411E75" w:rsidP="00411E75">
            <w:pPr>
              <w:rPr>
                <w:rStyle w:val="jlqj4b"/>
                <w:b/>
                <w:sz w:val="18"/>
                <w:lang w:val="en-US"/>
              </w:rPr>
            </w:pPr>
            <w:r>
              <w:rPr>
                <w:rStyle w:val="jlqj4b"/>
              </w:rPr>
              <w:t>Изпомпваната течност трябва да е с вискозитет близо до този на водата и да не съдържа твърди части, особено абразивни частици</w:t>
            </w:r>
          </w:p>
        </w:tc>
      </w:tr>
      <w:tr w:rsidR="00456C31" w:rsidTr="00456C31">
        <w:tc>
          <w:tcPr>
            <w:tcW w:w="2235" w:type="dxa"/>
            <w:vMerge w:val="restart"/>
            <w:vAlign w:val="center"/>
          </w:tcPr>
          <w:p w:rsidR="00456C31" w:rsidRDefault="00456C31" w:rsidP="00456C31">
            <w:pPr>
              <w:rPr>
                <w:rStyle w:val="jlqj4b"/>
                <w:b/>
                <w:sz w:val="18"/>
                <w:lang w:val="en-US"/>
              </w:rPr>
            </w:pPr>
            <w:r>
              <w:rPr>
                <w:rStyle w:val="jlqj4b"/>
              </w:rPr>
              <w:t>Двигателят работи, но не се изпомпва вода</w:t>
            </w:r>
          </w:p>
        </w:tc>
        <w:tc>
          <w:tcPr>
            <w:tcW w:w="3827" w:type="dxa"/>
            <w:vMerge w:val="restart"/>
            <w:vAlign w:val="center"/>
          </w:tcPr>
          <w:p w:rsidR="00456C31" w:rsidRDefault="00456C31" w:rsidP="00456C31">
            <w:pPr>
              <w:rPr>
                <w:rStyle w:val="jlqj4b"/>
                <w:b/>
                <w:sz w:val="18"/>
                <w:lang w:val="en-US"/>
              </w:rPr>
            </w:pPr>
            <w:r>
              <w:rPr>
                <w:rStyle w:val="jlqj4b"/>
              </w:rPr>
              <w:t>а) неправилна смукателна инсталация</w:t>
            </w:r>
          </w:p>
        </w:tc>
        <w:tc>
          <w:tcPr>
            <w:tcW w:w="4252" w:type="dxa"/>
            <w:vAlign w:val="center"/>
          </w:tcPr>
          <w:p w:rsidR="00456C31" w:rsidRDefault="00456C31" w:rsidP="00456C31">
            <w:pPr>
              <w:rPr>
                <w:rStyle w:val="jlqj4b"/>
                <w:b/>
                <w:sz w:val="18"/>
                <w:lang w:val="en-US"/>
              </w:rPr>
            </w:pPr>
            <w:r>
              <w:rPr>
                <w:rStyle w:val="jlqj4b"/>
              </w:rPr>
              <w:t>Проверете уплътненията на смукателната система</w:t>
            </w:r>
          </w:p>
        </w:tc>
      </w:tr>
      <w:tr w:rsidR="00456C31" w:rsidTr="00456C31">
        <w:tc>
          <w:tcPr>
            <w:tcW w:w="2235" w:type="dxa"/>
            <w:vMerge/>
            <w:vAlign w:val="center"/>
          </w:tcPr>
          <w:p w:rsidR="00456C31" w:rsidRDefault="00456C31" w:rsidP="00456C31">
            <w:pPr>
              <w:rPr>
                <w:rStyle w:val="jlqj4b"/>
                <w:b/>
                <w:sz w:val="18"/>
                <w:lang w:val="en-US"/>
              </w:rPr>
            </w:pPr>
          </w:p>
        </w:tc>
        <w:tc>
          <w:tcPr>
            <w:tcW w:w="3827" w:type="dxa"/>
            <w:vMerge/>
            <w:vAlign w:val="center"/>
          </w:tcPr>
          <w:p w:rsidR="00456C31" w:rsidRDefault="00456C31" w:rsidP="00456C31">
            <w:pPr>
              <w:rPr>
                <w:rStyle w:val="jlqj4b"/>
                <w:b/>
                <w:sz w:val="18"/>
                <w:lang w:val="en-US"/>
              </w:rPr>
            </w:pPr>
          </w:p>
        </w:tc>
        <w:tc>
          <w:tcPr>
            <w:tcW w:w="4252" w:type="dxa"/>
            <w:vAlign w:val="center"/>
          </w:tcPr>
          <w:p w:rsidR="00456C31" w:rsidRDefault="00456C31" w:rsidP="00456C31">
            <w:pPr>
              <w:rPr>
                <w:rStyle w:val="jlqj4b"/>
                <w:b/>
                <w:sz w:val="18"/>
                <w:lang w:val="en-US"/>
              </w:rPr>
            </w:pPr>
            <w:r>
              <w:rPr>
                <w:rStyle w:val="jlqj4b"/>
              </w:rPr>
              <w:t>Проверете нивото на водата в източника</w:t>
            </w:r>
          </w:p>
        </w:tc>
      </w:tr>
      <w:tr w:rsidR="00456C31" w:rsidTr="00456C31">
        <w:tc>
          <w:tcPr>
            <w:tcW w:w="2235" w:type="dxa"/>
            <w:vMerge/>
            <w:vAlign w:val="center"/>
          </w:tcPr>
          <w:p w:rsidR="00456C31" w:rsidRDefault="00456C31" w:rsidP="00456C31">
            <w:pPr>
              <w:rPr>
                <w:rStyle w:val="jlqj4b"/>
                <w:b/>
                <w:sz w:val="18"/>
                <w:lang w:val="en-US"/>
              </w:rPr>
            </w:pPr>
          </w:p>
        </w:tc>
        <w:tc>
          <w:tcPr>
            <w:tcW w:w="3827" w:type="dxa"/>
            <w:vMerge/>
            <w:vAlign w:val="center"/>
          </w:tcPr>
          <w:p w:rsidR="00456C31" w:rsidRDefault="00456C31" w:rsidP="00456C31">
            <w:pPr>
              <w:rPr>
                <w:rStyle w:val="jlqj4b"/>
                <w:b/>
                <w:sz w:val="18"/>
                <w:lang w:val="en-US"/>
              </w:rPr>
            </w:pPr>
          </w:p>
        </w:tc>
        <w:tc>
          <w:tcPr>
            <w:tcW w:w="4252" w:type="dxa"/>
            <w:vAlign w:val="center"/>
          </w:tcPr>
          <w:p w:rsidR="00456C31" w:rsidRDefault="00456C31" w:rsidP="00456C31">
            <w:pPr>
              <w:rPr>
                <w:rStyle w:val="jlqj4b"/>
                <w:b/>
                <w:sz w:val="18"/>
                <w:lang w:val="en-US"/>
              </w:rPr>
            </w:pPr>
            <w:r>
              <w:rPr>
                <w:rStyle w:val="jlqj4b"/>
              </w:rPr>
              <w:t>Проверете дали възвратният клапан не е блокиран</w:t>
            </w:r>
          </w:p>
        </w:tc>
      </w:tr>
      <w:tr w:rsidR="000835E7" w:rsidTr="000835E7">
        <w:tc>
          <w:tcPr>
            <w:tcW w:w="2235" w:type="dxa"/>
            <w:vMerge w:val="restart"/>
            <w:vAlign w:val="center"/>
          </w:tcPr>
          <w:p w:rsidR="000835E7" w:rsidRDefault="000835E7" w:rsidP="000835E7">
            <w:pPr>
              <w:rPr>
                <w:rStyle w:val="jlqj4b"/>
                <w:b/>
                <w:sz w:val="18"/>
                <w:lang w:val="en-US"/>
              </w:rPr>
            </w:pPr>
            <w:r>
              <w:rPr>
                <w:rStyle w:val="jlqj4b"/>
              </w:rPr>
              <w:t>Помпата спира и стартира след няколко секунди, дори ако не се черпи вода</w:t>
            </w:r>
          </w:p>
        </w:tc>
        <w:tc>
          <w:tcPr>
            <w:tcW w:w="3827" w:type="dxa"/>
            <w:vAlign w:val="center"/>
          </w:tcPr>
          <w:p w:rsidR="000835E7" w:rsidRDefault="000835E7" w:rsidP="000835E7">
            <w:pPr>
              <w:rPr>
                <w:rStyle w:val="jlqj4b"/>
                <w:b/>
                <w:sz w:val="18"/>
                <w:lang w:val="en-US"/>
              </w:rPr>
            </w:pPr>
            <w:r>
              <w:rPr>
                <w:rStyle w:val="jlqj4b"/>
              </w:rPr>
              <w:t>а) теч на хидравличната система</w:t>
            </w:r>
          </w:p>
        </w:tc>
        <w:tc>
          <w:tcPr>
            <w:tcW w:w="4252" w:type="dxa"/>
            <w:vAlign w:val="center"/>
          </w:tcPr>
          <w:p w:rsidR="000835E7" w:rsidRDefault="000835E7" w:rsidP="000835E7">
            <w:pPr>
              <w:rPr>
                <w:rStyle w:val="jlqj4b"/>
                <w:b/>
                <w:sz w:val="18"/>
                <w:lang w:val="en-US"/>
              </w:rPr>
            </w:pPr>
            <w:r>
              <w:rPr>
                <w:rStyle w:val="jlqj4b"/>
              </w:rPr>
              <w:t>Проверете уплътненията на смукателната система</w:t>
            </w:r>
          </w:p>
        </w:tc>
      </w:tr>
      <w:tr w:rsidR="000835E7" w:rsidTr="000835E7">
        <w:tc>
          <w:tcPr>
            <w:tcW w:w="2235" w:type="dxa"/>
            <w:vMerge/>
            <w:vAlign w:val="center"/>
          </w:tcPr>
          <w:p w:rsidR="000835E7" w:rsidRDefault="000835E7" w:rsidP="000835E7">
            <w:pPr>
              <w:rPr>
                <w:rStyle w:val="jlqj4b"/>
                <w:b/>
                <w:sz w:val="18"/>
                <w:lang w:val="en-US"/>
              </w:rPr>
            </w:pPr>
          </w:p>
        </w:tc>
        <w:tc>
          <w:tcPr>
            <w:tcW w:w="3827" w:type="dxa"/>
            <w:vAlign w:val="center"/>
          </w:tcPr>
          <w:p w:rsidR="000835E7" w:rsidRDefault="000835E7" w:rsidP="000835E7">
            <w:pPr>
              <w:rPr>
                <w:rStyle w:val="jlqj4b"/>
                <w:b/>
                <w:sz w:val="18"/>
                <w:lang w:val="en-US"/>
              </w:rPr>
            </w:pPr>
            <w:r>
              <w:rPr>
                <w:rStyle w:val="jlqj4b"/>
              </w:rPr>
              <w:t>б) грешен параметър в B07</w:t>
            </w:r>
          </w:p>
        </w:tc>
        <w:tc>
          <w:tcPr>
            <w:tcW w:w="4252" w:type="dxa"/>
            <w:vAlign w:val="center"/>
          </w:tcPr>
          <w:p w:rsidR="000835E7" w:rsidRDefault="000835E7" w:rsidP="00CB4CD1">
            <w:pPr>
              <w:rPr>
                <w:rStyle w:val="jlqj4b"/>
                <w:b/>
                <w:sz w:val="18"/>
                <w:lang w:val="en-US"/>
              </w:rPr>
            </w:pPr>
            <w:r>
              <w:rPr>
                <w:rStyle w:val="jlqj4b"/>
              </w:rPr>
              <w:t>Настро</w:t>
            </w:r>
            <w:r w:rsidR="00CB4CD1">
              <w:rPr>
                <w:rStyle w:val="jlqj4b"/>
              </w:rPr>
              <w:t>и</w:t>
            </w:r>
            <w:r>
              <w:rPr>
                <w:rStyle w:val="jlqj4b"/>
              </w:rPr>
              <w:t>те време</w:t>
            </w:r>
          </w:p>
        </w:tc>
      </w:tr>
      <w:tr w:rsidR="000835E7" w:rsidTr="000835E7">
        <w:tc>
          <w:tcPr>
            <w:tcW w:w="2235" w:type="dxa"/>
            <w:vMerge/>
            <w:vAlign w:val="center"/>
          </w:tcPr>
          <w:p w:rsidR="000835E7" w:rsidRDefault="000835E7" w:rsidP="000835E7">
            <w:pPr>
              <w:rPr>
                <w:rStyle w:val="jlqj4b"/>
                <w:b/>
                <w:sz w:val="18"/>
                <w:lang w:val="en-US"/>
              </w:rPr>
            </w:pPr>
          </w:p>
        </w:tc>
        <w:tc>
          <w:tcPr>
            <w:tcW w:w="3827" w:type="dxa"/>
            <w:vAlign w:val="center"/>
          </w:tcPr>
          <w:p w:rsidR="000835E7" w:rsidRDefault="000835E7" w:rsidP="000835E7">
            <w:pPr>
              <w:rPr>
                <w:rStyle w:val="jlqj4b"/>
                <w:b/>
                <w:sz w:val="18"/>
                <w:lang w:val="en-US"/>
              </w:rPr>
            </w:pPr>
            <w:r>
              <w:rPr>
                <w:rStyle w:val="jlqj4b"/>
              </w:rPr>
              <w:t>в) Незадържащ възвратен клапан</w:t>
            </w:r>
          </w:p>
        </w:tc>
        <w:tc>
          <w:tcPr>
            <w:tcW w:w="4252" w:type="dxa"/>
            <w:vAlign w:val="center"/>
          </w:tcPr>
          <w:p w:rsidR="000835E7" w:rsidRDefault="000835E7" w:rsidP="000835E7">
            <w:pPr>
              <w:rPr>
                <w:rStyle w:val="jlqj4b"/>
                <w:b/>
                <w:sz w:val="18"/>
                <w:lang w:val="en-US"/>
              </w:rPr>
            </w:pPr>
            <w:r>
              <w:rPr>
                <w:rStyle w:val="jlqj4b"/>
              </w:rPr>
              <w:t>Сменете възвратния клапан</w:t>
            </w:r>
          </w:p>
        </w:tc>
      </w:tr>
      <w:tr w:rsidR="000835E7" w:rsidTr="000835E7">
        <w:tc>
          <w:tcPr>
            <w:tcW w:w="2235" w:type="dxa"/>
            <w:vMerge w:val="restart"/>
            <w:vAlign w:val="center"/>
          </w:tcPr>
          <w:p w:rsidR="000835E7" w:rsidRDefault="000835E7" w:rsidP="000835E7">
            <w:pPr>
              <w:rPr>
                <w:rStyle w:val="jlqj4b"/>
                <w:b/>
                <w:sz w:val="18"/>
                <w:lang w:val="en-US"/>
              </w:rPr>
            </w:pPr>
            <w:r>
              <w:rPr>
                <w:rStyle w:val="jlqj4b"/>
              </w:rPr>
              <w:t>Помпата не спира след повече от 60 секунди,</w:t>
            </w:r>
            <w:r>
              <w:rPr>
                <w:rStyle w:val="viiyi"/>
              </w:rPr>
              <w:t xml:space="preserve"> </w:t>
            </w:r>
            <w:r>
              <w:rPr>
                <w:rStyle w:val="jlqj4b"/>
              </w:rPr>
              <w:t>въпреки че водата не се изтегля</w:t>
            </w:r>
          </w:p>
        </w:tc>
        <w:tc>
          <w:tcPr>
            <w:tcW w:w="3827" w:type="dxa"/>
            <w:vAlign w:val="center"/>
          </w:tcPr>
          <w:p w:rsidR="000835E7" w:rsidRDefault="000835E7" w:rsidP="000835E7">
            <w:pPr>
              <w:rPr>
                <w:rStyle w:val="jlqj4b"/>
                <w:b/>
                <w:sz w:val="18"/>
                <w:lang w:val="en-US"/>
              </w:rPr>
            </w:pPr>
            <w:r>
              <w:rPr>
                <w:rStyle w:val="jlqj4b"/>
              </w:rPr>
              <w:t>а) въздух в смукателната система</w:t>
            </w:r>
          </w:p>
        </w:tc>
        <w:tc>
          <w:tcPr>
            <w:tcW w:w="4252" w:type="dxa"/>
            <w:vAlign w:val="center"/>
          </w:tcPr>
          <w:p w:rsidR="000835E7" w:rsidRPr="000835E7" w:rsidRDefault="000835E7" w:rsidP="000835E7">
            <w:pPr>
              <w:rPr>
                <w:rStyle w:val="jlqj4b"/>
                <w:b/>
                <w:sz w:val="18"/>
                <w:lang w:val="en-US"/>
              </w:rPr>
            </w:pPr>
            <w:r>
              <w:rPr>
                <w:rStyle w:val="jlqj4b"/>
              </w:rPr>
              <w:t>Проверете уплътненията на смукателната система</w:t>
            </w:r>
          </w:p>
        </w:tc>
      </w:tr>
      <w:tr w:rsidR="000835E7" w:rsidTr="000835E7">
        <w:tc>
          <w:tcPr>
            <w:tcW w:w="2235" w:type="dxa"/>
            <w:vMerge/>
            <w:vAlign w:val="center"/>
          </w:tcPr>
          <w:p w:rsidR="000835E7" w:rsidRDefault="000835E7" w:rsidP="000835E7">
            <w:pPr>
              <w:rPr>
                <w:rStyle w:val="jlqj4b"/>
                <w:b/>
                <w:sz w:val="18"/>
                <w:lang w:val="en-US"/>
              </w:rPr>
            </w:pPr>
          </w:p>
        </w:tc>
        <w:tc>
          <w:tcPr>
            <w:tcW w:w="3827" w:type="dxa"/>
            <w:vAlign w:val="center"/>
          </w:tcPr>
          <w:p w:rsidR="000835E7" w:rsidRDefault="000835E7" w:rsidP="000835E7">
            <w:pPr>
              <w:rPr>
                <w:rStyle w:val="jlqj4b"/>
                <w:b/>
                <w:sz w:val="18"/>
                <w:lang w:val="en-US"/>
              </w:rPr>
            </w:pPr>
            <w:r>
              <w:rPr>
                <w:rStyle w:val="jlqj4b"/>
              </w:rPr>
              <w:t>б) грешки в настройките за сигурност</w:t>
            </w:r>
          </w:p>
        </w:tc>
        <w:tc>
          <w:tcPr>
            <w:tcW w:w="4252" w:type="dxa"/>
            <w:vAlign w:val="center"/>
          </w:tcPr>
          <w:p w:rsidR="000835E7" w:rsidRDefault="000835E7" w:rsidP="000835E7">
            <w:pPr>
              <w:rPr>
                <w:rStyle w:val="jlqj4b"/>
                <w:b/>
                <w:sz w:val="18"/>
                <w:lang w:val="en-US"/>
              </w:rPr>
            </w:pPr>
            <w:r>
              <w:rPr>
                <w:rStyle w:val="jlqj4b"/>
              </w:rPr>
              <w:t>Проверете настройките от B03 до B05</w:t>
            </w:r>
          </w:p>
        </w:tc>
      </w:tr>
      <w:tr w:rsidR="000835E7" w:rsidTr="000835E7">
        <w:tc>
          <w:tcPr>
            <w:tcW w:w="2235" w:type="dxa"/>
            <w:vMerge/>
            <w:vAlign w:val="center"/>
          </w:tcPr>
          <w:p w:rsidR="000835E7" w:rsidRDefault="000835E7" w:rsidP="000835E7">
            <w:pPr>
              <w:rPr>
                <w:rStyle w:val="jlqj4b"/>
                <w:b/>
                <w:sz w:val="18"/>
                <w:lang w:val="en-US"/>
              </w:rPr>
            </w:pPr>
          </w:p>
        </w:tc>
        <w:tc>
          <w:tcPr>
            <w:tcW w:w="3827" w:type="dxa"/>
            <w:vAlign w:val="center"/>
          </w:tcPr>
          <w:p w:rsidR="000835E7" w:rsidRDefault="000835E7" w:rsidP="000835E7">
            <w:pPr>
              <w:rPr>
                <w:rStyle w:val="jlqj4b"/>
                <w:b/>
                <w:sz w:val="18"/>
                <w:lang w:val="en-US"/>
              </w:rPr>
            </w:pPr>
            <w:r>
              <w:rPr>
                <w:rStyle w:val="jlqj4b"/>
              </w:rPr>
              <w:t>в) повреда на сензора за налягане</w:t>
            </w:r>
          </w:p>
        </w:tc>
        <w:tc>
          <w:tcPr>
            <w:tcW w:w="4252" w:type="dxa"/>
            <w:vAlign w:val="center"/>
          </w:tcPr>
          <w:p w:rsidR="000835E7" w:rsidRDefault="000835E7" w:rsidP="000835E7">
            <w:pPr>
              <w:rPr>
                <w:rStyle w:val="jlqj4b"/>
                <w:b/>
                <w:sz w:val="18"/>
                <w:lang w:val="en-US"/>
              </w:rPr>
            </w:pPr>
            <w:r>
              <w:rPr>
                <w:rStyle w:val="jlqj4b"/>
              </w:rPr>
              <w:t>Смяна на сензора</w:t>
            </w:r>
          </w:p>
        </w:tc>
      </w:tr>
      <w:tr w:rsidR="000835E7" w:rsidTr="000835E7">
        <w:tc>
          <w:tcPr>
            <w:tcW w:w="2235" w:type="dxa"/>
            <w:vMerge/>
            <w:vAlign w:val="center"/>
          </w:tcPr>
          <w:p w:rsidR="000835E7" w:rsidRDefault="000835E7" w:rsidP="000835E7">
            <w:pPr>
              <w:rPr>
                <w:rStyle w:val="jlqj4b"/>
                <w:b/>
                <w:sz w:val="18"/>
                <w:lang w:val="en-US"/>
              </w:rPr>
            </w:pPr>
          </w:p>
        </w:tc>
        <w:tc>
          <w:tcPr>
            <w:tcW w:w="3827" w:type="dxa"/>
            <w:vAlign w:val="center"/>
          </w:tcPr>
          <w:p w:rsidR="000835E7" w:rsidRDefault="000835E7" w:rsidP="000835E7">
            <w:pPr>
              <w:rPr>
                <w:rStyle w:val="jlqj4b"/>
                <w:b/>
                <w:sz w:val="18"/>
                <w:lang w:val="en-US"/>
              </w:rPr>
            </w:pPr>
            <w:r>
              <w:rPr>
                <w:rStyle w:val="jlqj4b"/>
              </w:rPr>
              <w:t>г) грешен параметър в B07</w:t>
            </w:r>
          </w:p>
        </w:tc>
        <w:tc>
          <w:tcPr>
            <w:tcW w:w="4252" w:type="dxa"/>
            <w:vAlign w:val="center"/>
          </w:tcPr>
          <w:p w:rsidR="000835E7" w:rsidRDefault="000835E7" w:rsidP="000835E7">
            <w:pPr>
              <w:rPr>
                <w:rStyle w:val="jlqj4b"/>
                <w:b/>
                <w:sz w:val="18"/>
                <w:lang w:val="en-US"/>
              </w:rPr>
            </w:pPr>
            <w:r>
              <w:rPr>
                <w:rStyle w:val="jlqj4b"/>
              </w:rPr>
              <w:t>Настроите време</w:t>
            </w:r>
          </w:p>
        </w:tc>
      </w:tr>
      <w:tr w:rsidR="00456C31" w:rsidTr="000835E7">
        <w:tc>
          <w:tcPr>
            <w:tcW w:w="2235" w:type="dxa"/>
            <w:vAlign w:val="center"/>
          </w:tcPr>
          <w:p w:rsidR="00456C31" w:rsidRDefault="000835E7" w:rsidP="000835E7">
            <w:pPr>
              <w:rPr>
                <w:rStyle w:val="jlqj4b"/>
                <w:b/>
                <w:sz w:val="18"/>
                <w:lang w:val="en-US"/>
              </w:rPr>
            </w:pPr>
            <w:r>
              <w:rPr>
                <w:rStyle w:val="jlqj4b"/>
              </w:rPr>
              <w:t>Помпата се включва и изключва без консумация</w:t>
            </w:r>
          </w:p>
        </w:tc>
        <w:tc>
          <w:tcPr>
            <w:tcW w:w="3827" w:type="dxa"/>
            <w:vAlign w:val="center"/>
          </w:tcPr>
          <w:p w:rsidR="00456C31" w:rsidRDefault="000835E7" w:rsidP="000835E7">
            <w:pPr>
              <w:rPr>
                <w:rStyle w:val="jlqj4b"/>
                <w:b/>
                <w:sz w:val="18"/>
                <w:lang w:val="en-US"/>
              </w:rPr>
            </w:pPr>
            <w:r>
              <w:rPr>
                <w:rStyle w:val="jlqj4b"/>
              </w:rPr>
              <w:t>Твърде къс монтаж</w:t>
            </w:r>
          </w:p>
        </w:tc>
        <w:tc>
          <w:tcPr>
            <w:tcW w:w="4252" w:type="dxa"/>
            <w:vAlign w:val="center"/>
          </w:tcPr>
          <w:p w:rsidR="00456C31" w:rsidRPr="006D3AAA" w:rsidRDefault="000835E7" w:rsidP="006D3AAA">
            <w:pPr>
              <w:rPr>
                <w:rStyle w:val="jlqj4b"/>
                <w:b/>
                <w:sz w:val="18"/>
                <w:lang w:val="en-US"/>
              </w:rPr>
            </w:pPr>
            <w:r>
              <w:rPr>
                <w:rStyle w:val="jlqj4b"/>
              </w:rPr>
              <w:t>Разширяване на помпената станция до минимум 6</w:t>
            </w:r>
            <w:r w:rsidR="006D3AAA">
              <w:rPr>
                <w:rStyle w:val="jlqj4b"/>
                <w:lang w:val="en-US"/>
              </w:rPr>
              <w:t xml:space="preserve"> m</w:t>
            </w:r>
          </w:p>
        </w:tc>
      </w:tr>
    </w:tbl>
    <w:p w:rsidR="00FF7DAA" w:rsidRDefault="00FF7DAA" w:rsidP="001D3954">
      <w:pPr>
        <w:spacing w:after="0" w:line="240" w:lineRule="auto"/>
        <w:rPr>
          <w:rStyle w:val="jlqj4b"/>
          <w:b/>
          <w:sz w:val="18"/>
        </w:rPr>
      </w:pPr>
    </w:p>
    <w:p w:rsidR="00E052FE" w:rsidRDefault="00E052FE" w:rsidP="001D3954">
      <w:pPr>
        <w:spacing w:after="0" w:line="240" w:lineRule="auto"/>
        <w:rPr>
          <w:rStyle w:val="jlqj4b"/>
          <w:b/>
          <w:sz w:val="18"/>
        </w:rPr>
      </w:pPr>
    </w:p>
    <w:tbl>
      <w:tblPr>
        <w:tblStyle w:val="1"/>
        <w:tblW w:w="10031" w:type="dxa"/>
        <w:tblLook w:val="04A0" w:firstRow="1" w:lastRow="0" w:firstColumn="1" w:lastColumn="0" w:noHBand="0" w:noVBand="1"/>
      </w:tblPr>
      <w:tblGrid>
        <w:gridCol w:w="1526"/>
        <w:gridCol w:w="8505"/>
      </w:tblGrid>
      <w:tr w:rsidR="00E052FE" w:rsidRPr="00E86970" w:rsidTr="003F6605">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052FE" w:rsidRPr="00E86970" w:rsidRDefault="00E052FE" w:rsidP="003F6605">
            <w:pPr>
              <w:rPr>
                <w:rFonts w:ascii="Times New Roman" w:hAnsi="Times New Roman"/>
              </w:rPr>
            </w:pPr>
            <w:r w:rsidRPr="00E86970">
              <w:rPr>
                <w:rFonts w:ascii="Times New Roman" w:hAnsi="Times New Roman"/>
                <w:noProof/>
              </w:rPr>
              <mc:AlternateContent>
                <mc:Choice Requires="wps">
                  <w:drawing>
                    <wp:anchor distT="0" distB="0" distL="114300" distR="114300" simplePos="0" relativeHeight="251692032" behindDoc="0" locked="0" layoutInCell="1" allowOverlap="1" wp14:anchorId="43A2F514" wp14:editId="5DA0D05D">
                      <wp:simplePos x="0" y="0"/>
                      <wp:positionH relativeFrom="column">
                        <wp:posOffset>-135737</wp:posOffset>
                      </wp:positionH>
                      <wp:positionV relativeFrom="paragraph">
                        <wp:posOffset>35363</wp:posOffset>
                      </wp:positionV>
                      <wp:extent cx="867104" cy="256496"/>
                      <wp:effectExtent l="0" t="0" r="28575" b="10795"/>
                      <wp:wrapNone/>
                      <wp:docPr id="375"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104" cy="256496"/>
                              </a:xfrm>
                              <a:prstGeom prst="rect">
                                <a:avLst/>
                              </a:prstGeom>
                              <a:solidFill>
                                <a:srgbClr val="FFFFFF"/>
                              </a:solidFill>
                              <a:ln w="19050">
                                <a:solidFill>
                                  <a:srgbClr val="000000"/>
                                </a:solidFill>
                                <a:miter lim="800000"/>
                                <a:headEnd/>
                                <a:tailEnd/>
                              </a:ln>
                            </wps:spPr>
                            <wps:txbx>
                              <w:txbxContent>
                                <w:p w:rsidR="005A3FB2" w:rsidRDefault="005A3FB2" w:rsidP="00E052FE">
                                  <w:r w:rsidRPr="00190B61">
                                    <w:rPr>
                                      <w:b/>
                                      <w:sz w:val="20"/>
                                    </w:rPr>
                                    <w:t>ВНИМАНИ</w:t>
                                  </w:r>
                                  <w:r>
                                    <w:t>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2F514" id="_x0000_s1044" type="#_x0000_t202" style="position:absolute;margin-left:-10.7pt;margin-top:2.8pt;width:68.3pt;height:2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" strokeweight="1.5pt">
                      <v:textbox>
                        <w:txbxContent>
                          <w:p w:rsidR="005A3FB2" w:rsidRDefault="005A3FB2" w:rsidP="00E052FE">
                            <w:r w:rsidRPr="00190B61">
                              <w:rPr>
                                <w:b/>
                                <w:sz w:val="20"/>
                              </w:rPr>
                              <w:t>ВНИМАНИ</w:t>
                            </w:r>
                            <w:r>
                              <w:t>Е</w:t>
                            </w:r>
                          </w:p>
                        </w:txbxContent>
                      </v:textbox>
                    </v:shape>
                  </w:pict>
                </mc:Fallback>
              </mc:AlternateConten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052FE" w:rsidRPr="00E86970" w:rsidRDefault="00E052FE" w:rsidP="000822AE">
            <w:pPr>
              <w:rPr>
                <w:rFonts w:asciiTheme="minorHAnsi" w:hAnsiTheme="minorHAnsi" w:cstheme="minorHAnsi"/>
              </w:rPr>
            </w:pPr>
            <w:r w:rsidRPr="00E052FE">
              <w:rPr>
                <w:rStyle w:val="jlqj4b"/>
              </w:rPr>
              <w:t>Методите за отстраняване на проблемите с помпата, посочени в таблицата по-горе, са само от най-често срещания тип.</w:t>
            </w:r>
            <w:r w:rsidRPr="00E052FE">
              <w:rPr>
                <w:rStyle w:val="viiyi"/>
              </w:rPr>
              <w:t xml:space="preserve"> </w:t>
            </w:r>
            <w:r w:rsidRPr="00E052FE">
              <w:rPr>
                <w:rStyle w:val="jlqj4b"/>
              </w:rPr>
              <w:t>Ако след проверка на всички елементи, посочени по-горе, проблемът все още се появява, допълнително проверете дали:</w:t>
            </w:r>
          </w:p>
        </w:tc>
      </w:tr>
    </w:tbl>
    <w:p w:rsidR="000822AE" w:rsidRDefault="000822AE" w:rsidP="001D3954">
      <w:pPr>
        <w:spacing w:after="0" w:line="240" w:lineRule="auto"/>
        <w:rPr>
          <w:rStyle w:val="jlqj4b"/>
          <w:sz w:val="20"/>
        </w:rPr>
      </w:pPr>
      <w:r w:rsidRPr="000822AE">
        <w:rPr>
          <w:rStyle w:val="jlqj4b"/>
          <w:sz w:val="20"/>
        </w:rPr>
        <w:t xml:space="preserve">• смукателната </w:t>
      </w:r>
      <w:r>
        <w:rPr>
          <w:rStyle w:val="jlqj4b"/>
          <w:sz w:val="20"/>
        </w:rPr>
        <w:t>цедка</w:t>
      </w:r>
      <w:r w:rsidRPr="000822AE">
        <w:rPr>
          <w:rStyle w:val="jlqj4b"/>
          <w:sz w:val="20"/>
        </w:rPr>
        <w:t xml:space="preserve"> не е запушена с примеси</w:t>
      </w:r>
      <w:r>
        <w:rPr>
          <w:rStyle w:val="jlqj4b"/>
          <w:sz w:val="20"/>
        </w:rPr>
        <w:t xml:space="preserve"> и отлагания,</w:t>
      </w:r>
      <w:r w:rsidRPr="000822AE">
        <w:rPr>
          <w:rStyle w:val="jlqj4b"/>
          <w:sz w:val="20"/>
        </w:rPr>
        <w:t xml:space="preserve"> </w:t>
      </w:r>
    </w:p>
    <w:p w:rsidR="000822AE" w:rsidRDefault="000822AE" w:rsidP="001D3954">
      <w:pPr>
        <w:spacing w:after="0" w:line="240" w:lineRule="auto"/>
        <w:rPr>
          <w:rStyle w:val="jlqj4b"/>
          <w:sz w:val="20"/>
        </w:rPr>
      </w:pPr>
      <w:r w:rsidRPr="000822AE">
        <w:rPr>
          <w:rStyle w:val="jlqj4b"/>
          <w:sz w:val="20"/>
        </w:rPr>
        <w:t xml:space="preserve">• дълбочината на засмукване не е превишена, </w:t>
      </w:r>
    </w:p>
    <w:p w:rsidR="000822AE" w:rsidRDefault="000822AE" w:rsidP="001D3954">
      <w:pPr>
        <w:spacing w:after="0" w:line="240" w:lineRule="auto"/>
        <w:rPr>
          <w:rStyle w:val="jlqj4b"/>
          <w:sz w:val="20"/>
          <w:lang w:val="en-US"/>
        </w:rPr>
      </w:pPr>
      <w:r w:rsidRPr="000822AE">
        <w:rPr>
          <w:rStyle w:val="jlqj4b"/>
          <w:sz w:val="20"/>
        </w:rPr>
        <w:t xml:space="preserve">• в смукателния тръбопровод няма въздушен </w:t>
      </w:r>
      <w:r>
        <w:rPr>
          <w:rStyle w:val="jlqj4b"/>
          <w:sz w:val="20"/>
        </w:rPr>
        <w:t>капан</w:t>
      </w:r>
      <w:r w:rsidRPr="000822AE">
        <w:rPr>
          <w:rStyle w:val="jlqj4b"/>
          <w:sz w:val="20"/>
        </w:rPr>
        <w:t>.</w:t>
      </w:r>
    </w:p>
    <w:p w:rsidR="00E052FE" w:rsidRPr="000822AE" w:rsidRDefault="000822AE" w:rsidP="001D3954">
      <w:pPr>
        <w:spacing w:after="0" w:line="240" w:lineRule="auto"/>
        <w:rPr>
          <w:rStyle w:val="jlqj4b"/>
          <w:b/>
          <w:sz w:val="16"/>
        </w:rPr>
      </w:pPr>
      <w:r w:rsidRPr="000822AE">
        <w:rPr>
          <w:rStyle w:val="jlqj4b"/>
          <w:sz w:val="20"/>
        </w:rPr>
        <w:t>Ако положителният ефект все още не е постигнат, върнете помпата в подходящ сервиз.</w:t>
      </w:r>
    </w:p>
    <w:p w:rsidR="00E052FE" w:rsidRDefault="00E052FE" w:rsidP="001D3954">
      <w:pPr>
        <w:spacing w:after="0" w:line="240" w:lineRule="auto"/>
        <w:rPr>
          <w:rStyle w:val="jlqj4b"/>
          <w:b/>
          <w:sz w:val="18"/>
        </w:rPr>
      </w:pPr>
    </w:p>
    <w:p w:rsidR="0089752F" w:rsidRDefault="0089752F" w:rsidP="001D3954">
      <w:pPr>
        <w:spacing w:after="0" w:line="240" w:lineRule="auto"/>
        <w:rPr>
          <w:rStyle w:val="jlqj4b"/>
          <w:b/>
          <w:sz w:val="20"/>
        </w:rPr>
      </w:pPr>
    </w:p>
    <w:p w:rsidR="0089752F" w:rsidRDefault="0089752F" w:rsidP="001D3954">
      <w:pPr>
        <w:spacing w:after="0" w:line="240" w:lineRule="auto"/>
        <w:rPr>
          <w:rStyle w:val="jlqj4b"/>
          <w:b/>
          <w:sz w:val="20"/>
        </w:rPr>
      </w:pPr>
    </w:p>
    <w:p w:rsidR="00E052FE" w:rsidRDefault="00DE65AC" w:rsidP="001D3954">
      <w:pPr>
        <w:spacing w:after="0" w:line="240" w:lineRule="auto"/>
        <w:rPr>
          <w:rStyle w:val="jlqj4b"/>
          <w:b/>
          <w:sz w:val="18"/>
        </w:rPr>
      </w:pPr>
      <w:r w:rsidRPr="00DE65AC">
        <w:rPr>
          <w:rStyle w:val="jlqj4b"/>
          <w:b/>
          <w:sz w:val="20"/>
        </w:rPr>
        <w:t xml:space="preserve">9. НИВО </w:t>
      </w:r>
      <w:r>
        <w:rPr>
          <w:rStyle w:val="jlqj4b"/>
          <w:b/>
          <w:sz w:val="20"/>
        </w:rPr>
        <w:t>НА ШУМА</w:t>
      </w:r>
    </w:p>
    <w:p w:rsidR="00E052FE" w:rsidRDefault="00E052FE" w:rsidP="001D3954">
      <w:pPr>
        <w:spacing w:after="0" w:line="240" w:lineRule="auto"/>
        <w:rPr>
          <w:rStyle w:val="jlqj4b"/>
          <w:b/>
          <w:sz w:val="18"/>
        </w:rPr>
      </w:pPr>
    </w:p>
    <w:p w:rsidR="00E052FE" w:rsidRPr="00DE65AC" w:rsidRDefault="00DE65AC" w:rsidP="001D3954">
      <w:pPr>
        <w:spacing w:after="0" w:line="240" w:lineRule="auto"/>
        <w:rPr>
          <w:rStyle w:val="jlqj4b"/>
          <w:b/>
          <w:sz w:val="16"/>
        </w:rPr>
      </w:pPr>
      <w:r w:rsidRPr="00DE65AC">
        <w:rPr>
          <w:rStyle w:val="jlqj4b"/>
          <w:sz w:val="20"/>
        </w:rPr>
        <w:t xml:space="preserve">Нивото на шума, излъчвано от помпата при работа, не надвишава 67 </w:t>
      </w:r>
      <w:proofErr w:type="spellStart"/>
      <w:r w:rsidRPr="00DE65AC">
        <w:rPr>
          <w:rStyle w:val="jlqj4b"/>
          <w:sz w:val="20"/>
        </w:rPr>
        <w:t>dB</w:t>
      </w:r>
      <w:proofErr w:type="spellEnd"/>
      <w:r w:rsidRPr="00DE65AC">
        <w:rPr>
          <w:rStyle w:val="jlqj4b"/>
          <w:sz w:val="20"/>
        </w:rPr>
        <w:t xml:space="preserve"> (A).</w:t>
      </w:r>
    </w:p>
    <w:p w:rsidR="00E052FE" w:rsidRDefault="00E052FE" w:rsidP="001D3954">
      <w:pPr>
        <w:spacing w:after="0" w:line="240" w:lineRule="auto"/>
        <w:rPr>
          <w:rStyle w:val="jlqj4b"/>
          <w:b/>
          <w:sz w:val="18"/>
        </w:rPr>
      </w:pPr>
    </w:p>
    <w:p w:rsidR="00E052FE" w:rsidRDefault="00E052FE" w:rsidP="001D3954">
      <w:pPr>
        <w:spacing w:after="0" w:line="240" w:lineRule="auto"/>
        <w:rPr>
          <w:rStyle w:val="jlqj4b"/>
          <w:b/>
          <w:sz w:val="18"/>
        </w:rPr>
      </w:pPr>
    </w:p>
    <w:p w:rsidR="00E052FE" w:rsidRDefault="00E052FE" w:rsidP="001D3954">
      <w:pPr>
        <w:spacing w:after="0" w:line="240" w:lineRule="auto"/>
        <w:rPr>
          <w:rStyle w:val="jlqj4b"/>
          <w:b/>
          <w:sz w:val="18"/>
        </w:rPr>
      </w:pPr>
    </w:p>
    <w:p w:rsidR="00DE65AC" w:rsidRPr="00DE65AC" w:rsidRDefault="00760998" w:rsidP="00DE65AC">
      <w:pPr>
        <w:spacing w:after="0" w:line="240" w:lineRule="auto"/>
        <w:rPr>
          <w:rStyle w:val="jlqj4b"/>
          <w:b/>
          <w:sz w:val="20"/>
        </w:rPr>
      </w:pPr>
      <w:r>
        <w:rPr>
          <w:rStyle w:val="jlqj4b"/>
          <w:b/>
          <w:sz w:val="20"/>
        </w:rPr>
        <w:t>10</w:t>
      </w:r>
      <w:r w:rsidR="00DE65AC" w:rsidRPr="00DE65AC">
        <w:rPr>
          <w:rStyle w:val="jlqj4b"/>
          <w:b/>
          <w:sz w:val="20"/>
        </w:rPr>
        <w:t>. ИЗХВЪРЛЯНЕ (УТИЛИЗАЦИЯ)</w:t>
      </w:r>
    </w:p>
    <w:p w:rsidR="00DE65AC" w:rsidRDefault="00DE65AC" w:rsidP="00DE65AC">
      <w:pPr>
        <w:spacing w:after="0" w:line="240" w:lineRule="auto"/>
        <w:rPr>
          <w:rStyle w:val="jlqj4b"/>
          <w:sz w:val="18"/>
        </w:rPr>
      </w:pPr>
    </w:p>
    <w:tbl>
      <w:tblPr>
        <w:tblStyle w:val="a6"/>
        <w:tblW w:w="0" w:type="auto"/>
        <w:tblLook w:val="04A0" w:firstRow="1" w:lastRow="0" w:firstColumn="1" w:lastColumn="0" w:noHBand="0" w:noVBand="1"/>
      </w:tblPr>
      <w:tblGrid>
        <w:gridCol w:w="966"/>
        <w:gridCol w:w="9632"/>
      </w:tblGrid>
      <w:tr w:rsidR="00DE65AC" w:rsidTr="00DE65A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65AC" w:rsidRDefault="00DE65AC" w:rsidP="00DE65AC">
            <w:pPr>
              <w:rPr>
                <w:rStyle w:val="jlqj4b"/>
                <w:sz w:val="18"/>
              </w:rPr>
            </w:pPr>
            <w:r>
              <w:rPr>
                <w:noProof/>
                <w:sz w:val="18"/>
              </w:rPr>
              <w:drawing>
                <wp:inline distT="0" distB="0" distL="0" distR="0" wp14:anchorId="0BCAAE76" wp14:editId="79939DCF">
                  <wp:extent cx="467710" cy="470033"/>
                  <wp:effectExtent l="0" t="0" r="8890" b="6350"/>
                  <wp:docPr id="380" name="Картина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790" cy="470113"/>
                          </a:xfrm>
                          <a:prstGeom prst="rect">
                            <a:avLst/>
                          </a:prstGeom>
                          <a:noFill/>
                          <a:ln>
                            <a:noFill/>
                          </a:ln>
                        </pic:spPr>
                      </pic:pic>
                    </a:graphicData>
                  </a:graphic>
                </wp:inline>
              </w:drawing>
            </w:r>
          </w:p>
        </w:tc>
        <w:tc>
          <w:tcPr>
            <w:tcW w:w="9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65AC" w:rsidRDefault="00DE65AC" w:rsidP="00DE65AC">
            <w:pPr>
              <w:rPr>
                <w:rStyle w:val="jlqj4b"/>
                <w:sz w:val="18"/>
              </w:rPr>
            </w:pPr>
            <w:r w:rsidRPr="00DE65AC">
              <w:rPr>
                <w:rStyle w:val="jlqj4b"/>
                <w:sz w:val="18"/>
              </w:rPr>
              <w:t xml:space="preserve">Маркировка със символ кофа за боклук зачеркната с кръст означава, че не трябва да изхвърляте използваното дефектирало оборудване заедно с други отпадъци. За подробна информация относно рециклирането на този продукт, моля свържете се със завода за рециклиране на битови отпадъци или пункт за изкупуване на такива намиращ се във местния град или село.  </w:t>
            </w:r>
          </w:p>
        </w:tc>
      </w:tr>
    </w:tbl>
    <w:p w:rsidR="00DE65AC" w:rsidRPr="00DE65AC" w:rsidRDefault="00DE65AC" w:rsidP="00DE65AC">
      <w:pPr>
        <w:spacing w:after="0" w:line="240" w:lineRule="auto"/>
        <w:rPr>
          <w:rStyle w:val="jlqj4b"/>
          <w:sz w:val="18"/>
        </w:rPr>
      </w:pPr>
      <w:r w:rsidRPr="00DE65AC">
        <w:rPr>
          <w:rStyle w:val="jlqj4b"/>
          <w:sz w:val="18"/>
        </w:rPr>
        <w:t>Това изделие и неговите части, трябва да бъдат унищожени, в съответствие с принципите за опазване на околната среда .</w:t>
      </w:r>
    </w:p>
    <w:p w:rsidR="00DE65AC" w:rsidRPr="00DE65AC" w:rsidRDefault="00DE65AC" w:rsidP="00DE65AC">
      <w:pPr>
        <w:spacing w:after="0" w:line="240" w:lineRule="auto"/>
        <w:rPr>
          <w:rStyle w:val="jlqj4b"/>
          <w:sz w:val="18"/>
        </w:rPr>
      </w:pPr>
      <w:r w:rsidRPr="00DE65AC">
        <w:rPr>
          <w:rStyle w:val="jlqj4b"/>
          <w:sz w:val="18"/>
        </w:rPr>
        <w:t>Ако ремонтът на износена помпа няма да има икономическа обосновка помпа трябва да бъде разглобена на части и сортирани по групи -  желязо , стомана , мед, пластмаса и каучук. Получените елементи да се предават на специализирани предприятия за преработка и обезвреждане на промишлени отпадъци и отпадъци от оборудвания. Използвайте обществени или частни пунктове за събиране на отпадъци. Предаването на оборудването в изкупните пунктовете участващи във възстановяването и повторното използване помага да се избегне влиянието на съществуващите вредни елементи върху околната среда и човешкото здраве. Това е задължение за всяко домакинство .</w:t>
      </w:r>
    </w:p>
    <w:p w:rsidR="00E052FE" w:rsidRPr="00DE65AC" w:rsidRDefault="00E052FE" w:rsidP="001D3954">
      <w:pPr>
        <w:spacing w:after="0" w:line="240" w:lineRule="auto"/>
        <w:rPr>
          <w:rStyle w:val="jlqj4b"/>
          <w:sz w:val="18"/>
        </w:rPr>
      </w:pPr>
    </w:p>
    <w:p w:rsidR="00E052FE" w:rsidRDefault="00E052FE" w:rsidP="001D3954">
      <w:pPr>
        <w:spacing w:after="0" w:line="240" w:lineRule="auto"/>
        <w:rPr>
          <w:rStyle w:val="jlqj4b"/>
          <w:b/>
          <w:sz w:val="18"/>
        </w:rPr>
      </w:pPr>
    </w:p>
    <w:p w:rsidR="00E052FE" w:rsidRDefault="00E052FE"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Default="0089752F" w:rsidP="001D3954">
      <w:pPr>
        <w:spacing w:after="0" w:line="240" w:lineRule="auto"/>
        <w:rPr>
          <w:rStyle w:val="jlqj4b"/>
          <w:b/>
          <w:sz w:val="18"/>
        </w:rPr>
      </w:pPr>
    </w:p>
    <w:p w:rsidR="0089752F" w:rsidRPr="0089752F" w:rsidRDefault="0089752F" w:rsidP="0089752F">
      <w:pPr>
        <w:spacing w:after="0" w:line="240" w:lineRule="auto"/>
        <w:jc w:val="center"/>
        <w:rPr>
          <w:rFonts w:ascii="Tahoma" w:eastAsia="Arial Unicode MS" w:hAnsi="Tahoma" w:cs="Tahoma"/>
          <w:sz w:val="96"/>
          <w:szCs w:val="96"/>
          <w:lang w:val="en-US" w:eastAsia="bg-BG"/>
        </w:rPr>
      </w:pPr>
      <w:r>
        <w:rPr>
          <w:rFonts w:ascii="Tahoma" w:eastAsia="Arial Unicode MS" w:hAnsi="Tahoma" w:cs="Tahoma"/>
          <w:noProof/>
          <w:sz w:val="96"/>
          <w:szCs w:val="96"/>
          <w:lang w:eastAsia="bg-BG"/>
        </w:rPr>
        <w:lastRenderedPageBreak/>
        <w:drawing>
          <wp:inline distT="0" distB="0" distL="0" distR="0">
            <wp:extent cx="1907540" cy="588645"/>
            <wp:effectExtent l="0" t="0" r="0" b="1905"/>
            <wp:docPr id="381" name="Картина 381" descr="argomarket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gomarket_b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7540" cy="588645"/>
                    </a:xfrm>
                    <a:prstGeom prst="rect">
                      <a:avLst/>
                    </a:prstGeom>
                    <a:noFill/>
                    <a:ln>
                      <a:noFill/>
                    </a:ln>
                  </pic:spPr>
                </pic:pic>
              </a:graphicData>
            </a:graphic>
          </wp:inline>
        </w:drawing>
      </w:r>
    </w:p>
    <w:p w:rsidR="0089752F" w:rsidRPr="0089752F" w:rsidRDefault="00000000" w:rsidP="0089752F">
      <w:pPr>
        <w:spacing w:after="0" w:line="240" w:lineRule="auto"/>
        <w:jc w:val="center"/>
        <w:rPr>
          <w:rFonts w:ascii="Tahoma" w:eastAsia="Arial Unicode MS" w:hAnsi="Tahoma" w:cs="Tahoma"/>
          <w:sz w:val="24"/>
          <w:szCs w:val="24"/>
          <w:lang w:val="en-US" w:eastAsia="bg-BG"/>
        </w:rPr>
      </w:pPr>
      <w:hyperlink r:id="rId53" w:history="1">
        <w:r w:rsidR="0089752F" w:rsidRPr="0089752F">
          <w:rPr>
            <w:rFonts w:ascii="Tahoma" w:eastAsia="Arial Unicode MS" w:hAnsi="Tahoma" w:cs="Tahoma"/>
            <w:color w:val="0000FF"/>
            <w:sz w:val="24"/>
            <w:szCs w:val="24"/>
            <w:u w:val="single"/>
            <w:lang w:val="en-US" w:eastAsia="bg-BG"/>
          </w:rPr>
          <w:t>http://www.argo-market.com/</w:t>
        </w:r>
      </w:hyperlink>
    </w:p>
    <w:p w:rsidR="0089752F" w:rsidRPr="0089752F" w:rsidRDefault="0089752F" w:rsidP="0089752F">
      <w:pPr>
        <w:spacing w:after="0" w:line="240" w:lineRule="auto"/>
        <w:jc w:val="center"/>
        <w:rPr>
          <w:rFonts w:ascii="Tahoma" w:eastAsia="Arial Unicode MS" w:hAnsi="Tahoma" w:cs="Tahoma"/>
          <w:sz w:val="24"/>
          <w:szCs w:val="24"/>
          <w:lang w:val="en-US" w:eastAsia="bg-BG"/>
        </w:rPr>
      </w:pPr>
    </w:p>
    <w:p w:rsidR="0089752F" w:rsidRPr="0089752F" w:rsidRDefault="0089752F" w:rsidP="0089752F">
      <w:pPr>
        <w:spacing w:after="0" w:line="240" w:lineRule="auto"/>
        <w:jc w:val="center"/>
        <w:rPr>
          <w:rFonts w:ascii="Tahoma" w:eastAsia="Arial Unicode MS" w:hAnsi="Tahoma" w:cs="Tahoma"/>
          <w:sz w:val="20"/>
          <w:szCs w:val="20"/>
          <w:lang w:eastAsia="bg-BG"/>
        </w:rPr>
      </w:pPr>
      <w:r w:rsidRPr="0089752F">
        <w:rPr>
          <w:rFonts w:ascii="Tahoma" w:eastAsia="Arial Unicode MS" w:hAnsi="Tahoma" w:cs="Tahoma"/>
          <w:sz w:val="20"/>
          <w:szCs w:val="20"/>
          <w:lang w:eastAsia="bg-BG"/>
        </w:rPr>
        <w:t>Адрес на сервиза</w:t>
      </w:r>
    </w:p>
    <w:p w:rsidR="0089752F" w:rsidRPr="0089752F" w:rsidRDefault="0089752F" w:rsidP="0089752F">
      <w:pPr>
        <w:spacing w:after="0" w:line="240" w:lineRule="auto"/>
        <w:jc w:val="center"/>
        <w:rPr>
          <w:rFonts w:ascii="Tahoma" w:eastAsia="Times New Roman" w:hAnsi="Tahoma" w:cs="Tahoma"/>
          <w:sz w:val="20"/>
          <w:szCs w:val="20"/>
          <w:lang w:eastAsia="bg-BG"/>
        </w:rPr>
      </w:pPr>
      <w:r w:rsidRPr="0089752F">
        <w:rPr>
          <w:rFonts w:ascii="Tahoma" w:eastAsia="Arial Unicode MS" w:hAnsi="Tahoma" w:cs="Tahoma"/>
          <w:sz w:val="20"/>
          <w:szCs w:val="20"/>
          <w:lang w:eastAsia="bg-BG"/>
        </w:rPr>
        <w:t xml:space="preserve">София, </w:t>
      </w:r>
      <w:proofErr w:type="spellStart"/>
      <w:r w:rsidRPr="0089752F">
        <w:rPr>
          <w:rFonts w:ascii="Tahoma" w:eastAsia="Arial Unicode MS" w:hAnsi="Tahoma" w:cs="Tahoma"/>
          <w:sz w:val="20"/>
          <w:szCs w:val="20"/>
          <w:lang w:eastAsia="bg-BG"/>
        </w:rPr>
        <w:t>бул</w:t>
      </w:r>
      <w:proofErr w:type="spellEnd"/>
      <w:r w:rsidRPr="0089752F">
        <w:rPr>
          <w:rFonts w:ascii="Tahoma" w:eastAsia="Arial Unicode MS" w:hAnsi="Tahoma" w:cs="Tahoma"/>
          <w:sz w:val="20"/>
          <w:szCs w:val="20"/>
          <w:lang w:val="en-US" w:eastAsia="bg-BG"/>
        </w:rPr>
        <w:t>.</w:t>
      </w:r>
      <w:r w:rsidRPr="0089752F">
        <w:rPr>
          <w:rFonts w:ascii="Tahoma" w:eastAsia="Arial Unicode MS" w:hAnsi="Tahoma" w:cs="Tahoma"/>
          <w:sz w:val="20"/>
          <w:szCs w:val="20"/>
          <w:lang w:eastAsia="bg-BG"/>
        </w:rPr>
        <w:t xml:space="preserve"> Владимир Вазов 126, централа 02/9 460 460, директен на сервиза </w:t>
      </w:r>
      <w:r w:rsidRPr="0089752F">
        <w:rPr>
          <w:rFonts w:ascii="Tahoma" w:eastAsia="Times New Roman" w:hAnsi="Tahoma" w:cs="Tahoma"/>
          <w:sz w:val="20"/>
          <w:szCs w:val="20"/>
          <w:lang w:eastAsia="bg-BG"/>
        </w:rPr>
        <w:t>0896702760</w:t>
      </w:r>
    </w:p>
    <w:p w:rsidR="0089752F" w:rsidRPr="0089752F" w:rsidRDefault="0089752F" w:rsidP="0089752F">
      <w:pPr>
        <w:spacing w:after="0" w:line="240" w:lineRule="auto"/>
        <w:jc w:val="center"/>
        <w:rPr>
          <w:rFonts w:ascii="Tahoma" w:eastAsia="Arial Unicode MS" w:hAnsi="Tahoma" w:cs="Tahoma"/>
          <w:sz w:val="20"/>
          <w:szCs w:val="20"/>
          <w:lang w:eastAsia="bg-BG"/>
        </w:rPr>
      </w:pPr>
    </w:p>
    <w:p w:rsidR="0089752F" w:rsidRPr="0089752F" w:rsidRDefault="0089752F" w:rsidP="0089752F">
      <w:pPr>
        <w:spacing w:after="0" w:line="240" w:lineRule="auto"/>
        <w:jc w:val="center"/>
        <w:rPr>
          <w:rFonts w:ascii="Tahoma" w:eastAsia="Arial Unicode MS" w:hAnsi="Tahoma" w:cs="Tahoma"/>
          <w:sz w:val="72"/>
          <w:szCs w:val="72"/>
          <w:lang w:eastAsia="bg-BG"/>
        </w:rPr>
      </w:pPr>
      <w:r w:rsidRPr="0089752F">
        <w:rPr>
          <w:rFonts w:ascii="Tahoma" w:eastAsia="Arial Unicode MS" w:hAnsi="Tahoma" w:cs="Tahoma"/>
          <w:sz w:val="72"/>
          <w:szCs w:val="72"/>
          <w:lang w:eastAsia="bg-BG"/>
        </w:rPr>
        <w:t>Гаранционна карта</w:t>
      </w:r>
    </w:p>
    <w:p w:rsidR="0089752F" w:rsidRPr="0089752F" w:rsidRDefault="0089752F" w:rsidP="0089752F">
      <w:pPr>
        <w:spacing w:after="0" w:line="240" w:lineRule="auto"/>
        <w:jc w:val="center"/>
        <w:rPr>
          <w:rFonts w:ascii="Tahoma" w:eastAsia="Arial Unicode MS" w:hAnsi="Tahoma" w:cs="Tahoma"/>
          <w:sz w:val="36"/>
          <w:szCs w:val="36"/>
          <w:lang w:eastAsia="bg-BG"/>
        </w:rPr>
      </w:pPr>
    </w:p>
    <w:p w:rsidR="0089752F" w:rsidRPr="0089752F" w:rsidRDefault="0089752F" w:rsidP="0089752F">
      <w:pPr>
        <w:spacing w:after="0" w:line="240" w:lineRule="auto"/>
        <w:jc w:val="center"/>
        <w:rPr>
          <w:rFonts w:ascii="Tahoma" w:eastAsia="Arial Unicode MS" w:hAnsi="Tahoma" w:cs="Tahoma"/>
          <w:sz w:val="24"/>
          <w:szCs w:val="24"/>
          <w:lang w:eastAsia="bg-BG"/>
        </w:rPr>
      </w:pPr>
    </w:p>
    <w:p w:rsidR="0089752F" w:rsidRPr="0089752F" w:rsidRDefault="0089752F" w:rsidP="0089752F">
      <w:pPr>
        <w:spacing w:after="0" w:line="240" w:lineRule="auto"/>
        <w:jc w:val="center"/>
        <w:rPr>
          <w:rFonts w:ascii="Tahoma" w:eastAsia="Arial Unicode MS" w:hAnsi="Tahoma" w:cs="Tahoma"/>
          <w:sz w:val="24"/>
          <w:szCs w:val="24"/>
          <w:lang w:eastAsia="bg-BG"/>
        </w:rPr>
      </w:pPr>
    </w:p>
    <w:p w:rsidR="0089752F" w:rsidRPr="0089752F" w:rsidRDefault="0089752F" w:rsidP="0089752F">
      <w:pPr>
        <w:spacing w:after="0" w:line="240" w:lineRule="auto"/>
        <w:jc w:val="center"/>
        <w:rPr>
          <w:rFonts w:ascii="Tahoma" w:eastAsia="Arial Unicode MS" w:hAnsi="Tahoma" w:cs="Tahoma"/>
          <w:sz w:val="24"/>
          <w:szCs w:val="24"/>
          <w:lang w:eastAsia="bg-BG"/>
        </w:rPr>
      </w:pPr>
    </w:p>
    <w:p w:rsidR="0089752F" w:rsidRPr="0089752F" w:rsidRDefault="0089752F" w:rsidP="0089752F">
      <w:pPr>
        <w:spacing w:after="0" w:line="240" w:lineRule="auto"/>
        <w:rPr>
          <w:rFonts w:ascii="Tahoma" w:eastAsia="Arial Unicode MS" w:hAnsi="Tahoma" w:cs="Tahoma"/>
          <w:sz w:val="24"/>
          <w:szCs w:val="24"/>
          <w:lang w:val="ru-RU" w:eastAsia="bg-BG"/>
        </w:rPr>
      </w:pPr>
      <w:r w:rsidRPr="0089752F">
        <w:rPr>
          <w:rFonts w:ascii="Tahoma" w:eastAsia="Arial Unicode MS" w:hAnsi="Tahoma" w:cs="Tahoma"/>
          <w:sz w:val="24"/>
          <w:szCs w:val="24"/>
          <w:lang w:eastAsia="bg-BG"/>
        </w:rPr>
        <w:t>Купувач…………………………………………………………………………………………….............</w:t>
      </w:r>
      <w:r w:rsidRPr="0089752F">
        <w:rPr>
          <w:rFonts w:ascii="Tahoma" w:eastAsia="Arial Unicode MS" w:hAnsi="Tahoma" w:cs="Tahoma"/>
          <w:sz w:val="24"/>
          <w:szCs w:val="24"/>
          <w:lang w:val="ru-RU" w:eastAsia="bg-BG"/>
        </w:rPr>
        <w:t>....</w:t>
      </w:r>
    </w:p>
    <w:p w:rsidR="0089752F" w:rsidRPr="0089752F" w:rsidRDefault="0089752F" w:rsidP="0089752F">
      <w:pPr>
        <w:spacing w:after="0" w:line="240" w:lineRule="auto"/>
        <w:rPr>
          <w:rFonts w:ascii="Tahoma" w:eastAsia="Arial Unicode MS" w:hAnsi="Tahoma" w:cs="Tahoma"/>
          <w:sz w:val="24"/>
          <w:szCs w:val="24"/>
          <w:lang w:val="en-US" w:eastAsia="bg-BG"/>
        </w:rPr>
      </w:pPr>
      <w:r w:rsidRPr="0089752F">
        <w:rPr>
          <w:rFonts w:ascii="Tahoma" w:eastAsia="Arial Unicode MS" w:hAnsi="Tahoma" w:cs="Tahoma"/>
          <w:sz w:val="24"/>
          <w:szCs w:val="24"/>
          <w:lang w:eastAsia="bg-BG"/>
        </w:rPr>
        <w:t>Адрес……………………………………………Тип</w:t>
      </w:r>
      <w:r w:rsidRPr="0089752F">
        <w:rPr>
          <w:rFonts w:ascii="Tahoma" w:eastAsia="Arial Unicode MS" w:hAnsi="Tahoma" w:cs="Tahoma"/>
          <w:sz w:val="24"/>
          <w:szCs w:val="24"/>
          <w:lang w:val="en-US" w:eastAsia="bg-BG"/>
        </w:rPr>
        <w:t xml:space="preserve"> </w:t>
      </w:r>
      <w:r w:rsidRPr="0089752F">
        <w:rPr>
          <w:rFonts w:ascii="Tahoma" w:eastAsia="Arial Unicode MS" w:hAnsi="Tahoma" w:cs="Tahoma"/>
          <w:sz w:val="24"/>
          <w:szCs w:val="24"/>
          <w:lang w:eastAsia="bg-BG"/>
        </w:rPr>
        <w:t>машина</w:t>
      </w:r>
      <w:r w:rsidRPr="0089752F">
        <w:rPr>
          <w:rFonts w:ascii="Tahoma" w:eastAsia="Arial Unicode MS" w:hAnsi="Tahoma" w:cs="Tahoma"/>
          <w:sz w:val="24"/>
          <w:szCs w:val="24"/>
          <w:lang w:val="en-US" w:eastAsia="bg-BG"/>
        </w:rPr>
        <w:t>…………………………………………………</w:t>
      </w:r>
    </w:p>
    <w:p w:rsidR="0089752F" w:rsidRPr="0089752F" w:rsidRDefault="0089752F" w:rsidP="0089752F">
      <w:pPr>
        <w:spacing w:after="0" w:line="240" w:lineRule="auto"/>
        <w:rPr>
          <w:rFonts w:ascii="Tahoma" w:eastAsia="Arial Unicode MS" w:hAnsi="Tahoma" w:cs="Tahoma"/>
          <w:sz w:val="24"/>
          <w:szCs w:val="24"/>
          <w:lang w:val="ru-RU" w:eastAsia="bg-BG"/>
        </w:rPr>
      </w:pPr>
      <w:r w:rsidRPr="0089752F">
        <w:rPr>
          <w:rFonts w:ascii="Tahoma" w:eastAsia="Arial Unicode MS" w:hAnsi="Tahoma" w:cs="Tahoma"/>
          <w:sz w:val="24"/>
          <w:szCs w:val="24"/>
          <w:lang w:eastAsia="bg-BG"/>
        </w:rPr>
        <w:t>Модел…………………………………………..</w:t>
      </w:r>
      <w:proofErr w:type="spellStart"/>
      <w:r w:rsidRPr="0089752F">
        <w:rPr>
          <w:rFonts w:ascii="Tahoma" w:eastAsia="Arial Unicode MS" w:hAnsi="Tahoma" w:cs="Tahoma"/>
          <w:sz w:val="24"/>
          <w:szCs w:val="24"/>
          <w:lang w:eastAsia="bg-BG"/>
        </w:rPr>
        <w:t>фабр</w:t>
      </w:r>
      <w:proofErr w:type="spellEnd"/>
      <w:r w:rsidRPr="0089752F">
        <w:rPr>
          <w:rFonts w:ascii="Tahoma" w:eastAsia="Arial Unicode MS" w:hAnsi="Tahoma" w:cs="Tahoma"/>
          <w:sz w:val="24"/>
          <w:szCs w:val="24"/>
          <w:lang w:eastAsia="bg-BG"/>
        </w:rPr>
        <w:t>.№…………………………………………………</w:t>
      </w:r>
      <w:r w:rsidRPr="0089752F">
        <w:rPr>
          <w:rFonts w:ascii="Tahoma" w:eastAsia="Arial Unicode MS" w:hAnsi="Tahoma" w:cs="Tahoma"/>
          <w:sz w:val="24"/>
          <w:szCs w:val="24"/>
          <w:lang w:val="ru-RU" w:eastAsia="bg-BG"/>
        </w:rPr>
        <w:t>……</w:t>
      </w:r>
    </w:p>
    <w:p w:rsidR="0089752F" w:rsidRPr="0089752F" w:rsidRDefault="0089752F" w:rsidP="0089752F">
      <w:pPr>
        <w:spacing w:after="0" w:line="240" w:lineRule="auto"/>
        <w:rPr>
          <w:rFonts w:ascii="Tahoma" w:eastAsia="Arial Unicode MS" w:hAnsi="Tahoma" w:cs="Tahoma"/>
          <w:sz w:val="24"/>
          <w:szCs w:val="24"/>
          <w:lang w:val="en-US" w:eastAsia="bg-BG"/>
        </w:rPr>
      </w:pPr>
      <w:r w:rsidRPr="0089752F">
        <w:rPr>
          <w:rFonts w:ascii="Tahoma" w:eastAsia="Arial Unicode MS" w:hAnsi="Tahoma" w:cs="Tahoma"/>
          <w:sz w:val="24"/>
          <w:szCs w:val="24"/>
          <w:lang w:eastAsia="bg-BG"/>
        </w:rPr>
        <w:t>Фактура №……………………………………от дата</w:t>
      </w:r>
      <w:r w:rsidRPr="0089752F">
        <w:rPr>
          <w:rFonts w:ascii="Tahoma" w:eastAsia="Arial Unicode MS" w:hAnsi="Tahoma" w:cs="Tahoma"/>
          <w:sz w:val="24"/>
          <w:szCs w:val="24"/>
          <w:lang w:val="en-US" w:eastAsia="bg-BG"/>
        </w:rPr>
        <w:t>……………………………………………………....</w:t>
      </w:r>
    </w:p>
    <w:p w:rsidR="0089752F" w:rsidRPr="0089752F" w:rsidRDefault="0089752F" w:rsidP="0089752F">
      <w:pPr>
        <w:spacing w:after="0" w:line="240" w:lineRule="auto"/>
        <w:rPr>
          <w:rFonts w:ascii="Tahoma" w:eastAsia="Arial Unicode MS" w:hAnsi="Tahoma" w:cs="Tahoma"/>
          <w:sz w:val="24"/>
          <w:szCs w:val="24"/>
          <w:lang w:val="ru-RU" w:eastAsia="bg-BG"/>
        </w:rPr>
      </w:pPr>
      <w:r w:rsidRPr="0089752F">
        <w:rPr>
          <w:rFonts w:ascii="Tahoma" w:eastAsia="Arial Unicode MS" w:hAnsi="Tahoma" w:cs="Tahoma"/>
          <w:sz w:val="24"/>
          <w:szCs w:val="24"/>
          <w:lang w:eastAsia="bg-BG"/>
        </w:rPr>
        <w:t xml:space="preserve">Магазин Арго </w:t>
      </w:r>
      <w:proofErr w:type="spellStart"/>
      <w:r w:rsidRPr="0089752F">
        <w:rPr>
          <w:rFonts w:ascii="Tahoma" w:eastAsia="Arial Unicode MS" w:hAnsi="Tahoma" w:cs="Tahoma"/>
          <w:sz w:val="24"/>
          <w:szCs w:val="24"/>
          <w:lang w:eastAsia="bg-BG"/>
        </w:rPr>
        <w:t>маркет</w:t>
      </w:r>
      <w:proofErr w:type="spellEnd"/>
      <w:r w:rsidRPr="0089752F">
        <w:rPr>
          <w:rFonts w:ascii="Tahoma" w:eastAsia="Arial Unicode MS" w:hAnsi="Tahoma" w:cs="Tahoma"/>
          <w:sz w:val="24"/>
          <w:szCs w:val="24"/>
          <w:lang w:eastAsia="bg-BG"/>
        </w:rPr>
        <w:t xml:space="preserve"> ЕООД, София, </w:t>
      </w:r>
      <w:proofErr w:type="spellStart"/>
      <w:r w:rsidRPr="0089752F">
        <w:rPr>
          <w:rFonts w:ascii="Tahoma" w:eastAsia="Arial Unicode MS" w:hAnsi="Tahoma" w:cs="Tahoma"/>
          <w:sz w:val="24"/>
          <w:szCs w:val="24"/>
          <w:lang w:eastAsia="bg-BG"/>
        </w:rPr>
        <w:t>бул</w:t>
      </w:r>
      <w:proofErr w:type="spellEnd"/>
      <w:r w:rsidRPr="0089752F">
        <w:rPr>
          <w:rFonts w:ascii="Tahoma" w:eastAsia="Arial Unicode MS" w:hAnsi="Tahoma" w:cs="Tahoma"/>
          <w:sz w:val="24"/>
          <w:szCs w:val="24"/>
          <w:lang w:eastAsia="bg-BG"/>
        </w:rPr>
        <w:t xml:space="preserve"> Владимир Вазов 126…</w:t>
      </w:r>
      <w:r w:rsidRPr="0089752F">
        <w:rPr>
          <w:rFonts w:ascii="Tahoma" w:eastAsia="Arial Unicode MS" w:hAnsi="Tahoma" w:cs="Tahoma"/>
          <w:sz w:val="24"/>
          <w:szCs w:val="24"/>
          <w:lang w:val="en-US" w:eastAsia="bg-BG"/>
        </w:rPr>
        <w:t>……</w:t>
      </w:r>
      <w:r w:rsidRPr="0089752F">
        <w:rPr>
          <w:rFonts w:ascii="Tahoma" w:eastAsia="Arial Unicode MS" w:hAnsi="Tahoma" w:cs="Tahoma"/>
          <w:sz w:val="24"/>
          <w:szCs w:val="24"/>
          <w:lang w:eastAsia="bg-BG"/>
        </w:rPr>
        <w:t>…………………….</w:t>
      </w:r>
      <w:r w:rsidRPr="0089752F">
        <w:rPr>
          <w:rFonts w:ascii="Tahoma" w:eastAsia="Arial Unicode MS" w:hAnsi="Tahoma" w:cs="Tahoma"/>
          <w:color w:val="FFFFFF"/>
          <w:sz w:val="24"/>
          <w:szCs w:val="24"/>
          <w:lang w:eastAsia="bg-BG"/>
        </w:rPr>
        <w:t xml:space="preserve"> </w:t>
      </w:r>
      <w:r w:rsidRPr="0089752F">
        <w:rPr>
          <w:rFonts w:ascii="Tahoma" w:eastAsia="Arial Unicode MS" w:hAnsi="Tahoma" w:cs="Tahoma"/>
          <w:sz w:val="24"/>
          <w:szCs w:val="24"/>
          <w:lang w:eastAsia="bg-BG"/>
        </w:rPr>
        <w:t xml:space="preserve">     </w:t>
      </w:r>
      <w:r w:rsidRPr="0089752F">
        <w:rPr>
          <w:rFonts w:ascii="Tahoma" w:eastAsia="Arial Unicode MS" w:hAnsi="Tahoma" w:cs="Tahoma"/>
          <w:color w:val="FFFFFF"/>
          <w:sz w:val="24"/>
          <w:szCs w:val="24"/>
          <w:lang w:eastAsia="bg-BG"/>
        </w:rPr>
        <w:t>……………………………………………………………………………………….</w:t>
      </w:r>
      <w:r w:rsidRPr="0089752F">
        <w:rPr>
          <w:rFonts w:ascii="Tahoma" w:eastAsia="Arial Unicode MS" w:hAnsi="Tahoma" w:cs="Tahoma"/>
          <w:sz w:val="24"/>
          <w:szCs w:val="24"/>
          <w:lang w:eastAsia="bg-BG"/>
        </w:rPr>
        <w:t>продавач</w:t>
      </w:r>
      <w:r w:rsidRPr="0089752F">
        <w:rPr>
          <w:rFonts w:ascii="Tahoma" w:eastAsia="Arial Unicode MS" w:hAnsi="Tahoma" w:cs="Tahoma"/>
          <w:sz w:val="24"/>
          <w:szCs w:val="24"/>
          <w:lang w:val="ru-RU" w:eastAsia="bg-BG"/>
        </w:rPr>
        <w:t>/</w:t>
      </w:r>
      <w:r w:rsidRPr="0089752F">
        <w:rPr>
          <w:rFonts w:ascii="Tahoma" w:eastAsia="Arial Unicode MS" w:hAnsi="Tahoma" w:cs="Tahoma"/>
          <w:sz w:val="24"/>
          <w:szCs w:val="24"/>
          <w:lang w:eastAsia="bg-BG"/>
        </w:rPr>
        <w:t>дистрибутор</w:t>
      </w:r>
    </w:p>
    <w:p w:rsidR="0089752F" w:rsidRPr="0089752F" w:rsidRDefault="0089752F" w:rsidP="0089752F">
      <w:pPr>
        <w:spacing w:after="0" w:line="240" w:lineRule="auto"/>
        <w:jc w:val="center"/>
        <w:rPr>
          <w:rFonts w:ascii="Tahoma" w:eastAsia="Arial Unicode MS" w:hAnsi="Tahoma" w:cs="Tahoma"/>
          <w:sz w:val="16"/>
          <w:szCs w:val="16"/>
          <w:lang w:eastAsia="bg-BG"/>
        </w:rPr>
      </w:pPr>
      <w:r w:rsidRPr="0089752F">
        <w:rPr>
          <w:rFonts w:ascii="Tahoma" w:eastAsia="Arial Unicode MS" w:hAnsi="Tahoma" w:cs="Tahoma"/>
          <w:sz w:val="24"/>
          <w:szCs w:val="24"/>
          <w:lang w:eastAsia="bg-BG"/>
        </w:rPr>
        <w:t xml:space="preserve">                                                                              </w:t>
      </w:r>
      <w:r w:rsidRPr="0089752F">
        <w:rPr>
          <w:rFonts w:ascii="Tahoma" w:eastAsia="Arial Unicode MS" w:hAnsi="Tahoma" w:cs="Tahoma"/>
          <w:sz w:val="16"/>
          <w:szCs w:val="16"/>
          <w:lang w:eastAsia="bg-BG"/>
        </w:rPr>
        <w:t>Подпис/печат</w:t>
      </w:r>
    </w:p>
    <w:p w:rsidR="0089752F" w:rsidRPr="0089752F" w:rsidRDefault="0089752F" w:rsidP="0089752F">
      <w:pPr>
        <w:spacing w:after="0" w:line="240" w:lineRule="auto"/>
        <w:jc w:val="center"/>
        <w:rPr>
          <w:rFonts w:ascii="Tahoma" w:eastAsia="Arial Unicode MS" w:hAnsi="Tahoma" w:cs="Tahoma"/>
          <w:sz w:val="24"/>
          <w:szCs w:val="24"/>
          <w:lang w:eastAsia="bg-BG"/>
        </w:rPr>
      </w:pPr>
    </w:p>
    <w:p w:rsidR="0089752F" w:rsidRPr="0089752F" w:rsidRDefault="0089752F" w:rsidP="0089752F">
      <w:pPr>
        <w:spacing w:after="0" w:line="240" w:lineRule="auto"/>
        <w:rPr>
          <w:rFonts w:ascii="Tahoma" w:eastAsia="Arial Unicode MS" w:hAnsi="Tahoma" w:cs="Tahoma"/>
          <w:sz w:val="24"/>
          <w:szCs w:val="24"/>
          <w:lang w:val="ru-RU" w:eastAsia="bg-BG"/>
        </w:rPr>
      </w:pPr>
      <w:r w:rsidRPr="0089752F">
        <w:rPr>
          <w:rFonts w:ascii="Tahoma" w:eastAsia="Arial Unicode MS" w:hAnsi="Tahoma" w:cs="Tahoma"/>
          <w:sz w:val="24"/>
          <w:szCs w:val="24"/>
          <w:lang w:eastAsia="bg-BG"/>
        </w:rPr>
        <w:t>Дата………………………….</w:t>
      </w:r>
      <w:r w:rsidRPr="0089752F">
        <w:rPr>
          <w:rFonts w:ascii="Tahoma" w:eastAsia="Arial Unicode MS" w:hAnsi="Tahoma" w:cs="Tahoma"/>
          <w:sz w:val="24"/>
          <w:szCs w:val="24"/>
          <w:lang w:val="ru-RU" w:eastAsia="bg-BG"/>
        </w:rPr>
        <w:t xml:space="preserve">           </w:t>
      </w:r>
    </w:p>
    <w:p w:rsidR="0089752F" w:rsidRPr="0089752F" w:rsidRDefault="0089752F" w:rsidP="0089752F">
      <w:pPr>
        <w:spacing w:after="0" w:line="240" w:lineRule="auto"/>
        <w:rPr>
          <w:rFonts w:ascii="Tahoma" w:eastAsia="Arial Unicode MS" w:hAnsi="Tahoma" w:cs="Tahoma"/>
          <w:sz w:val="24"/>
          <w:szCs w:val="24"/>
          <w:lang w:eastAsia="bg-BG"/>
        </w:rPr>
      </w:pPr>
      <w:r w:rsidRPr="0089752F">
        <w:rPr>
          <w:rFonts w:ascii="Tahoma" w:eastAsia="Arial Unicode MS" w:hAnsi="Tahoma" w:cs="Tahoma"/>
          <w:sz w:val="24"/>
          <w:szCs w:val="24"/>
          <w:lang w:eastAsia="bg-BG"/>
        </w:rPr>
        <w:t xml:space="preserve">                                                  Запознат с условията купувач…………………………</w:t>
      </w:r>
    </w:p>
    <w:p w:rsidR="0089752F" w:rsidRPr="0089752F" w:rsidRDefault="0089752F" w:rsidP="0089752F">
      <w:pPr>
        <w:spacing w:after="0" w:line="240" w:lineRule="auto"/>
        <w:jc w:val="center"/>
        <w:rPr>
          <w:rFonts w:ascii="Tahoma" w:eastAsia="Arial Unicode MS" w:hAnsi="Tahoma" w:cs="Tahoma"/>
          <w:sz w:val="16"/>
          <w:szCs w:val="16"/>
          <w:lang w:eastAsia="bg-BG"/>
        </w:rPr>
      </w:pPr>
      <w:r w:rsidRPr="0089752F">
        <w:rPr>
          <w:rFonts w:ascii="Tahoma" w:eastAsia="Arial Unicode MS" w:hAnsi="Tahoma" w:cs="Tahoma"/>
          <w:sz w:val="24"/>
          <w:szCs w:val="24"/>
          <w:lang w:val="ru-RU" w:eastAsia="bg-BG"/>
        </w:rPr>
        <w:t xml:space="preserve">                                                                                           </w:t>
      </w:r>
      <w:r w:rsidRPr="0089752F">
        <w:rPr>
          <w:rFonts w:ascii="Tahoma" w:eastAsia="Arial Unicode MS" w:hAnsi="Tahoma" w:cs="Tahoma"/>
          <w:sz w:val="16"/>
          <w:szCs w:val="16"/>
          <w:lang w:eastAsia="bg-BG"/>
        </w:rPr>
        <w:t>подпис</w:t>
      </w:r>
    </w:p>
    <w:p w:rsidR="0089752F" w:rsidRPr="0089752F" w:rsidRDefault="0089752F" w:rsidP="0089752F">
      <w:pPr>
        <w:spacing w:after="0" w:line="240" w:lineRule="auto"/>
        <w:jc w:val="center"/>
        <w:rPr>
          <w:rFonts w:ascii="Tahoma" w:eastAsia="Arial Unicode MS" w:hAnsi="Tahoma" w:cs="Tahoma"/>
          <w:sz w:val="44"/>
          <w:szCs w:val="44"/>
          <w:lang w:eastAsia="bg-BG"/>
        </w:rPr>
      </w:pPr>
    </w:p>
    <w:p w:rsidR="0089752F" w:rsidRPr="0089752F" w:rsidRDefault="0089752F" w:rsidP="0089752F">
      <w:pPr>
        <w:spacing w:after="0" w:line="240" w:lineRule="auto"/>
        <w:jc w:val="center"/>
        <w:rPr>
          <w:rFonts w:ascii="Tahoma" w:eastAsia="Arial Unicode MS" w:hAnsi="Tahoma" w:cs="Tahoma"/>
          <w:sz w:val="44"/>
          <w:szCs w:val="44"/>
          <w:lang w:val="en-US" w:eastAsia="bg-BG"/>
        </w:rPr>
      </w:pPr>
    </w:p>
    <w:p w:rsidR="0089752F" w:rsidRPr="0089752F" w:rsidRDefault="0089752F" w:rsidP="0089752F">
      <w:pPr>
        <w:spacing w:after="0" w:line="240" w:lineRule="auto"/>
        <w:jc w:val="center"/>
        <w:rPr>
          <w:rFonts w:ascii="Tahoma" w:eastAsia="Arial Unicode MS" w:hAnsi="Tahoma" w:cs="Tahoma"/>
          <w:sz w:val="44"/>
          <w:szCs w:val="44"/>
          <w:lang w:val="en-US" w:eastAsia="bg-BG"/>
        </w:rPr>
      </w:pPr>
    </w:p>
    <w:p w:rsidR="0089752F" w:rsidRPr="0089752F" w:rsidRDefault="0089752F" w:rsidP="0089752F">
      <w:pPr>
        <w:spacing w:after="0" w:line="240" w:lineRule="auto"/>
        <w:jc w:val="center"/>
        <w:rPr>
          <w:rFonts w:ascii="Tahoma" w:eastAsia="Arial Unicode MS" w:hAnsi="Tahoma" w:cs="Tahoma"/>
          <w:sz w:val="44"/>
          <w:szCs w:val="44"/>
          <w:lang w:eastAsia="bg-BG"/>
        </w:rPr>
      </w:pPr>
      <w:r w:rsidRPr="0089752F">
        <w:rPr>
          <w:rFonts w:ascii="Tahoma" w:eastAsia="Arial Unicode MS" w:hAnsi="Tahoma" w:cs="Tahoma"/>
          <w:sz w:val="44"/>
          <w:szCs w:val="44"/>
          <w:lang w:eastAsia="bg-BG"/>
        </w:rPr>
        <w:t>Сервизен картон</w:t>
      </w:r>
    </w:p>
    <w:p w:rsidR="0089752F" w:rsidRPr="0089752F" w:rsidRDefault="0089752F" w:rsidP="0089752F">
      <w:pPr>
        <w:spacing w:after="0" w:line="240" w:lineRule="auto"/>
        <w:jc w:val="center"/>
        <w:rPr>
          <w:rFonts w:ascii="Tahoma" w:eastAsia="Arial Unicode MS" w:hAnsi="Tahoma" w:cs="Tahoma"/>
          <w:sz w:val="44"/>
          <w:szCs w:val="44"/>
          <w:lang w:eastAsia="bg-BG"/>
        </w:rPr>
      </w:pPr>
    </w:p>
    <w:tbl>
      <w:tblPr>
        <w:tblW w:w="8440" w:type="dxa"/>
        <w:jc w:val="center"/>
        <w:tblCellMar>
          <w:left w:w="70" w:type="dxa"/>
          <w:right w:w="70" w:type="dxa"/>
        </w:tblCellMar>
        <w:tblLook w:val="0000" w:firstRow="0" w:lastRow="0" w:firstColumn="0" w:lastColumn="0" w:noHBand="0" w:noVBand="0"/>
      </w:tblPr>
      <w:tblGrid>
        <w:gridCol w:w="1640"/>
        <w:gridCol w:w="3420"/>
        <w:gridCol w:w="1780"/>
        <w:gridCol w:w="1600"/>
      </w:tblGrid>
      <w:tr w:rsidR="0089752F" w:rsidRPr="0089752F" w:rsidTr="003F6605">
        <w:trPr>
          <w:trHeight w:val="255"/>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jc w:val="center"/>
              <w:rPr>
                <w:rFonts w:ascii="Tahoma" w:eastAsia="Times New Roman" w:hAnsi="Tahoma" w:cs="Tahoma"/>
                <w:sz w:val="16"/>
                <w:szCs w:val="16"/>
                <w:lang w:eastAsia="bg-BG"/>
              </w:rPr>
            </w:pPr>
            <w:r w:rsidRPr="0089752F">
              <w:rPr>
                <w:rFonts w:ascii="Tahoma" w:eastAsia="Times New Roman" w:hAnsi="Tahoma" w:cs="Tahoma"/>
                <w:sz w:val="16"/>
                <w:szCs w:val="16"/>
                <w:lang w:eastAsia="bg-BG"/>
              </w:rPr>
              <w:t>дата на постъпване</w:t>
            </w:r>
          </w:p>
        </w:tc>
        <w:tc>
          <w:tcPr>
            <w:tcW w:w="3420" w:type="dxa"/>
            <w:tcBorders>
              <w:top w:val="single" w:sz="4" w:space="0" w:color="auto"/>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jc w:val="center"/>
              <w:rPr>
                <w:rFonts w:ascii="Tahoma" w:eastAsia="Times New Roman" w:hAnsi="Tahoma" w:cs="Tahoma"/>
                <w:sz w:val="16"/>
                <w:szCs w:val="16"/>
                <w:lang w:eastAsia="bg-BG"/>
              </w:rPr>
            </w:pPr>
            <w:r w:rsidRPr="0089752F">
              <w:rPr>
                <w:rFonts w:ascii="Tahoma" w:eastAsia="Times New Roman" w:hAnsi="Tahoma" w:cs="Tahoma"/>
                <w:sz w:val="16"/>
                <w:szCs w:val="16"/>
                <w:lang w:eastAsia="bg-BG"/>
              </w:rPr>
              <w:t>описание на ремонта</w:t>
            </w:r>
          </w:p>
        </w:tc>
        <w:tc>
          <w:tcPr>
            <w:tcW w:w="1780" w:type="dxa"/>
            <w:tcBorders>
              <w:top w:val="single" w:sz="4" w:space="0" w:color="auto"/>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jc w:val="center"/>
              <w:rPr>
                <w:rFonts w:ascii="Tahoma" w:eastAsia="Times New Roman" w:hAnsi="Tahoma" w:cs="Tahoma"/>
                <w:sz w:val="16"/>
                <w:szCs w:val="16"/>
                <w:lang w:eastAsia="bg-BG"/>
              </w:rPr>
            </w:pPr>
            <w:r w:rsidRPr="0089752F">
              <w:rPr>
                <w:rFonts w:ascii="Tahoma" w:eastAsia="Times New Roman" w:hAnsi="Tahoma" w:cs="Tahoma"/>
                <w:sz w:val="16"/>
                <w:szCs w:val="16"/>
                <w:lang w:eastAsia="bg-BG"/>
              </w:rPr>
              <w:t>дата на предаване</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jc w:val="center"/>
              <w:rPr>
                <w:rFonts w:ascii="Tahoma" w:eastAsia="Times New Roman" w:hAnsi="Tahoma" w:cs="Tahoma"/>
                <w:sz w:val="16"/>
                <w:szCs w:val="16"/>
                <w:lang w:eastAsia="bg-BG"/>
              </w:rPr>
            </w:pPr>
            <w:r w:rsidRPr="0089752F">
              <w:rPr>
                <w:rFonts w:ascii="Tahoma" w:eastAsia="Times New Roman" w:hAnsi="Tahoma" w:cs="Tahoma"/>
                <w:sz w:val="16"/>
                <w:szCs w:val="16"/>
                <w:lang w:eastAsia="bg-BG"/>
              </w:rPr>
              <w:t>подпис и печат</w:t>
            </w:r>
          </w:p>
        </w:tc>
      </w:tr>
      <w:tr w:rsidR="0089752F" w:rsidRPr="0089752F" w:rsidTr="003F6605">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342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78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60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r>
      <w:tr w:rsidR="0089752F" w:rsidRPr="0089752F" w:rsidTr="003F6605">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342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78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60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r>
      <w:tr w:rsidR="0089752F" w:rsidRPr="0089752F" w:rsidTr="003F6605">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342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78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60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r>
      <w:tr w:rsidR="0089752F" w:rsidRPr="0089752F" w:rsidTr="003F6605">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342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78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60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r>
      <w:tr w:rsidR="0089752F" w:rsidRPr="0089752F" w:rsidTr="003F6605">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342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78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60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r>
      <w:tr w:rsidR="0089752F" w:rsidRPr="0089752F" w:rsidTr="003F6605">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342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78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c>
          <w:tcPr>
            <w:tcW w:w="1600" w:type="dxa"/>
            <w:tcBorders>
              <w:top w:val="nil"/>
              <w:left w:val="nil"/>
              <w:bottom w:val="single" w:sz="4" w:space="0" w:color="auto"/>
              <w:right w:val="single" w:sz="4" w:space="0" w:color="auto"/>
            </w:tcBorders>
            <w:shd w:val="clear" w:color="auto" w:fill="auto"/>
            <w:noWrap/>
            <w:vAlign w:val="bottom"/>
          </w:tcPr>
          <w:p w:rsidR="0089752F" w:rsidRPr="0089752F" w:rsidRDefault="0089752F" w:rsidP="0089752F">
            <w:pPr>
              <w:spacing w:after="0" w:line="240" w:lineRule="auto"/>
              <w:rPr>
                <w:rFonts w:ascii="Tahoma" w:eastAsia="Times New Roman" w:hAnsi="Tahoma" w:cs="Tahoma"/>
                <w:sz w:val="20"/>
                <w:szCs w:val="20"/>
                <w:lang w:eastAsia="bg-BG"/>
              </w:rPr>
            </w:pPr>
            <w:r w:rsidRPr="0089752F">
              <w:rPr>
                <w:rFonts w:ascii="Tahoma" w:eastAsia="Times New Roman" w:hAnsi="Tahoma" w:cs="Tahoma"/>
                <w:sz w:val="20"/>
                <w:szCs w:val="20"/>
                <w:lang w:eastAsia="bg-BG"/>
              </w:rPr>
              <w:t> </w:t>
            </w:r>
          </w:p>
        </w:tc>
      </w:tr>
    </w:tbl>
    <w:p w:rsidR="0089752F" w:rsidRPr="0089752F" w:rsidRDefault="0089752F" w:rsidP="0089752F">
      <w:pPr>
        <w:spacing w:after="0" w:line="240" w:lineRule="auto"/>
        <w:jc w:val="center"/>
        <w:rPr>
          <w:rFonts w:ascii="Tahoma" w:eastAsia="Arial Unicode MS" w:hAnsi="Tahoma" w:cs="Tahoma"/>
          <w:sz w:val="44"/>
          <w:szCs w:val="44"/>
          <w:lang w:val="en-US" w:eastAsia="bg-BG"/>
        </w:rPr>
      </w:pPr>
    </w:p>
    <w:p w:rsidR="0089752F" w:rsidRPr="0089752F" w:rsidRDefault="0089752F" w:rsidP="0089752F">
      <w:pPr>
        <w:spacing w:after="0" w:line="240" w:lineRule="auto"/>
        <w:jc w:val="center"/>
        <w:rPr>
          <w:rFonts w:ascii="Tahoma" w:eastAsia="Arial Unicode MS" w:hAnsi="Tahoma" w:cs="Tahoma"/>
          <w:sz w:val="16"/>
          <w:szCs w:val="16"/>
          <w:lang w:val="en-US" w:eastAsia="bg-BG"/>
        </w:rPr>
      </w:pPr>
    </w:p>
    <w:p w:rsidR="0089752F" w:rsidRDefault="0089752F" w:rsidP="0089752F">
      <w:pPr>
        <w:spacing w:after="0" w:line="240" w:lineRule="auto"/>
        <w:jc w:val="center"/>
        <w:rPr>
          <w:rFonts w:ascii="Tahoma" w:eastAsia="Arial Unicode MS" w:hAnsi="Tahoma" w:cs="Tahoma"/>
          <w:sz w:val="16"/>
          <w:szCs w:val="16"/>
          <w:lang w:val="en-US" w:eastAsia="bg-BG"/>
        </w:rPr>
      </w:pPr>
    </w:p>
    <w:p w:rsidR="00C108CE" w:rsidRDefault="00C108CE" w:rsidP="0089752F">
      <w:pPr>
        <w:spacing w:after="0" w:line="240" w:lineRule="auto"/>
        <w:jc w:val="center"/>
        <w:rPr>
          <w:rFonts w:ascii="Tahoma" w:eastAsia="Arial Unicode MS" w:hAnsi="Tahoma" w:cs="Tahoma"/>
          <w:sz w:val="16"/>
          <w:szCs w:val="16"/>
          <w:lang w:val="en-US" w:eastAsia="bg-BG"/>
        </w:rPr>
      </w:pPr>
    </w:p>
    <w:p w:rsidR="00C108CE" w:rsidRDefault="00C108CE" w:rsidP="0089752F">
      <w:pPr>
        <w:spacing w:after="0" w:line="240" w:lineRule="auto"/>
        <w:jc w:val="center"/>
        <w:rPr>
          <w:rFonts w:ascii="Tahoma" w:eastAsia="Arial Unicode MS" w:hAnsi="Tahoma" w:cs="Tahoma"/>
          <w:sz w:val="16"/>
          <w:szCs w:val="16"/>
          <w:lang w:val="en-US" w:eastAsia="bg-BG"/>
        </w:rPr>
      </w:pPr>
    </w:p>
    <w:p w:rsidR="00C108CE" w:rsidRDefault="00C108CE" w:rsidP="0089752F">
      <w:pPr>
        <w:spacing w:after="0" w:line="240" w:lineRule="auto"/>
        <w:jc w:val="center"/>
        <w:rPr>
          <w:rFonts w:ascii="Tahoma" w:eastAsia="Arial Unicode MS" w:hAnsi="Tahoma" w:cs="Tahoma"/>
          <w:sz w:val="16"/>
          <w:szCs w:val="16"/>
          <w:lang w:val="en-US" w:eastAsia="bg-BG"/>
        </w:rPr>
      </w:pPr>
    </w:p>
    <w:p w:rsidR="00C108CE" w:rsidRPr="0089752F" w:rsidRDefault="00C108CE" w:rsidP="0089752F">
      <w:pPr>
        <w:spacing w:after="0" w:line="240" w:lineRule="auto"/>
        <w:jc w:val="center"/>
        <w:rPr>
          <w:rFonts w:ascii="Tahoma" w:eastAsia="Arial Unicode MS" w:hAnsi="Tahoma" w:cs="Tahoma"/>
          <w:sz w:val="16"/>
          <w:szCs w:val="16"/>
          <w:lang w:val="en-US" w:eastAsia="bg-BG"/>
        </w:rPr>
      </w:pPr>
    </w:p>
    <w:p w:rsidR="0089752F" w:rsidRPr="0089752F" w:rsidRDefault="0089752F" w:rsidP="0089752F">
      <w:pPr>
        <w:spacing w:after="0" w:line="240" w:lineRule="auto"/>
        <w:jc w:val="center"/>
        <w:rPr>
          <w:rFonts w:ascii="Tahoma" w:eastAsia="Arial Unicode MS" w:hAnsi="Tahoma" w:cs="Tahoma"/>
          <w:sz w:val="16"/>
          <w:szCs w:val="16"/>
          <w:lang w:val="en-US" w:eastAsia="bg-BG"/>
        </w:rPr>
      </w:pPr>
    </w:p>
    <w:p w:rsidR="00C108CE" w:rsidRPr="00C108CE" w:rsidRDefault="00C108CE" w:rsidP="00C108CE">
      <w:pPr>
        <w:spacing w:after="0" w:line="240" w:lineRule="auto"/>
        <w:jc w:val="center"/>
        <w:rPr>
          <w:rFonts w:ascii="Tahoma" w:eastAsia="Arial Unicode MS" w:hAnsi="Tahoma" w:cs="Tahoma"/>
          <w:sz w:val="72"/>
          <w:szCs w:val="72"/>
          <w:lang w:val="en-US" w:eastAsia="bg-BG"/>
        </w:rPr>
      </w:pPr>
      <w:r w:rsidRPr="00C108CE">
        <w:rPr>
          <w:rFonts w:ascii="Tahoma" w:eastAsia="Arial Unicode MS" w:hAnsi="Tahoma" w:cs="Tahoma"/>
          <w:sz w:val="72"/>
          <w:szCs w:val="72"/>
          <w:lang w:eastAsia="bg-BG"/>
        </w:rPr>
        <w:lastRenderedPageBreak/>
        <w:t>Гаранционни условия</w:t>
      </w:r>
    </w:p>
    <w:p w:rsidR="00C108CE" w:rsidRPr="00C108CE" w:rsidRDefault="00C108CE" w:rsidP="00C108CE">
      <w:pPr>
        <w:spacing w:after="0" w:line="240" w:lineRule="auto"/>
        <w:jc w:val="center"/>
        <w:rPr>
          <w:rFonts w:ascii="Tahoma" w:eastAsia="Arial Unicode MS" w:hAnsi="Tahoma" w:cs="Tahoma"/>
          <w:sz w:val="72"/>
          <w:szCs w:val="72"/>
          <w:lang w:val="en-US" w:eastAsia="bg-BG"/>
        </w:rPr>
      </w:pPr>
    </w:p>
    <w:p w:rsidR="00C108CE" w:rsidRPr="00C108CE" w:rsidRDefault="00C108CE" w:rsidP="00C108CE">
      <w:pPr>
        <w:spacing w:after="0" w:line="240" w:lineRule="auto"/>
        <w:jc w:val="center"/>
        <w:rPr>
          <w:rFonts w:ascii="Tahoma" w:eastAsia="Arial Unicode MS" w:hAnsi="Tahoma" w:cs="Tahoma"/>
          <w:sz w:val="16"/>
          <w:szCs w:val="16"/>
          <w:lang w:eastAsia="bg-BG"/>
        </w:rPr>
      </w:pPr>
    </w:p>
    <w:p w:rsidR="00C108CE" w:rsidRPr="00C108CE" w:rsidRDefault="00C108CE" w:rsidP="00C108CE">
      <w:pPr>
        <w:spacing w:after="0" w:line="240" w:lineRule="auto"/>
        <w:jc w:val="center"/>
        <w:rPr>
          <w:rFonts w:ascii="Tahoma" w:eastAsia="Arial Unicode MS" w:hAnsi="Tahoma" w:cs="Tahoma"/>
          <w:sz w:val="16"/>
          <w:szCs w:val="16"/>
          <w:lang w:eastAsia="bg-BG"/>
        </w:rPr>
      </w:pPr>
      <w:r w:rsidRPr="00C108CE">
        <w:rPr>
          <w:rFonts w:ascii="Tahoma" w:eastAsia="Arial Unicode MS" w:hAnsi="Tahoma" w:cs="Tahoma"/>
          <w:sz w:val="16"/>
          <w:szCs w:val="16"/>
          <w:lang w:eastAsia="bg-BG"/>
        </w:rPr>
        <w:t>Ние гарантираме доброто качество на материалите и професионалната изработка. Гаранцията е валидна в рамките на указания в гаранционната карта срок и започва да тече от датата на покупката. В гаранционния срок обслужването се извършва безплатно само в посочения в гаранционната карта сертифициран сервиз срещу нейното представяне в оригинал. Независимо от предоставената търговска гаранция, продавачът отговаря за липсата на съответствие на потребителската стока с договора на продажба, съгласно гаранцията по чл.112</w:t>
      </w:r>
      <w:r w:rsidRPr="00C108CE">
        <w:rPr>
          <w:rFonts w:ascii="Tahoma" w:eastAsia="Arial Unicode MS" w:hAnsi="Tahoma" w:cs="Tahoma"/>
          <w:sz w:val="16"/>
          <w:szCs w:val="16"/>
          <w:lang w:val="en-US" w:eastAsia="bg-BG"/>
        </w:rPr>
        <w:t xml:space="preserve"> </w:t>
      </w:r>
      <w:r w:rsidRPr="00C108CE">
        <w:rPr>
          <w:rFonts w:ascii="Tahoma" w:eastAsia="Arial Unicode MS" w:hAnsi="Tahoma" w:cs="Tahoma"/>
          <w:sz w:val="16"/>
          <w:szCs w:val="16"/>
          <w:lang w:eastAsia="bg-BG"/>
        </w:rPr>
        <w:t>-</w:t>
      </w:r>
      <w:r w:rsidRPr="00C108CE">
        <w:rPr>
          <w:rFonts w:ascii="Tahoma" w:eastAsia="Arial Unicode MS" w:hAnsi="Tahoma" w:cs="Tahoma"/>
          <w:sz w:val="16"/>
          <w:szCs w:val="16"/>
          <w:lang w:val="en-US" w:eastAsia="bg-BG"/>
        </w:rPr>
        <w:t xml:space="preserve"> </w:t>
      </w:r>
      <w:r w:rsidRPr="00C108CE">
        <w:rPr>
          <w:rFonts w:ascii="Tahoma" w:eastAsia="Arial Unicode MS" w:hAnsi="Tahoma" w:cs="Tahoma"/>
          <w:sz w:val="16"/>
          <w:szCs w:val="16"/>
          <w:lang w:eastAsia="bg-BG"/>
        </w:rPr>
        <w:t xml:space="preserve">115 от ЗЗП. </w:t>
      </w:r>
    </w:p>
    <w:p w:rsidR="00C108CE" w:rsidRPr="00C108CE" w:rsidRDefault="00C108CE" w:rsidP="00C108CE">
      <w:pPr>
        <w:spacing w:after="0" w:line="240" w:lineRule="auto"/>
        <w:jc w:val="center"/>
        <w:rPr>
          <w:rFonts w:ascii="Tahoma" w:eastAsia="Arial Unicode MS" w:hAnsi="Tahoma" w:cs="Tahoma"/>
          <w:sz w:val="16"/>
          <w:szCs w:val="16"/>
          <w:lang w:eastAsia="bg-BG"/>
        </w:rPr>
      </w:pPr>
    </w:p>
    <w:p w:rsidR="00C108CE" w:rsidRPr="00C108CE" w:rsidRDefault="00C108CE" w:rsidP="00C108CE">
      <w:pPr>
        <w:spacing w:after="0" w:line="240" w:lineRule="auto"/>
        <w:jc w:val="center"/>
        <w:rPr>
          <w:rFonts w:ascii="Tahoma" w:eastAsia="Arial Unicode MS" w:hAnsi="Tahoma" w:cs="Tahoma"/>
          <w:sz w:val="16"/>
          <w:szCs w:val="16"/>
          <w:lang w:eastAsia="bg-BG"/>
        </w:rPr>
      </w:pPr>
    </w:p>
    <w:p w:rsidR="00C108CE" w:rsidRPr="00C108CE" w:rsidRDefault="00C108CE" w:rsidP="00C108CE">
      <w:pPr>
        <w:spacing w:after="0" w:line="240" w:lineRule="auto"/>
        <w:jc w:val="center"/>
        <w:rPr>
          <w:rFonts w:ascii="Tahoma" w:eastAsia="Arial Unicode MS" w:hAnsi="Tahoma" w:cs="Tahoma"/>
          <w:sz w:val="16"/>
          <w:szCs w:val="16"/>
          <w:lang w:eastAsia="bg-BG"/>
        </w:rPr>
      </w:pPr>
      <w:r w:rsidRPr="00C108CE">
        <w:rPr>
          <w:rFonts w:ascii="Tahoma" w:eastAsia="Arial Unicode MS" w:hAnsi="Tahoma" w:cs="Tahoma"/>
          <w:sz w:val="16"/>
          <w:szCs w:val="16"/>
          <w:lang w:eastAsia="bg-BG"/>
        </w:rPr>
        <w:t>Ремонта се извършва за сметка на купувача:</w:t>
      </w:r>
    </w:p>
    <w:p w:rsidR="00C108CE" w:rsidRPr="00C108CE" w:rsidRDefault="00C108CE" w:rsidP="00C108CE">
      <w:pPr>
        <w:spacing w:after="0" w:line="240" w:lineRule="auto"/>
        <w:jc w:val="center"/>
        <w:rPr>
          <w:rFonts w:ascii="Tahoma" w:eastAsia="Arial Unicode MS" w:hAnsi="Tahoma" w:cs="Tahoma"/>
          <w:sz w:val="16"/>
          <w:szCs w:val="16"/>
          <w:lang w:eastAsia="bg-BG"/>
        </w:rPr>
      </w:pP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1. Когато купувача не представи гаранционна карта, която да доказва закупуването на машината.</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2. Когато не са попълнени всички данни в гаранционната карта, подпис, печат, номер на платежен документ и т.н.</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3. Когато данните в гаранционната карта не съответстват на тези на машината.</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4. Когато се установят нарушения на външното състояние на машината:</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 Отваряне на машината от клиента или неупълномощен сервиз.</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 Счупен или спукан корпус, причинен от удар или силен натиск.</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 Механична повреда.</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 Повреди от вода или огън, причинени от пряк контакт с вода, пламък или горещ предмет.</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 Силно замърсяване, включително нарушаване на вентилационните отвори, замърсени платки и вентилатори, причинено от небрежно отношение и не полагане на грижи за правилното съхранение и експлоатация. Използване на друг вид моторно масло от посоченото в инструкцията. Не сменяне на маслото и въздушния филтър през определените интервали в инструкцията.</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-Повреди, причинени от претоварване, в резултат на използване на неподходящи или не съответстващи консумативи, инструменти и принадлежности.</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 Когато е премахнат ограничителя на двигател с вътрешно горене и той е работил на високи обороти, вследствие на което е настъпила повреда.</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5. Когато се установят вътрешни дефекти на машината:</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-Отрязан кабел, когато е имало монтиран щепсел.</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-Повреда на ротор и статор, причинена от претоварване или нарушена вентилация, изразяваща се в равномерно оцветяване на колектора.</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-Повреда на ротор и статор, изразяваща се в залепване на ротора и статора, вследствие на стопяване на изолациите или заваряване на четките, причинено от прекомерно и продължително претоварване.</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 xml:space="preserve">- Повреда на двигател (задиране на бутало, счупване на сегмент, блокиране на двигател) вследствие на работа без масло. </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 Изгаряне на трифазен двигател при отпадане на една от фазите ( когато не е поставена защита с подходящ ампераж ).</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6. Когато при ремонт в гаранционен срок се подменят бързо износващи се части ( графитни четки, филтри, стартерни ролки и др.).</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7. Препоръчително е машината се предостави за профилактика след изтичане на 6 месечния срок от датата на закупуване. Гаранционната профилактика е безплатна, клиента заплаща само вложените евентуално консумативи.</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Ако въпреки правилната употреба, машината дефектира в рамките на указания в гаранционната карта срок, то дефекта се отстранява от посочения в гаранционната карта сертифициран сервиз безплатно.</w:t>
      </w:r>
    </w:p>
    <w:p w:rsidR="00C108CE" w:rsidRPr="00C108CE" w:rsidRDefault="00C108CE" w:rsidP="00C108CE">
      <w:pPr>
        <w:spacing w:after="0" w:line="240" w:lineRule="auto"/>
        <w:rPr>
          <w:rFonts w:ascii="Tahoma" w:eastAsia="Arial Unicode MS" w:hAnsi="Tahoma" w:cs="Tahoma"/>
          <w:b/>
          <w:sz w:val="16"/>
          <w:szCs w:val="16"/>
          <w:lang w:val="en-US" w:eastAsia="bg-BG"/>
        </w:rPr>
      </w:pPr>
      <w:r w:rsidRPr="00C108CE">
        <w:rPr>
          <w:rFonts w:ascii="Tahoma" w:eastAsia="Arial Unicode MS" w:hAnsi="Tahoma" w:cs="Tahoma"/>
          <w:b/>
          <w:sz w:val="16"/>
          <w:szCs w:val="16"/>
          <w:lang w:eastAsia="bg-BG"/>
        </w:rPr>
        <w:t>8. Гаранционният срок е 24 месеца за физически лица и 12 месеца за юридически. Гаранционният срок за генератори е 24 месеца за физически лица и 12 месеца за юридически или 400 работни часа (което настъпи първо). За соларни маски и заваръчни машини с марка „</w:t>
      </w:r>
      <w:proofErr w:type="spellStart"/>
      <w:r w:rsidRPr="00C108CE">
        <w:rPr>
          <w:rFonts w:ascii="Tahoma" w:eastAsia="Arial Unicode MS" w:hAnsi="Tahoma" w:cs="Tahoma"/>
          <w:b/>
          <w:sz w:val="16"/>
          <w:szCs w:val="16"/>
          <w:lang w:eastAsia="bg-BG"/>
        </w:rPr>
        <w:t>Argo</w:t>
      </w:r>
      <w:proofErr w:type="spellEnd"/>
      <w:r w:rsidRPr="00C108CE">
        <w:rPr>
          <w:rFonts w:ascii="Tahoma" w:eastAsia="Arial Unicode MS" w:hAnsi="Tahoma" w:cs="Tahoma"/>
          <w:b/>
          <w:sz w:val="16"/>
          <w:szCs w:val="16"/>
          <w:lang w:eastAsia="bg-BG"/>
        </w:rPr>
        <w:t>” гаранционният срок е 48 месеца за физически лица и 24 месеца за юридически.</w:t>
      </w:r>
      <w:r w:rsidRPr="00C108CE">
        <w:rPr>
          <w:rFonts w:ascii="Tahoma" w:eastAsia="Arial Unicode MS" w:hAnsi="Tahoma" w:cs="Tahoma"/>
          <w:b/>
          <w:sz w:val="16"/>
          <w:szCs w:val="16"/>
          <w:lang w:val="en-US" w:eastAsia="bg-BG"/>
        </w:rPr>
        <w:t xml:space="preserve"> </w:t>
      </w:r>
      <w:r w:rsidRPr="00C108CE">
        <w:rPr>
          <w:rFonts w:ascii="Tahoma" w:eastAsia="Arial Unicode MS" w:hAnsi="Tahoma" w:cs="Tahoma"/>
          <w:b/>
          <w:sz w:val="16"/>
          <w:szCs w:val="16"/>
          <w:lang w:eastAsia="bg-BG"/>
        </w:rPr>
        <w:t xml:space="preserve">Гаранцията за </w:t>
      </w:r>
      <w:proofErr w:type="spellStart"/>
      <w:r w:rsidRPr="00C108CE">
        <w:rPr>
          <w:rFonts w:ascii="Tahoma" w:eastAsia="Arial Unicode MS" w:hAnsi="Tahoma" w:cs="Tahoma"/>
          <w:b/>
          <w:sz w:val="16"/>
          <w:szCs w:val="16"/>
          <w:lang w:eastAsia="bg-BG"/>
        </w:rPr>
        <w:t>хидрофорни</w:t>
      </w:r>
      <w:proofErr w:type="spellEnd"/>
      <w:r w:rsidRPr="00C108CE">
        <w:rPr>
          <w:rFonts w:ascii="Tahoma" w:eastAsia="Arial Unicode MS" w:hAnsi="Tahoma" w:cs="Tahoma"/>
          <w:b/>
          <w:sz w:val="16"/>
          <w:szCs w:val="16"/>
          <w:lang w:eastAsia="bg-BG"/>
        </w:rPr>
        <w:t xml:space="preserve"> съдове с фиксирана мембрана на </w:t>
      </w:r>
      <w:r w:rsidRPr="00C108CE">
        <w:rPr>
          <w:rFonts w:ascii="Tahoma" w:eastAsia="Arial Unicode MS" w:hAnsi="Tahoma" w:cs="Tahoma"/>
          <w:b/>
          <w:sz w:val="16"/>
          <w:szCs w:val="16"/>
          <w:lang w:val="en-US" w:eastAsia="bg-BG"/>
        </w:rPr>
        <w:t xml:space="preserve">EDS Global е 60 </w:t>
      </w:r>
      <w:r w:rsidRPr="00C108CE">
        <w:rPr>
          <w:rFonts w:ascii="Tahoma" w:eastAsia="Arial Unicode MS" w:hAnsi="Tahoma" w:cs="Tahoma"/>
          <w:b/>
          <w:sz w:val="16"/>
          <w:szCs w:val="16"/>
          <w:lang w:eastAsia="bg-BG"/>
        </w:rPr>
        <w:t>месеца</w:t>
      </w:r>
      <w:r w:rsidRPr="00C108CE">
        <w:rPr>
          <w:rFonts w:ascii="Tahoma" w:eastAsia="Arial Unicode MS" w:hAnsi="Tahoma" w:cs="Tahoma"/>
          <w:b/>
          <w:sz w:val="16"/>
          <w:szCs w:val="16"/>
          <w:lang w:val="en-US" w:eastAsia="bg-BG"/>
        </w:rPr>
        <w:t>.</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9. Гаранционният срок за батерии е 3 месеца при положение че се спазва режима на зареждане и разреждане от инструкцията за експлоатация.</w:t>
      </w:r>
    </w:p>
    <w:p w:rsidR="00C108CE" w:rsidRPr="00C108CE" w:rsidRDefault="00C108CE" w:rsidP="00C108CE">
      <w:pPr>
        <w:spacing w:after="0" w:line="240" w:lineRule="auto"/>
        <w:rPr>
          <w:rFonts w:ascii="Tahoma" w:eastAsia="Arial Unicode MS" w:hAnsi="Tahoma" w:cs="Tahoma"/>
          <w:sz w:val="16"/>
          <w:szCs w:val="16"/>
          <w:lang w:eastAsia="bg-BG"/>
        </w:rPr>
      </w:pP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Не гаранционни части:</w:t>
      </w:r>
    </w:p>
    <w:p w:rsidR="00C108CE" w:rsidRPr="00C108CE" w:rsidRDefault="00C108CE" w:rsidP="00C108CE">
      <w:pPr>
        <w:spacing w:after="0" w:line="240" w:lineRule="auto"/>
        <w:rPr>
          <w:rFonts w:ascii="Tahoma" w:eastAsia="Arial Unicode MS" w:hAnsi="Tahoma" w:cs="Tahoma"/>
          <w:sz w:val="16"/>
          <w:szCs w:val="16"/>
          <w:lang w:eastAsia="bg-BG"/>
        </w:rPr>
      </w:pPr>
      <w:r w:rsidRPr="00C108CE">
        <w:rPr>
          <w:rFonts w:ascii="Tahoma" w:eastAsia="Arial Unicode MS" w:hAnsi="Tahoma" w:cs="Tahoma"/>
          <w:sz w:val="16"/>
          <w:szCs w:val="16"/>
          <w:lang w:eastAsia="bg-BG"/>
        </w:rPr>
        <w:t xml:space="preserve">Стартер, свещи, ремъци, филтри, метални работни органи, жила, шайби, гуми, заваръчни кабели и шлангове, копче „ОN-OFF”, водещата ролка, стартерен механизъм, консумативи(шина, верига, водещо колело, стартерна ролка, шила, секачи, свредла, винт на винтова помпа, турбина за помпа, челно уплътнение за помпи, гумена мембрана за </w:t>
      </w:r>
      <w:proofErr w:type="spellStart"/>
      <w:r w:rsidRPr="00C108CE">
        <w:rPr>
          <w:rFonts w:ascii="Tahoma" w:eastAsia="Arial Unicode MS" w:hAnsi="Tahoma" w:cs="Tahoma"/>
          <w:sz w:val="16"/>
          <w:szCs w:val="16"/>
          <w:lang w:eastAsia="bg-BG"/>
        </w:rPr>
        <w:t>хидрофор</w:t>
      </w:r>
      <w:proofErr w:type="spellEnd"/>
      <w:r w:rsidRPr="00C108CE">
        <w:rPr>
          <w:rFonts w:ascii="Tahoma" w:eastAsia="Arial Unicode MS" w:hAnsi="Tahoma" w:cs="Tahoma"/>
          <w:sz w:val="16"/>
          <w:szCs w:val="16"/>
          <w:lang w:eastAsia="bg-BG"/>
        </w:rPr>
        <w:t xml:space="preserve">, биела за </w:t>
      </w:r>
      <w:proofErr w:type="spellStart"/>
      <w:r w:rsidRPr="00C108CE">
        <w:rPr>
          <w:rFonts w:ascii="Tahoma" w:eastAsia="Arial Unicode MS" w:hAnsi="Tahoma" w:cs="Tahoma"/>
          <w:sz w:val="16"/>
          <w:szCs w:val="16"/>
          <w:lang w:eastAsia="bg-BG"/>
        </w:rPr>
        <w:t>палцова</w:t>
      </w:r>
      <w:proofErr w:type="spellEnd"/>
      <w:r w:rsidRPr="00C108CE">
        <w:rPr>
          <w:rFonts w:ascii="Tahoma" w:eastAsia="Arial Unicode MS" w:hAnsi="Tahoma" w:cs="Tahoma"/>
          <w:sz w:val="16"/>
          <w:szCs w:val="16"/>
          <w:lang w:eastAsia="bg-BG"/>
        </w:rPr>
        <w:t xml:space="preserve"> косачка, ножове за </w:t>
      </w:r>
      <w:proofErr w:type="spellStart"/>
      <w:r w:rsidRPr="00C108CE">
        <w:rPr>
          <w:rFonts w:ascii="Tahoma" w:eastAsia="Arial Unicode MS" w:hAnsi="Tahoma" w:cs="Tahoma"/>
          <w:sz w:val="16"/>
          <w:szCs w:val="16"/>
          <w:lang w:eastAsia="bg-BG"/>
        </w:rPr>
        <w:t>палцова</w:t>
      </w:r>
      <w:proofErr w:type="spellEnd"/>
      <w:r w:rsidRPr="00C108CE">
        <w:rPr>
          <w:rFonts w:ascii="Tahoma" w:eastAsia="Arial Unicode MS" w:hAnsi="Tahoma" w:cs="Tahoma"/>
          <w:sz w:val="16"/>
          <w:szCs w:val="16"/>
          <w:lang w:eastAsia="bg-BG"/>
        </w:rPr>
        <w:t xml:space="preserve"> косачка и др.</w:t>
      </w:r>
    </w:p>
    <w:p w:rsidR="00C108CE" w:rsidRPr="00C108CE" w:rsidRDefault="00C108CE" w:rsidP="00C108CE">
      <w:pPr>
        <w:spacing w:after="0" w:line="240" w:lineRule="auto"/>
        <w:rPr>
          <w:rFonts w:ascii="Tahoma" w:eastAsia="Arial Unicode MS" w:hAnsi="Tahoma" w:cs="Tahoma"/>
          <w:sz w:val="16"/>
          <w:szCs w:val="16"/>
          <w:lang w:eastAsia="bg-BG"/>
        </w:rPr>
      </w:pPr>
    </w:p>
    <w:p w:rsidR="00C108CE" w:rsidRPr="00C108CE" w:rsidRDefault="00C108CE" w:rsidP="00C108CE">
      <w:pPr>
        <w:spacing w:after="0" w:line="240" w:lineRule="auto"/>
        <w:jc w:val="center"/>
        <w:rPr>
          <w:rFonts w:ascii="Tahoma" w:eastAsia="Arial Unicode MS" w:hAnsi="Tahoma" w:cs="Tahoma"/>
          <w:sz w:val="16"/>
          <w:szCs w:val="16"/>
          <w:lang w:eastAsia="bg-BG"/>
        </w:rPr>
      </w:pPr>
    </w:p>
    <w:p w:rsidR="00C108CE" w:rsidRPr="00C108CE" w:rsidRDefault="00C108CE" w:rsidP="00C108CE">
      <w:pPr>
        <w:spacing w:after="0" w:line="240" w:lineRule="auto"/>
        <w:jc w:val="center"/>
        <w:rPr>
          <w:rFonts w:ascii="Tahoma" w:eastAsia="Arial Unicode MS" w:hAnsi="Tahoma" w:cs="Tahoma"/>
          <w:sz w:val="16"/>
          <w:szCs w:val="16"/>
          <w:lang w:eastAsia="bg-BG"/>
        </w:rPr>
      </w:pPr>
    </w:p>
    <w:p w:rsidR="00C108CE" w:rsidRPr="00C108CE" w:rsidRDefault="00C108CE" w:rsidP="00C108CE">
      <w:pPr>
        <w:spacing w:after="0" w:line="240" w:lineRule="auto"/>
        <w:jc w:val="center"/>
        <w:rPr>
          <w:rFonts w:ascii="Tahoma" w:eastAsia="Arial Unicode MS" w:hAnsi="Tahoma" w:cs="Tahoma"/>
          <w:sz w:val="16"/>
          <w:szCs w:val="16"/>
          <w:lang w:eastAsia="bg-BG"/>
        </w:rPr>
      </w:pPr>
    </w:p>
    <w:p w:rsidR="00C108CE" w:rsidRPr="00C108CE" w:rsidRDefault="00C108CE" w:rsidP="00C108CE">
      <w:pPr>
        <w:spacing w:after="0" w:line="240" w:lineRule="auto"/>
        <w:rPr>
          <w:rFonts w:ascii="Tahoma" w:eastAsia="Arial Unicode MS" w:hAnsi="Tahoma" w:cs="Tahoma"/>
          <w:sz w:val="16"/>
          <w:szCs w:val="16"/>
          <w:lang w:eastAsia="bg-BG"/>
        </w:rPr>
      </w:pPr>
      <w:proofErr w:type="spellStart"/>
      <w:r w:rsidRPr="00C108CE">
        <w:rPr>
          <w:rFonts w:ascii="Tahoma" w:eastAsia="Arial Unicode MS" w:hAnsi="Tahoma" w:cs="Tahoma"/>
          <w:sz w:val="16"/>
          <w:szCs w:val="16"/>
          <w:lang w:eastAsia="bg-BG"/>
        </w:rPr>
        <w:t>Ver</w:t>
      </w:r>
      <w:proofErr w:type="spellEnd"/>
      <w:r w:rsidRPr="00C108CE">
        <w:rPr>
          <w:rFonts w:ascii="Tahoma" w:eastAsia="Arial Unicode MS" w:hAnsi="Tahoma" w:cs="Tahoma"/>
          <w:sz w:val="16"/>
          <w:szCs w:val="16"/>
          <w:lang w:eastAsia="bg-BG"/>
        </w:rPr>
        <w:t xml:space="preserve"> 1.</w:t>
      </w:r>
      <w:r w:rsidRPr="00C108CE">
        <w:rPr>
          <w:rFonts w:ascii="Tahoma" w:eastAsia="Arial Unicode MS" w:hAnsi="Tahoma" w:cs="Tahoma"/>
          <w:sz w:val="16"/>
          <w:szCs w:val="16"/>
          <w:lang w:val="en-US" w:eastAsia="bg-BG"/>
        </w:rPr>
        <w:t>1</w:t>
      </w:r>
      <w:r w:rsidRPr="00C108CE">
        <w:rPr>
          <w:rFonts w:ascii="Tahoma" w:eastAsia="Arial Unicode MS" w:hAnsi="Tahoma" w:cs="Tahoma"/>
          <w:sz w:val="16"/>
          <w:szCs w:val="16"/>
          <w:lang w:eastAsia="bg-BG"/>
        </w:rPr>
        <w:t>3</w:t>
      </w:r>
    </w:p>
    <w:p w:rsidR="0089752F" w:rsidRPr="0089752F" w:rsidRDefault="0089752F" w:rsidP="00C108CE">
      <w:pPr>
        <w:spacing w:after="0" w:line="240" w:lineRule="auto"/>
        <w:jc w:val="center"/>
        <w:rPr>
          <w:rFonts w:ascii="Tahoma" w:eastAsia="Arial Unicode MS" w:hAnsi="Tahoma" w:cs="Tahoma"/>
          <w:sz w:val="16"/>
          <w:szCs w:val="16"/>
          <w:lang w:val="en-US" w:eastAsia="bg-BG"/>
        </w:rPr>
      </w:pPr>
    </w:p>
    <w:sectPr w:rsidR="0089752F" w:rsidRPr="0089752F" w:rsidSect="004C0B39">
      <w:footerReference w:type="default" r:id="rId54"/>
      <w:pgSz w:w="11906" w:h="16838"/>
      <w:pgMar w:top="709" w:right="566"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501AF" w:rsidRDefault="00D501AF" w:rsidP="004C7ECD">
      <w:pPr>
        <w:spacing w:after="0" w:line="240" w:lineRule="auto"/>
      </w:pPr>
      <w:r>
        <w:separator/>
      </w:r>
    </w:p>
  </w:endnote>
  <w:endnote w:type="continuationSeparator" w:id="0">
    <w:p w:rsidR="00D501AF" w:rsidRDefault="00D501AF" w:rsidP="004C7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7297626"/>
      <w:docPartObj>
        <w:docPartGallery w:val="Page Numbers (Bottom of Page)"/>
        <w:docPartUnique/>
      </w:docPartObj>
    </w:sdtPr>
    <w:sdtContent>
      <w:p w:rsidR="005A3FB2" w:rsidRDefault="005A3FB2">
        <w:pPr>
          <w:pStyle w:val="aa"/>
          <w:jc w:val="center"/>
        </w:pPr>
        <w:r>
          <w:fldChar w:fldCharType="begin"/>
        </w:r>
        <w:r>
          <w:instrText>PAGE   \* MERGEFORMAT</w:instrText>
        </w:r>
        <w:r>
          <w:fldChar w:fldCharType="separate"/>
        </w:r>
        <w:r w:rsidR="00B049F9">
          <w:rPr>
            <w:noProof/>
          </w:rPr>
          <w:t>7</w:t>
        </w:r>
        <w:r>
          <w:fldChar w:fldCharType="end"/>
        </w:r>
      </w:p>
    </w:sdtContent>
  </w:sdt>
  <w:p w:rsidR="005A3FB2" w:rsidRDefault="005A3FB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501AF" w:rsidRDefault="00D501AF" w:rsidP="004C7ECD">
      <w:pPr>
        <w:spacing w:after="0" w:line="240" w:lineRule="auto"/>
      </w:pPr>
      <w:r>
        <w:separator/>
      </w:r>
    </w:p>
  </w:footnote>
  <w:footnote w:type="continuationSeparator" w:id="0">
    <w:p w:rsidR="00D501AF" w:rsidRDefault="00D501AF" w:rsidP="004C7E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9CA"/>
    <w:multiLevelType w:val="hybridMultilevel"/>
    <w:tmpl w:val="37EA753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0E01F68"/>
    <w:multiLevelType w:val="hybridMultilevel"/>
    <w:tmpl w:val="2E5AA55C"/>
    <w:lvl w:ilvl="0" w:tplc="4A74994A">
      <w:numFmt w:val="bullet"/>
      <w:lvlText w:val=""/>
      <w:lvlJc w:val="left"/>
      <w:pPr>
        <w:ind w:left="720" w:hanging="360"/>
      </w:pPr>
      <w:rPr>
        <w:rFonts w:ascii="Wingdings" w:eastAsiaTheme="minorHAnsi" w:hAnsi="Wingdings"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3DD3080"/>
    <w:multiLevelType w:val="hybridMultilevel"/>
    <w:tmpl w:val="9BD60C0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9EE76ED"/>
    <w:multiLevelType w:val="hybridMultilevel"/>
    <w:tmpl w:val="82B0157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707795C"/>
    <w:multiLevelType w:val="hybridMultilevel"/>
    <w:tmpl w:val="323EF52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359F63E0"/>
    <w:multiLevelType w:val="hybridMultilevel"/>
    <w:tmpl w:val="8DA46B3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369E0995"/>
    <w:multiLevelType w:val="hybridMultilevel"/>
    <w:tmpl w:val="AC16404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3CC21689"/>
    <w:multiLevelType w:val="hybridMultilevel"/>
    <w:tmpl w:val="F1AC09C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4A3E78E2"/>
    <w:multiLevelType w:val="hybridMultilevel"/>
    <w:tmpl w:val="984C1C1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55B727DC"/>
    <w:multiLevelType w:val="hybridMultilevel"/>
    <w:tmpl w:val="B0483B0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59735356"/>
    <w:multiLevelType w:val="hybridMultilevel"/>
    <w:tmpl w:val="E17CFF14"/>
    <w:lvl w:ilvl="0" w:tplc="93DC0896">
      <w:start w:val="1"/>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5C057D4E"/>
    <w:multiLevelType w:val="hybridMultilevel"/>
    <w:tmpl w:val="4476EC9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60556159"/>
    <w:multiLevelType w:val="hybridMultilevel"/>
    <w:tmpl w:val="7BB44A1C"/>
    <w:lvl w:ilvl="0" w:tplc="04020001">
      <w:start w:val="1"/>
      <w:numFmt w:val="bullet"/>
      <w:lvlText w:val=""/>
      <w:lvlJc w:val="left"/>
      <w:pPr>
        <w:ind w:left="1778" w:hanging="360"/>
      </w:pPr>
      <w:rPr>
        <w:rFonts w:ascii="Symbol" w:hAnsi="Symbol" w:hint="default"/>
      </w:rPr>
    </w:lvl>
    <w:lvl w:ilvl="1" w:tplc="04020003" w:tentative="1">
      <w:start w:val="1"/>
      <w:numFmt w:val="bullet"/>
      <w:lvlText w:val="o"/>
      <w:lvlJc w:val="left"/>
      <w:pPr>
        <w:ind w:left="2498" w:hanging="360"/>
      </w:pPr>
      <w:rPr>
        <w:rFonts w:ascii="Courier New" w:hAnsi="Courier New" w:cs="Courier New" w:hint="default"/>
      </w:rPr>
    </w:lvl>
    <w:lvl w:ilvl="2" w:tplc="04020005" w:tentative="1">
      <w:start w:val="1"/>
      <w:numFmt w:val="bullet"/>
      <w:lvlText w:val=""/>
      <w:lvlJc w:val="left"/>
      <w:pPr>
        <w:ind w:left="3218" w:hanging="360"/>
      </w:pPr>
      <w:rPr>
        <w:rFonts w:ascii="Wingdings" w:hAnsi="Wingdings" w:hint="default"/>
      </w:rPr>
    </w:lvl>
    <w:lvl w:ilvl="3" w:tplc="04020001" w:tentative="1">
      <w:start w:val="1"/>
      <w:numFmt w:val="bullet"/>
      <w:lvlText w:val=""/>
      <w:lvlJc w:val="left"/>
      <w:pPr>
        <w:ind w:left="3938" w:hanging="360"/>
      </w:pPr>
      <w:rPr>
        <w:rFonts w:ascii="Symbol" w:hAnsi="Symbol" w:hint="default"/>
      </w:rPr>
    </w:lvl>
    <w:lvl w:ilvl="4" w:tplc="04020003" w:tentative="1">
      <w:start w:val="1"/>
      <w:numFmt w:val="bullet"/>
      <w:lvlText w:val="o"/>
      <w:lvlJc w:val="left"/>
      <w:pPr>
        <w:ind w:left="4658" w:hanging="360"/>
      </w:pPr>
      <w:rPr>
        <w:rFonts w:ascii="Courier New" w:hAnsi="Courier New" w:cs="Courier New" w:hint="default"/>
      </w:rPr>
    </w:lvl>
    <w:lvl w:ilvl="5" w:tplc="04020005" w:tentative="1">
      <w:start w:val="1"/>
      <w:numFmt w:val="bullet"/>
      <w:lvlText w:val=""/>
      <w:lvlJc w:val="left"/>
      <w:pPr>
        <w:ind w:left="5378" w:hanging="360"/>
      </w:pPr>
      <w:rPr>
        <w:rFonts w:ascii="Wingdings" w:hAnsi="Wingdings" w:hint="default"/>
      </w:rPr>
    </w:lvl>
    <w:lvl w:ilvl="6" w:tplc="04020001" w:tentative="1">
      <w:start w:val="1"/>
      <w:numFmt w:val="bullet"/>
      <w:lvlText w:val=""/>
      <w:lvlJc w:val="left"/>
      <w:pPr>
        <w:ind w:left="6098" w:hanging="360"/>
      </w:pPr>
      <w:rPr>
        <w:rFonts w:ascii="Symbol" w:hAnsi="Symbol" w:hint="default"/>
      </w:rPr>
    </w:lvl>
    <w:lvl w:ilvl="7" w:tplc="04020003" w:tentative="1">
      <w:start w:val="1"/>
      <w:numFmt w:val="bullet"/>
      <w:lvlText w:val="o"/>
      <w:lvlJc w:val="left"/>
      <w:pPr>
        <w:ind w:left="6818" w:hanging="360"/>
      </w:pPr>
      <w:rPr>
        <w:rFonts w:ascii="Courier New" w:hAnsi="Courier New" w:cs="Courier New" w:hint="default"/>
      </w:rPr>
    </w:lvl>
    <w:lvl w:ilvl="8" w:tplc="04020005" w:tentative="1">
      <w:start w:val="1"/>
      <w:numFmt w:val="bullet"/>
      <w:lvlText w:val=""/>
      <w:lvlJc w:val="left"/>
      <w:pPr>
        <w:ind w:left="7538" w:hanging="360"/>
      </w:pPr>
      <w:rPr>
        <w:rFonts w:ascii="Wingdings" w:hAnsi="Wingdings" w:hint="default"/>
      </w:rPr>
    </w:lvl>
  </w:abstractNum>
  <w:abstractNum w:abstractNumId="13" w15:restartNumberingAfterBreak="0">
    <w:nsid w:val="6D61656A"/>
    <w:multiLevelType w:val="hybridMultilevel"/>
    <w:tmpl w:val="ABDCCA3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78651B71"/>
    <w:multiLevelType w:val="hybridMultilevel"/>
    <w:tmpl w:val="4E52094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7BE12CEC"/>
    <w:multiLevelType w:val="hybridMultilevel"/>
    <w:tmpl w:val="50BA40B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479611412">
    <w:abstractNumId w:val="12"/>
  </w:num>
  <w:num w:numId="2" w16cid:durableId="1037925356">
    <w:abstractNumId w:val="11"/>
  </w:num>
  <w:num w:numId="3" w16cid:durableId="2142528236">
    <w:abstractNumId w:val="0"/>
  </w:num>
  <w:num w:numId="4" w16cid:durableId="2088651584">
    <w:abstractNumId w:val="1"/>
  </w:num>
  <w:num w:numId="5" w16cid:durableId="1691881895">
    <w:abstractNumId w:val="13"/>
  </w:num>
  <w:num w:numId="6" w16cid:durableId="164320457">
    <w:abstractNumId w:val="9"/>
  </w:num>
  <w:num w:numId="7" w16cid:durableId="1017804083">
    <w:abstractNumId w:val="6"/>
  </w:num>
  <w:num w:numId="8" w16cid:durableId="1410955149">
    <w:abstractNumId w:val="15"/>
  </w:num>
  <w:num w:numId="9" w16cid:durableId="165750535">
    <w:abstractNumId w:val="2"/>
  </w:num>
  <w:num w:numId="10" w16cid:durableId="1474716396">
    <w:abstractNumId w:val="3"/>
  </w:num>
  <w:num w:numId="11" w16cid:durableId="1057624952">
    <w:abstractNumId w:val="4"/>
  </w:num>
  <w:num w:numId="12" w16cid:durableId="1457337811">
    <w:abstractNumId w:val="14"/>
  </w:num>
  <w:num w:numId="13" w16cid:durableId="386926105">
    <w:abstractNumId w:val="8"/>
  </w:num>
  <w:num w:numId="14" w16cid:durableId="888296757">
    <w:abstractNumId w:val="7"/>
  </w:num>
  <w:num w:numId="15" w16cid:durableId="1830318541">
    <w:abstractNumId w:val="5"/>
  </w:num>
  <w:num w:numId="16" w16cid:durableId="12681973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3532"/>
    <w:rsid w:val="00005D97"/>
    <w:rsid w:val="00022ADA"/>
    <w:rsid w:val="0004246A"/>
    <w:rsid w:val="00057890"/>
    <w:rsid w:val="000822AE"/>
    <w:rsid w:val="000835E7"/>
    <w:rsid w:val="0009052E"/>
    <w:rsid w:val="00092134"/>
    <w:rsid w:val="000A0D23"/>
    <w:rsid w:val="000A2D3D"/>
    <w:rsid w:val="000A447F"/>
    <w:rsid w:val="000E3D17"/>
    <w:rsid w:val="000E721D"/>
    <w:rsid w:val="000F23F7"/>
    <w:rsid w:val="00104E27"/>
    <w:rsid w:val="00144437"/>
    <w:rsid w:val="001513B3"/>
    <w:rsid w:val="001658DA"/>
    <w:rsid w:val="001758C4"/>
    <w:rsid w:val="00190B61"/>
    <w:rsid w:val="001D3954"/>
    <w:rsid w:val="001E139E"/>
    <w:rsid w:val="001E2E03"/>
    <w:rsid w:val="001E3B48"/>
    <w:rsid w:val="001E4BD1"/>
    <w:rsid w:val="001F04EA"/>
    <w:rsid w:val="00201453"/>
    <w:rsid w:val="0023118F"/>
    <w:rsid w:val="0023275E"/>
    <w:rsid w:val="00296241"/>
    <w:rsid w:val="002A26EC"/>
    <w:rsid w:val="002A4D99"/>
    <w:rsid w:val="002B2905"/>
    <w:rsid w:val="002C3DB0"/>
    <w:rsid w:val="002C4601"/>
    <w:rsid w:val="002C553D"/>
    <w:rsid w:val="002C7FAD"/>
    <w:rsid w:val="002D5B82"/>
    <w:rsid w:val="002D754F"/>
    <w:rsid w:val="002E75E4"/>
    <w:rsid w:val="002E7FA4"/>
    <w:rsid w:val="002F5D83"/>
    <w:rsid w:val="00301738"/>
    <w:rsid w:val="00301929"/>
    <w:rsid w:val="00331FA6"/>
    <w:rsid w:val="00351644"/>
    <w:rsid w:val="00366356"/>
    <w:rsid w:val="003702EA"/>
    <w:rsid w:val="0037370B"/>
    <w:rsid w:val="003814BB"/>
    <w:rsid w:val="003A3363"/>
    <w:rsid w:val="003C4900"/>
    <w:rsid w:val="003D0CB7"/>
    <w:rsid w:val="003E379B"/>
    <w:rsid w:val="003F6605"/>
    <w:rsid w:val="00411009"/>
    <w:rsid w:val="00411E75"/>
    <w:rsid w:val="00417DCF"/>
    <w:rsid w:val="00421580"/>
    <w:rsid w:val="00423115"/>
    <w:rsid w:val="00431CA8"/>
    <w:rsid w:val="00432715"/>
    <w:rsid w:val="00434ED8"/>
    <w:rsid w:val="00434EDC"/>
    <w:rsid w:val="00456C31"/>
    <w:rsid w:val="0048011A"/>
    <w:rsid w:val="00491891"/>
    <w:rsid w:val="004A1733"/>
    <w:rsid w:val="004B047E"/>
    <w:rsid w:val="004C0B39"/>
    <w:rsid w:val="004C7ECD"/>
    <w:rsid w:val="004E0375"/>
    <w:rsid w:val="004F22BF"/>
    <w:rsid w:val="004F2648"/>
    <w:rsid w:val="0052332B"/>
    <w:rsid w:val="00540E4B"/>
    <w:rsid w:val="00545CC6"/>
    <w:rsid w:val="00567583"/>
    <w:rsid w:val="005729E2"/>
    <w:rsid w:val="00575F33"/>
    <w:rsid w:val="005865BE"/>
    <w:rsid w:val="00592781"/>
    <w:rsid w:val="005A3FB2"/>
    <w:rsid w:val="005A447D"/>
    <w:rsid w:val="005B3421"/>
    <w:rsid w:val="005B4012"/>
    <w:rsid w:val="005B5101"/>
    <w:rsid w:val="005E0DBF"/>
    <w:rsid w:val="005E4055"/>
    <w:rsid w:val="005F3C72"/>
    <w:rsid w:val="00615AC9"/>
    <w:rsid w:val="00635470"/>
    <w:rsid w:val="00635549"/>
    <w:rsid w:val="00636CEB"/>
    <w:rsid w:val="00646242"/>
    <w:rsid w:val="006471CA"/>
    <w:rsid w:val="00672E41"/>
    <w:rsid w:val="00692F98"/>
    <w:rsid w:val="006963F4"/>
    <w:rsid w:val="006969A7"/>
    <w:rsid w:val="006A0E20"/>
    <w:rsid w:val="006A2D52"/>
    <w:rsid w:val="006C4630"/>
    <w:rsid w:val="006C6341"/>
    <w:rsid w:val="006D3AAA"/>
    <w:rsid w:val="006D6C8D"/>
    <w:rsid w:val="006F56EC"/>
    <w:rsid w:val="00704CA1"/>
    <w:rsid w:val="00760998"/>
    <w:rsid w:val="00762A1F"/>
    <w:rsid w:val="00765725"/>
    <w:rsid w:val="007670DC"/>
    <w:rsid w:val="007716F3"/>
    <w:rsid w:val="00781DD1"/>
    <w:rsid w:val="007967DF"/>
    <w:rsid w:val="007C7089"/>
    <w:rsid w:val="0080658C"/>
    <w:rsid w:val="00825803"/>
    <w:rsid w:val="00835896"/>
    <w:rsid w:val="0083742B"/>
    <w:rsid w:val="008449E1"/>
    <w:rsid w:val="0086398C"/>
    <w:rsid w:val="008727B5"/>
    <w:rsid w:val="0088414E"/>
    <w:rsid w:val="00884869"/>
    <w:rsid w:val="0089752F"/>
    <w:rsid w:val="008A2AAD"/>
    <w:rsid w:val="008C3067"/>
    <w:rsid w:val="008D481D"/>
    <w:rsid w:val="008E4AB9"/>
    <w:rsid w:val="00941AF4"/>
    <w:rsid w:val="00945406"/>
    <w:rsid w:val="009614C6"/>
    <w:rsid w:val="00973532"/>
    <w:rsid w:val="009737C8"/>
    <w:rsid w:val="0098215A"/>
    <w:rsid w:val="00993AF2"/>
    <w:rsid w:val="009A1C04"/>
    <w:rsid w:val="009B29A7"/>
    <w:rsid w:val="009D255E"/>
    <w:rsid w:val="009F459C"/>
    <w:rsid w:val="00A240E8"/>
    <w:rsid w:val="00A27043"/>
    <w:rsid w:val="00A4651C"/>
    <w:rsid w:val="00A622ED"/>
    <w:rsid w:val="00A868DD"/>
    <w:rsid w:val="00AC343A"/>
    <w:rsid w:val="00AC4507"/>
    <w:rsid w:val="00AC60CF"/>
    <w:rsid w:val="00AD0023"/>
    <w:rsid w:val="00AD241C"/>
    <w:rsid w:val="00B049F9"/>
    <w:rsid w:val="00B07933"/>
    <w:rsid w:val="00B42280"/>
    <w:rsid w:val="00B619F1"/>
    <w:rsid w:val="00B61B0C"/>
    <w:rsid w:val="00B8659C"/>
    <w:rsid w:val="00B91500"/>
    <w:rsid w:val="00BB0BEE"/>
    <w:rsid w:val="00BC4174"/>
    <w:rsid w:val="00BD3B2F"/>
    <w:rsid w:val="00BD63C0"/>
    <w:rsid w:val="00BE68DE"/>
    <w:rsid w:val="00BE7BB3"/>
    <w:rsid w:val="00C01141"/>
    <w:rsid w:val="00C108CE"/>
    <w:rsid w:val="00C10C18"/>
    <w:rsid w:val="00C82AE7"/>
    <w:rsid w:val="00C92D2C"/>
    <w:rsid w:val="00CB4CD1"/>
    <w:rsid w:val="00CB5CEB"/>
    <w:rsid w:val="00CC5B03"/>
    <w:rsid w:val="00CF618A"/>
    <w:rsid w:val="00D079A1"/>
    <w:rsid w:val="00D11680"/>
    <w:rsid w:val="00D20ED1"/>
    <w:rsid w:val="00D501AF"/>
    <w:rsid w:val="00D67A24"/>
    <w:rsid w:val="00D7151C"/>
    <w:rsid w:val="00D7230D"/>
    <w:rsid w:val="00D75121"/>
    <w:rsid w:val="00DA7AC4"/>
    <w:rsid w:val="00DC60AB"/>
    <w:rsid w:val="00DE65AC"/>
    <w:rsid w:val="00E05101"/>
    <w:rsid w:val="00E052FE"/>
    <w:rsid w:val="00E23B6A"/>
    <w:rsid w:val="00E728CC"/>
    <w:rsid w:val="00E75346"/>
    <w:rsid w:val="00E86970"/>
    <w:rsid w:val="00EA6C66"/>
    <w:rsid w:val="00EE0C7A"/>
    <w:rsid w:val="00EE64AC"/>
    <w:rsid w:val="00EF4D47"/>
    <w:rsid w:val="00F11BB9"/>
    <w:rsid w:val="00F11E2E"/>
    <w:rsid w:val="00F22C77"/>
    <w:rsid w:val="00F70E24"/>
    <w:rsid w:val="00F711B0"/>
    <w:rsid w:val="00F714A5"/>
    <w:rsid w:val="00F86FC4"/>
    <w:rsid w:val="00FA560C"/>
    <w:rsid w:val="00FA7269"/>
    <w:rsid w:val="00FB2598"/>
    <w:rsid w:val="00FB4DAB"/>
    <w:rsid w:val="00FC6DFC"/>
    <w:rsid w:val="00FE741B"/>
    <w:rsid w:val="00FF7DA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6888"/>
  <w15:docId w15:val="{EE17DB09-AF55-474C-B9E7-54AAF39EB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0B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3532"/>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973532"/>
    <w:rPr>
      <w:rFonts w:ascii="Tahoma" w:hAnsi="Tahoma" w:cs="Tahoma"/>
      <w:sz w:val="16"/>
      <w:szCs w:val="16"/>
    </w:rPr>
  </w:style>
  <w:style w:type="character" w:customStyle="1" w:styleId="shorttext">
    <w:name w:val="short_text"/>
    <w:basedOn w:val="a0"/>
    <w:rsid w:val="00973532"/>
  </w:style>
  <w:style w:type="character" w:customStyle="1" w:styleId="jlqj4b">
    <w:name w:val="jlqj4b"/>
    <w:basedOn w:val="a0"/>
    <w:rsid w:val="00B61B0C"/>
  </w:style>
  <w:style w:type="character" w:customStyle="1" w:styleId="viiyi">
    <w:name w:val="viiyi"/>
    <w:basedOn w:val="a0"/>
    <w:rsid w:val="000E3D17"/>
  </w:style>
  <w:style w:type="paragraph" w:styleId="a5">
    <w:name w:val="List Paragraph"/>
    <w:basedOn w:val="a"/>
    <w:uiPriority w:val="34"/>
    <w:qFormat/>
    <w:rsid w:val="000E3D17"/>
    <w:pPr>
      <w:ind w:left="720"/>
      <w:contextualSpacing/>
    </w:pPr>
  </w:style>
  <w:style w:type="table" w:styleId="a6">
    <w:name w:val="Table Grid"/>
    <w:basedOn w:val="a1"/>
    <w:uiPriority w:val="59"/>
    <w:rsid w:val="004E0375"/>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Мрежа в таблица1"/>
    <w:basedOn w:val="a1"/>
    <w:next w:val="a6"/>
    <w:uiPriority w:val="59"/>
    <w:rsid w:val="00421580"/>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
    <w:name w:val="Основен текст + 9;5 pt;Удебелен"/>
    <w:basedOn w:val="a0"/>
    <w:rsid w:val="00092134"/>
    <w:rPr>
      <w:rFonts w:ascii="Trebuchet MS" w:eastAsia="Trebuchet MS" w:hAnsi="Trebuchet MS" w:cs="Trebuchet MS"/>
      <w:b/>
      <w:bCs/>
      <w:i w:val="0"/>
      <w:iCs w:val="0"/>
      <w:smallCaps w:val="0"/>
      <w:strike w:val="0"/>
      <w:color w:val="000000"/>
      <w:spacing w:val="0"/>
      <w:w w:val="100"/>
      <w:position w:val="0"/>
      <w:sz w:val="19"/>
      <w:szCs w:val="19"/>
      <w:u w:val="none"/>
      <w:lang w:val="en-US"/>
    </w:rPr>
  </w:style>
  <w:style w:type="character" w:customStyle="1" w:styleId="a7">
    <w:name w:val="Основен текст_"/>
    <w:basedOn w:val="a0"/>
    <w:link w:val="12"/>
    <w:rsid w:val="00540E4B"/>
    <w:rPr>
      <w:rFonts w:ascii="Trebuchet MS" w:eastAsia="Trebuchet MS" w:hAnsi="Trebuchet MS" w:cs="Trebuchet MS"/>
      <w:sz w:val="21"/>
      <w:szCs w:val="21"/>
      <w:shd w:val="clear" w:color="auto" w:fill="FFFFFF"/>
    </w:rPr>
  </w:style>
  <w:style w:type="paragraph" w:customStyle="1" w:styleId="12">
    <w:name w:val="Основен текст12"/>
    <w:basedOn w:val="a"/>
    <w:link w:val="a7"/>
    <w:rsid w:val="00540E4B"/>
    <w:pPr>
      <w:widowControl w:val="0"/>
      <w:shd w:val="clear" w:color="auto" w:fill="FFFFFF"/>
      <w:spacing w:after="900" w:line="0" w:lineRule="atLeast"/>
      <w:ind w:hanging="1440"/>
      <w:jc w:val="center"/>
    </w:pPr>
    <w:rPr>
      <w:rFonts w:ascii="Trebuchet MS" w:eastAsia="Trebuchet MS" w:hAnsi="Trebuchet MS" w:cs="Trebuchet MS"/>
      <w:sz w:val="21"/>
      <w:szCs w:val="21"/>
    </w:rPr>
  </w:style>
  <w:style w:type="table" w:customStyle="1" w:styleId="2">
    <w:name w:val="Мрежа в таблица2"/>
    <w:basedOn w:val="a1"/>
    <w:next w:val="a6"/>
    <w:uiPriority w:val="59"/>
    <w:rsid w:val="00635470"/>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Мрежа в таблица3"/>
    <w:basedOn w:val="a1"/>
    <w:next w:val="a6"/>
    <w:uiPriority w:val="59"/>
    <w:rsid w:val="00765725"/>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Мрежа в таблица4"/>
    <w:basedOn w:val="a1"/>
    <w:next w:val="a6"/>
    <w:uiPriority w:val="59"/>
    <w:rsid w:val="005B401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4C7ECD"/>
    <w:pPr>
      <w:tabs>
        <w:tab w:val="center" w:pos="4536"/>
        <w:tab w:val="right" w:pos="9072"/>
      </w:tabs>
      <w:spacing w:after="0" w:line="240" w:lineRule="auto"/>
    </w:pPr>
  </w:style>
  <w:style w:type="character" w:customStyle="1" w:styleId="a9">
    <w:name w:val="Горен колонтитул Знак"/>
    <w:basedOn w:val="a0"/>
    <w:link w:val="a8"/>
    <w:uiPriority w:val="99"/>
    <w:rsid w:val="004C7ECD"/>
  </w:style>
  <w:style w:type="paragraph" w:styleId="aa">
    <w:name w:val="footer"/>
    <w:basedOn w:val="a"/>
    <w:link w:val="ab"/>
    <w:uiPriority w:val="99"/>
    <w:unhideWhenUsed/>
    <w:rsid w:val="004C7ECD"/>
    <w:pPr>
      <w:tabs>
        <w:tab w:val="center" w:pos="4536"/>
        <w:tab w:val="right" w:pos="9072"/>
      </w:tabs>
      <w:spacing w:after="0" w:line="240" w:lineRule="auto"/>
    </w:pPr>
  </w:style>
  <w:style w:type="character" w:customStyle="1" w:styleId="ab">
    <w:name w:val="Долен колонтитул Знак"/>
    <w:basedOn w:val="a0"/>
    <w:link w:val="aa"/>
    <w:uiPriority w:val="99"/>
    <w:rsid w:val="004C7ECD"/>
  </w:style>
  <w:style w:type="character" w:customStyle="1" w:styleId="rynqvb">
    <w:name w:val="rynqvb"/>
    <w:basedOn w:val="a0"/>
    <w:rsid w:val="000A447F"/>
  </w:style>
  <w:style w:type="character" w:customStyle="1" w:styleId="hwtze">
    <w:name w:val="hwtze"/>
    <w:basedOn w:val="a0"/>
    <w:rsid w:val="005F3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81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4.png"/><Relationship Id="rId39" Type="http://schemas.microsoft.com/office/2007/relationships/hdphoto" Target="media/hdphoto11.wdp"/><Relationship Id="rId21" Type="http://schemas.openxmlformats.org/officeDocument/2006/relationships/image" Target="media/image10.png"/><Relationship Id="rId34" Type="http://schemas.openxmlformats.org/officeDocument/2006/relationships/image" Target="media/image18.png"/><Relationship Id="rId42" Type="http://schemas.microsoft.com/office/2007/relationships/hdphoto" Target="media/hdphoto12.wdp"/><Relationship Id="rId47" Type="http://schemas.openxmlformats.org/officeDocument/2006/relationships/image" Target="media/image28.emf"/><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microsoft.com/office/2007/relationships/hdphoto" Target="media/hdphoto7.wdp"/><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7.png"/><Relationship Id="rId37" Type="http://schemas.microsoft.com/office/2007/relationships/hdphoto" Target="media/hdphoto10.wdp"/><Relationship Id="rId40" Type="http://schemas.openxmlformats.org/officeDocument/2006/relationships/image" Target="media/image22.emf"/><Relationship Id="rId45" Type="http://schemas.openxmlformats.org/officeDocument/2006/relationships/image" Target="media/image26.emf"/><Relationship Id="rId53" Type="http://schemas.openxmlformats.org/officeDocument/2006/relationships/hyperlink" Target="http://www.argo-market.com/"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image" Target="media/image24.emf"/><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emf"/><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3.emf"/><Relationship Id="rId33" Type="http://schemas.microsoft.com/office/2007/relationships/hdphoto" Target="media/hdphoto9.wdp"/><Relationship Id="rId38" Type="http://schemas.openxmlformats.org/officeDocument/2006/relationships/image" Target="media/image21.png"/><Relationship Id="rId46"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0.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499B3-4EB8-4618-BE14-4FDBAE66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20</Pages>
  <Words>7765</Words>
  <Characters>44262</Characters>
  <Application>Microsoft Office Word</Application>
  <DocSecurity>0</DocSecurity>
  <Lines>368</Lines>
  <Paragraphs>103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Tsvetan Tsvetkov</dc:creator>
  <cp:lastModifiedBy>Калоян Драгозов</cp:lastModifiedBy>
  <cp:revision>50</cp:revision>
  <cp:lastPrinted>2022-01-07T13:40:00Z</cp:lastPrinted>
  <dcterms:created xsi:type="dcterms:W3CDTF">2024-06-25T12:28:00Z</dcterms:created>
  <dcterms:modified xsi:type="dcterms:W3CDTF">2024-06-27T05:57:00Z</dcterms:modified>
</cp:coreProperties>
</file>